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857C03" w14:textId="77777777" w:rsidR="003E54DA" w:rsidRPr="00E00F2A" w:rsidRDefault="003E54DA" w:rsidP="003E54DA">
      <w:pPr>
        <w:jc w:val="center"/>
        <w:rPr>
          <w:color w:val="000000" w:themeColor="text1"/>
          <w:sz w:val="28"/>
          <w:szCs w:val="28"/>
        </w:rPr>
      </w:pPr>
      <w:r w:rsidRPr="00E00F2A">
        <w:rPr>
          <w:color w:val="000000" w:themeColor="text1"/>
          <w:sz w:val="28"/>
          <w:szCs w:val="28"/>
        </w:rPr>
        <w:t xml:space="preserve">ЗАКЛЮЧЕНИЕ № </w:t>
      </w:r>
      <w:r w:rsidR="00E00F2A" w:rsidRPr="00180756">
        <w:rPr>
          <w:color w:val="000000" w:themeColor="text1"/>
          <w:sz w:val="28"/>
          <w:szCs w:val="28"/>
        </w:rPr>
        <w:t>3</w:t>
      </w:r>
      <w:r w:rsidR="00180756" w:rsidRPr="00180756">
        <w:rPr>
          <w:color w:val="000000" w:themeColor="text1"/>
          <w:sz w:val="28"/>
          <w:szCs w:val="28"/>
        </w:rPr>
        <w:t>7</w:t>
      </w:r>
    </w:p>
    <w:p w14:paraId="38F355EF" w14:textId="77777777" w:rsidR="00677509" w:rsidRDefault="003E54DA" w:rsidP="00677509">
      <w:pPr>
        <w:tabs>
          <w:tab w:val="left" w:pos="426"/>
        </w:tabs>
        <w:jc w:val="center"/>
        <w:rPr>
          <w:color w:val="000000" w:themeColor="text1"/>
          <w:sz w:val="28"/>
          <w:szCs w:val="28"/>
        </w:rPr>
      </w:pPr>
      <w:r w:rsidRPr="00E00F2A">
        <w:rPr>
          <w:color w:val="000000" w:themeColor="text1"/>
          <w:sz w:val="28"/>
          <w:szCs w:val="28"/>
        </w:rPr>
        <w:t xml:space="preserve">по результатам финансово-экономической экспертизы проекта </w:t>
      </w:r>
      <w:r w:rsidR="00677509">
        <w:rPr>
          <w:color w:val="000000" w:themeColor="text1"/>
          <w:sz w:val="28"/>
          <w:szCs w:val="28"/>
        </w:rPr>
        <w:t>постановления</w:t>
      </w:r>
      <w:r w:rsidR="00F74A76">
        <w:rPr>
          <w:color w:val="000000" w:themeColor="text1"/>
          <w:sz w:val="28"/>
          <w:szCs w:val="28"/>
        </w:rPr>
        <w:t xml:space="preserve"> администрации Молдаванского сельского поселения Крымского района </w:t>
      </w:r>
      <w:r w:rsidR="00677509">
        <w:rPr>
          <w:color w:val="000000" w:themeColor="text1"/>
          <w:sz w:val="28"/>
          <w:szCs w:val="28"/>
        </w:rPr>
        <w:t xml:space="preserve">«О </w:t>
      </w:r>
      <w:r w:rsidR="00677509" w:rsidRPr="00677509">
        <w:rPr>
          <w:color w:val="000000" w:themeColor="text1"/>
          <w:sz w:val="28"/>
          <w:szCs w:val="28"/>
        </w:rPr>
        <w:t xml:space="preserve">внесении изменений в постановление администрации Молдаванского сельского поселения Крымского района от 22 декабря 2022 </w:t>
      </w:r>
      <w:r w:rsidR="00677509">
        <w:rPr>
          <w:color w:val="000000" w:themeColor="text1"/>
          <w:sz w:val="28"/>
          <w:szCs w:val="28"/>
        </w:rPr>
        <w:t>г</w:t>
      </w:r>
      <w:r w:rsidR="00677509" w:rsidRPr="00677509">
        <w:rPr>
          <w:color w:val="000000" w:themeColor="text1"/>
          <w:sz w:val="28"/>
          <w:szCs w:val="28"/>
        </w:rPr>
        <w:t>ода № 379</w:t>
      </w:r>
      <w:r w:rsidR="00677509">
        <w:rPr>
          <w:color w:val="000000" w:themeColor="text1"/>
          <w:sz w:val="28"/>
          <w:szCs w:val="28"/>
        </w:rPr>
        <w:t xml:space="preserve"> </w:t>
      </w:r>
      <w:r w:rsidR="00677509" w:rsidRPr="00677509">
        <w:rPr>
          <w:color w:val="000000" w:themeColor="text1"/>
          <w:sz w:val="28"/>
          <w:szCs w:val="28"/>
        </w:rPr>
        <w:t>«Об утверждении муниципальной программы «Развитие жилищно-коммунального хозяйства Молдаванского сельского поселения Крымского района» на 2023-2025 годы</w:t>
      </w:r>
      <w:r w:rsidR="00677509">
        <w:rPr>
          <w:color w:val="000000" w:themeColor="text1"/>
          <w:sz w:val="28"/>
          <w:szCs w:val="28"/>
        </w:rPr>
        <w:t xml:space="preserve"> </w:t>
      </w:r>
    </w:p>
    <w:p w14:paraId="6A34794E" w14:textId="77777777" w:rsidR="003E54DA" w:rsidRPr="00E00F2A" w:rsidRDefault="00677509" w:rsidP="00677509">
      <w:pPr>
        <w:tabs>
          <w:tab w:val="left" w:pos="426"/>
        </w:tabs>
        <w:jc w:val="center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1</w:t>
      </w:r>
      <w:r w:rsidR="00180756">
        <w:rPr>
          <w:color w:val="000000" w:themeColor="text1"/>
          <w:sz w:val="28"/>
          <w:szCs w:val="28"/>
        </w:rPr>
        <w:t>5</w:t>
      </w:r>
      <w:r w:rsidR="003E54DA" w:rsidRPr="00E00F2A">
        <w:rPr>
          <w:color w:val="000000" w:themeColor="text1"/>
          <w:sz w:val="28"/>
          <w:szCs w:val="28"/>
        </w:rPr>
        <w:t>.0</w:t>
      </w:r>
      <w:r w:rsidR="004017D6" w:rsidRPr="00E00F2A">
        <w:rPr>
          <w:color w:val="000000" w:themeColor="text1"/>
          <w:sz w:val="28"/>
          <w:szCs w:val="28"/>
        </w:rPr>
        <w:t>8</w:t>
      </w:r>
      <w:r w:rsidR="003E54DA" w:rsidRPr="00E00F2A">
        <w:rPr>
          <w:color w:val="000000" w:themeColor="text1"/>
          <w:sz w:val="28"/>
          <w:szCs w:val="28"/>
        </w:rPr>
        <w:t>.20</w:t>
      </w:r>
      <w:r w:rsidR="005B200B" w:rsidRPr="00E00F2A">
        <w:rPr>
          <w:color w:val="000000" w:themeColor="text1"/>
          <w:sz w:val="28"/>
          <w:szCs w:val="28"/>
        </w:rPr>
        <w:t>2</w:t>
      </w:r>
      <w:r w:rsidR="00DF6F86" w:rsidRPr="00E00F2A">
        <w:rPr>
          <w:color w:val="000000" w:themeColor="text1"/>
          <w:sz w:val="28"/>
          <w:szCs w:val="28"/>
        </w:rPr>
        <w:t>4</w:t>
      </w:r>
      <w:r w:rsidR="003E54DA" w:rsidRPr="00E00F2A">
        <w:rPr>
          <w:color w:val="000000" w:themeColor="text1"/>
          <w:sz w:val="28"/>
          <w:szCs w:val="28"/>
        </w:rPr>
        <w:tab/>
      </w:r>
      <w:r w:rsidR="003E54DA" w:rsidRPr="00E00F2A">
        <w:rPr>
          <w:color w:val="000000" w:themeColor="text1"/>
          <w:sz w:val="28"/>
          <w:szCs w:val="28"/>
        </w:rPr>
        <w:tab/>
      </w:r>
      <w:r w:rsidR="003E54DA" w:rsidRPr="00E00F2A">
        <w:rPr>
          <w:color w:val="000000" w:themeColor="text1"/>
          <w:sz w:val="28"/>
          <w:szCs w:val="28"/>
        </w:rPr>
        <w:tab/>
      </w:r>
      <w:r w:rsidR="003E54DA" w:rsidRPr="00E00F2A">
        <w:rPr>
          <w:color w:val="000000" w:themeColor="text1"/>
          <w:sz w:val="28"/>
          <w:szCs w:val="28"/>
        </w:rPr>
        <w:tab/>
      </w:r>
      <w:r w:rsidR="003E54DA" w:rsidRPr="00E00F2A">
        <w:rPr>
          <w:color w:val="000000" w:themeColor="text1"/>
          <w:sz w:val="28"/>
          <w:szCs w:val="28"/>
        </w:rPr>
        <w:tab/>
      </w:r>
      <w:r w:rsidR="003E54DA" w:rsidRPr="00E00F2A">
        <w:rPr>
          <w:color w:val="000000" w:themeColor="text1"/>
          <w:sz w:val="28"/>
          <w:szCs w:val="28"/>
        </w:rPr>
        <w:tab/>
      </w:r>
      <w:r w:rsidR="003E54DA" w:rsidRPr="00E00F2A">
        <w:rPr>
          <w:color w:val="000000" w:themeColor="text1"/>
          <w:sz w:val="28"/>
          <w:szCs w:val="28"/>
        </w:rPr>
        <w:tab/>
      </w:r>
      <w:r w:rsidR="003E54DA" w:rsidRPr="00E00F2A">
        <w:rPr>
          <w:color w:val="000000" w:themeColor="text1"/>
          <w:sz w:val="28"/>
          <w:szCs w:val="28"/>
        </w:rPr>
        <w:tab/>
        <w:t xml:space="preserve">                         г.Крымск</w:t>
      </w:r>
    </w:p>
    <w:p w14:paraId="7A1E8A1C" w14:textId="77777777" w:rsidR="003E54DA" w:rsidRPr="00E00F2A" w:rsidRDefault="003E54DA" w:rsidP="003E54DA">
      <w:pPr>
        <w:jc w:val="center"/>
        <w:rPr>
          <w:b/>
          <w:color w:val="000000" w:themeColor="text1"/>
        </w:rPr>
      </w:pPr>
    </w:p>
    <w:p w14:paraId="00A56024" w14:textId="77777777" w:rsidR="00DF6F86" w:rsidRPr="00E00F2A" w:rsidRDefault="003E54DA" w:rsidP="00DF6F86">
      <w:pPr>
        <w:ind w:firstLine="709"/>
        <w:jc w:val="both"/>
        <w:outlineLvl w:val="3"/>
        <w:rPr>
          <w:color w:val="000000" w:themeColor="text1"/>
          <w:sz w:val="28"/>
          <w:szCs w:val="28"/>
        </w:rPr>
      </w:pPr>
      <w:r w:rsidRPr="00E00F2A">
        <w:rPr>
          <w:b/>
          <w:color w:val="000000" w:themeColor="text1"/>
        </w:rPr>
        <w:tab/>
      </w:r>
      <w:r w:rsidR="00DF6F86" w:rsidRPr="00E00F2A">
        <w:rPr>
          <w:b/>
          <w:color w:val="000000" w:themeColor="text1"/>
          <w:sz w:val="28"/>
          <w:szCs w:val="28"/>
        </w:rPr>
        <w:t xml:space="preserve"> Основание для проведения экспертизы:</w:t>
      </w:r>
      <w:r w:rsidR="00DF6F86" w:rsidRPr="00E00F2A">
        <w:rPr>
          <w:color w:val="000000" w:themeColor="text1"/>
          <w:sz w:val="28"/>
          <w:szCs w:val="28"/>
        </w:rPr>
        <w:t xml:space="preserve"> пункт 7 части 2 статьи 9 Федерального закона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образований», пункт 7 части 1 раздела 8 «Положения о контрольно-счетной палате</w:t>
      </w:r>
      <w:r w:rsidR="00DF6F86" w:rsidRPr="00E00F2A">
        <w:rPr>
          <w:b/>
          <w:bCs/>
          <w:color w:val="000000" w:themeColor="text1"/>
          <w:sz w:val="28"/>
          <w:szCs w:val="28"/>
        </w:rPr>
        <w:t xml:space="preserve"> </w:t>
      </w:r>
      <w:r w:rsidR="00DF6F86" w:rsidRPr="00E00F2A">
        <w:rPr>
          <w:bCs/>
          <w:color w:val="000000" w:themeColor="text1"/>
          <w:sz w:val="28"/>
          <w:szCs w:val="28"/>
        </w:rPr>
        <w:t>муниципального образования Крымский район», принятого решением Совета муниципального образования Крымский район от 08.02.2023 № 293</w:t>
      </w:r>
      <w:r w:rsidR="00DF6F86" w:rsidRPr="00E00F2A">
        <w:rPr>
          <w:color w:val="000000" w:themeColor="text1"/>
          <w:sz w:val="28"/>
          <w:szCs w:val="28"/>
        </w:rPr>
        <w:t>, соглашение о передаче полномочий по осуществлению внешнего муниципального финансового контроля от 12.12.2023 № 01-10/0</w:t>
      </w:r>
      <w:r w:rsidR="00B46E9B" w:rsidRPr="00E00F2A">
        <w:rPr>
          <w:color w:val="000000" w:themeColor="text1"/>
          <w:sz w:val="28"/>
          <w:szCs w:val="28"/>
        </w:rPr>
        <w:t>7</w:t>
      </w:r>
      <w:r w:rsidR="00DF6F86" w:rsidRPr="00E00F2A">
        <w:rPr>
          <w:bCs/>
          <w:color w:val="000000" w:themeColor="text1"/>
          <w:sz w:val="28"/>
          <w:szCs w:val="28"/>
        </w:rPr>
        <w:t>.</w:t>
      </w:r>
    </w:p>
    <w:p w14:paraId="6366043E" w14:textId="067C554E" w:rsidR="00B07F55" w:rsidRPr="00E00F2A" w:rsidRDefault="00DF6F86" w:rsidP="00DF6F86">
      <w:pPr>
        <w:ind w:firstLine="709"/>
        <w:jc w:val="both"/>
        <w:outlineLvl w:val="3"/>
        <w:rPr>
          <w:color w:val="000000" w:themeColor="text1"/>
          <w:sz w:val="28"/>
          <w:szCs w:val="28"/>
          <w:lang w:eastAsia="x-none"/>
        </w:rPr>
      </w:pPr>
      <w:r w:rsidRPr="00E00F2A">
        <w:rPr>
          <w:b/>
          <w:color w:val="000000" w:themeColor="text1"/>
          <w:sz w:val="28"/>
          <w:szCs w:val="28"/>
        </w:rPr>
        <w:t xml:space="preserve"> Цель экспертизы: </w:t>
      </w:r>
      <w:r w:rsidRPr="00E00F2A">
        <w:rPr>
          <w:color w:val="000000" w:themeColor="text1"/>
          <w:sz w:val="28"/>
          <w:szCs w:val="28"/>
          <w:lang w:eastAsia="x-none"/>
        </w:rPr>
        <w:t xml:space="preserve">подтверждение полномочий по </w:t>
      </w:r>
      <w:r w:rsidR="00686824" w:rsidRPr="00E00F2A">
        <w:rPr>
          <w:color w:val="000000" w:themeColor="text1"/>
          <w:sz w:val="28"/>
          <w:szCs w:val="28"/>
          <w:lang w:eastAsia="x-none"/>
        </w:rPr>
        <w:t xml:space="preserve">принятию </w:t>
      </w:r>
      <w:r w:rsidR="00B07F55" w:rsidRPr="00E00F2A">
        <w:rPr>
          <w:color w:val="000000" w:themeColor="text1"/>
          <w:sz w:val="28"/>
          <w:szCs w:val="28"/>
          <w:lang w:eastAsia="x-none"/>
        </w:rPr>
        <w:t>расходных</w:t>
      </w:r>
      <w:r w:rsidR="005619AC">
        <w:rPr>
          <w:color w:val="000000" w:themeColor="text1"/>
          <w:sz w:val="28"/>
          <w:szCs w:val="28"/>
          <w:lang w:eastAsia="x-none"/>
        </w:rPr>
        <w:t xml:space="preserve"> </w:t>
      </w:r>
      <w:r w:rsidRPr="00E00F2A">
        <w:rPr>
          <w:color w:val="000000" w:themeColor="text1"/>
          <w:sz w:val="28"/>
          <w:szCs w:val="28"/>
          <w:lang w:eastAsia="x-none"/>
        </w:rPr>
        <w:t>обязательств, подтверждение обоснованности размера расходных обязательств</w:t>
      </w:r>
      <w:r w:rsidR="00B07F55" w:rsidRPr="00E00F2A">
        <w:rPr>
          <w:color w:val="000000" w:themeColor="text1"/>
          <w:sz w:val="28"/>
          <w:szCs w:val="28"/>
          <w:lang w:eastAsia="x-none"/>
        </w:rPr>
        <w:t>.</w:t>
      </w:r>
      <w:r w:rsidRPr="00E00F2A">
        <w:rPr>
          <w:color w:val="000000" w:themeColor="text1"/>
          <w:sz w:val="28"/>
          <w:szCs w:val="28"/>
          <w:lang w:eastAsia="x-none"/>
        </w:rPr>
        <w:t xml:space="preserve"> </w:t>
      </w:r>
    </w:p>
    <w:p w14:paraId="5BBD9D15" w14:textId="5E05BDA6" w:rsidR="00DF6F86" w:rsidRPr="00E00F2A" w:rsidRDefault="00DF6F86" w:rsidP="00686824">
      <w:pPr>
        <w:ind w:firstLine="709"/>
        <w:jc w:val="both"/>
        <w:outlineLvl w:val="3"/>
        <w:rPr>
          <w:color w:val="000000" w:themeColor="text1"/>
          <w:sz w:val="28"/>
          <w:szCs w:val="28"/>
        </w:rPr>
      </w:pPr>
      <w:r w:rsidRPr="00E00F2A">
        <w:rPr>
          <w:b/>
          <w:color w:val="000000" w:themeColor="text1"/>
          <w:sz w:val="28"/>
          <w:szCs w:val="28"/>
        </w:rPr>
        <w:t xml:space="preserve"> Предмет экспертизы: </w:t>
      </w:r>
      <w:r w:rsidRPr="00E00F2A">
        <w:rPr>
          <w:bCs/>
          <w:color w:val="000000" w:themeColor="text1"/>
          <w:sz w:val="28"/>
          <w:szCs w:val="28"/>
        </w:rPr>
        <w:t xml:space="preserve">проект постановления администрации </w:t>
      </w:r>
      <w:r w:rsidR="00686824" w:rsidRPr="00E00F2A">
        <w:rPr>
          <w:bCs/>
          <w:color w:val="000000" w:themeColor="text1"/>
          <w:sz w:val="28"/>
          <w:szCs w:val="28"/>
        </w:rPr>
        <w:t>Молдаванского</w:t>
      </w:r>
      <w:r w:rsidR="005619AC">
        <w:rPr>
          <w:bCs/>
          <w:color w:val="000000" w:themeColor="text1"/>
          <w:sz w:val="28"/>
          <w:szCs w:val="28"/>
        </w:rPr>
        <w:t xml:space="preserve"> </w:t>
      </w:r>
      <w:r w:rsidR="00D90E1C" w:rsidRPr="00E00F2A">
        <w:rPr>
          <w:bCs/>
          <w:color w:val="000000" w:themeColor="text1"/>
          <w:sz w:val="28"/>
          <w:szCs w:val="28"/>
        </w:rPr>
        <w:t xml:space="preserve">сельского поселения </w:t>
      </w:r>
      <w:r w:rsidRPr="00E00F2A">
        <w:rPr>
          <w:bCs/>
          <w:color w:val="000000" w:themeColor="text1"/>
          <w:sz w:val="28"/>
          <w:szCs w:val="28"/>
        </w:rPr>
        <w:t xml:space="preserve">Крымского района </w:t>
      </w:r>
      <w:r w:rsidR="00284EA2" w:rsidRPr="00284EA2">
        <w:rPr>
          <w:bCs/>
          <w:color w:val="000000" w:themeColor="text1"/>
          <w:sz w:val="28"/>
          <w:szCs w:val="28"/>
        </w:rPr>
        <w:t xml:space="preserve">«О внесении изменений в постановление администрации Молдаванского сельского поселения Крымского района от 22 декабря 2022 года № 379 «Об утверждении муниципальной программы «Развитие жилищно-коммунального хозяйства Молдаванского сельского поселения Крымского района» на 2023-2025 годы </w:t>
      </w:r>
      <w:r w:rsidRPr="00E00F2A">
        <w:rPr>
          <w:bCs/>
          <w:color w:val="000000" w:themeColor="text1"/>
          <w:sz w:val="28"/>
          <w:szCs w:val="28"/>
        </w:rPr>
        <w:t xml:space="preserve">материалы и документы </w:t>
      </w:r>
      <w:r w:rsidRPr="00E00F2A">
        <w:rPr>
          <w:color w:val="000000" w:themeColor="text1"/>
          <w:sz w:val="28"/>
          <w:szCs w:val="28"/>
        </w:rPr>
        <w:t xml:space="preserve">финансово-экономических обоснований в части, касающейся расходных обязательств </w:t>
      </w:r>
      <w:r w:rsidRPr="00E00F2A">
        <w:rPr>
          <w:color w:val="000000" w:themeColor="text1"/>
          <w:sz w:val="28"/>
          <w:szCs w:val="28"/>
          <w:lang w:eastAsia="x-none"/>
        </w:rPr>
        <w:t xml:space="preserve">бюджета </w:t>
      </w:r>
      <w:r w:rsidR="00686824" w:rsidRPr="00E00F2A">
        <w:rPr>
          <w:color w:val="000000" w:themeColor="text1"/>
          <w:sz w:val="28"/>
          <w:szCs w:val="28"/>
          <w:lang w:eastAsia="x-none"/>
        </w:rPr>
        <w:t>Молдаванского сельского поселения</w:t>
      </w:r>
      <w:r w:rsidRPr="00E00F2A">
        <w:rPr>
          <w:color w:val="000000" w:themeColor="text1"/>
          <w:sz w:val="28"/>
          <w:szCs w:val="28"/>
          <w:lang w:eastAsia="x-none"/>
        </w:rPr>
        <w:t xml:space="preserve"> Крымского района</w:t>
      </w:r>
      <w:r w:rsidRPr="00E00F2A">
        <w:rPr>
          <w:color w:val="000000" w:themeColor="text1"/>
          <w:sz w:val="28"/>
          <w:szCs w:val="28"/>
        </w:rPr>
        <w:t>.</w:t>
      </w:r>
    </w:p>
    <w:p w14:paraId="14401CC7" w14:textId="77777777" w:rsidR="00DF6F86" w:rsidRPr="00E00F2A" w:rsidRDefault="00DF6F86" w:rsidP="00B07F55">
      <w:pPr>
        <w:ind w:firstLine="709"/>
        <w:jc w:val="both"/>
        <w:rPr>
          <w:color w:val="000000" w:themeColor="text1"/>
          <w:sz w:val="28"/>
          <w:szCs w:val="28"/>
        </w:rPr>
      </w:pPr>
      <w:r w:rsidRPr="00E00F2A">
        <w:rPr>
          <w:color w:val="000000" w:themeColor="text1"/>
          <w:sz w:val="28"/>
          <w:szCs w:val="28"/>
        </w:rPr>
        <w:t>Нормативная правовая основа экспертизы включает в себя:</w:t>
      </w:r>
    </w:p>
    <w:p w14:paraId="7A9CB237" w14:textId="77777777" w:rsidR="00DF6F86" w:rsidRPr="00E00F2A" w:rsidRDefault="00DF6F86" w:rsidP="00B07F55">
      <w:pPr>
        <w:ind w:firstLine="709"/>
        <w:jc w:val="both"/>
        <w:rPr>
          <w:color w:val="000000" w:themeColor="text1"/>
          <w:sz w:val="28"/>
          <w:szCs w:val="28"/>
        </w:rPr>
      </w:pPr>
      <w:r w:rsidRPr="00E00F2A">
        <w:rPr>
          <w:color w:val="000000" w:themeColor="text1"/>
          <w:sz w:val="28"/>
          <w:szCs w:val="28"/>
        </w:rPr>
        <w:t>- Бюджетный кодекс Российской Федерации;</w:t>
      </w:r>
    </w:p>
    <w:p w14:paraId="686DE376" w14:textId="63983444" w:rsidR="00DF6F86" w:rsidRPr="00E00F2A" w:rsidRDefault="00DF6F86" w:rsidP="00497307">
      <w:pPr>
        <w:tabs>
          <w:tab w:val="left" w:pos="0"/>
        </w:tabs>
        <w:autoSpaceDE w:val="0"/>
        <w:autoSpaceDN w:val="0"/>
        <w:adjustRightInd w:val="0"/>
        <w:ind w:firstLine="720"/>
        <w:contextualSpacing/>
        <w:jc w:val="both"/>
        <w:outlineLvl w:val="3"/>
        <w:rPr>
          <w:rFonts w:eastAsia="Calibri"/>
          <w:color w:val="000000" w:themeColor="text1"/>
          <w:sz w:val="28"/>
          <w:szCs w:val="28"/>
        </w:rPr>
      </w:pPr>
      <w:r w:rsidRPr="00E00F2A">
        <w:rPr>
          <w:rFonts w:eastAsia="Calibri"/>
          <w:color w:val="000000" w:themeColor="text1"/>
          <w:sz w:val="28"/>
          <w:szCs w:val="28"/>
        </w:rPr>
        <w:t xml:space="preserve">- </w:t>
      </w:r>
      <w:r w:rsidR="004816ED" w:rsidRPr="00E00F2A">
        <w:rPr>
          <w:rFonts w:eastAsia="Calibri"/>
          <w:color w:val="000000" w:themeColor="text1"/>
          <w:sz w:val="28"/>
          <w:szCs w:val="28"/>
        </w:rPr>
        <w:t>п</w:t>
      </w:r>
      <w:r w:rsidRPr="00E00F2A">
        <w:rPr>
          <w:rFonts w:eastAsia="Calibri"/>
          <w:color w:val="000000" w:themeColor="text1"/>
          <w:sz w:val="28"/>
          <w:szCs w:val="28"/>
        </w:rPr>
        <w:t xml:space="preserve">остановление </w:t>
      </w:r>
      <w:r w:rsidR="00497307" w:rsidRPr="00E00F2A">
        <w:rPr>
          <w:rFonts w:eastAsia="Calibri"/>
          <w:color w:val="000000" w:themeColor="text1"/>
          <w:sz w:val="28"/>
          <w:szCs w:val="28"/>
        </w:rPr>
        <w:t>Молдаванского сельского поселения Крымского</w:t>
      </w:r>
      <w:r w:rsidR="005619AC">
        <w:rPr>
          <w:rFonts w:eastAsia="Calibri"/>
          <w:color w:val="000000" w:themeColor="text1"/>
          <w:sz w:val="28"/>
          <w:szCs w:val="28"/>
        </w:rPr>
        <w:t xml:space="preserve"> </w:t>
      </w:r>
      <w:r w:rsidR="00497307" w:rsidRPr="00E00F2A">
        <w:rPr>
          <w:rFonts w:eastAsia="Calibri"/>
          <w:color w:val="000000" w:themeColor="text1"/>
          <w:sz w:val="28"/>
          <w:szCs w:val="28"/>
        </w:rPr>
        <w:t>района от 22.08.2014 № 194 «Порядок разработки,</w:t>
      </w:r>
      <w:r w:rsidR="005619AC">
        <w:rPr>
          <w:rFonts w:eastAsia="Calibri"/>
          <w:color w:val="000000" w:themeColor="text1"/>
          <w:sz w:val="28"/>
          <w:szCs w:val="28"/>
        </w:rPr>
        <w:t xml:space="preserve"> </w:t>
      </w:r>
      <w:r w:rsidR="00497307" w:rsidRPr="00E00F2A">
        <w:rPr>
          <w:rFonts w:eastAsia="Calibri"/>
          <w:color w:val="000000" w:themeColor="text1"/>
          <w:sz w:val="28"/>
          <w:szCs w:val="28"/>
        </w:rPr>
        <w:t>реализации и оценки эффективности муниципальных программ Молдаванского сельского поселения</w:t>
      </w:r>
      <w:r w:rsidR="005619AC">
        <w:rPr>
          <w:rFonts w:eastAsia="Calibri"/>
          <w:color w:val="000000" w:themeColor="text1"/>
          <w:sz w:val="28"/>
          <w:szCs w:val="28"/>
        </w:rPr>
        <w:t xml:space="preserve"> </w:t>
      </w:r>
      <w:r w:rsidR="00497307" w:rsidRPr="00E00F2A">
        <w:rPr>
          <w:rFonts w:eastAsia="Calibri"/>
          <w:color w:val="000000" w:themeColor="text1"/>
          <w:sz w:val="28"/>
          <w:szCs w:val="28"/>
        </w:rPr>
        <w:t>Крымского</w:t>
      </w:r>
      <w:r w:rsidR="005619AC">
        <w:rPr>
          <w:rFonts w:eastAsia="Calibri"/>
          <w:color w:val="000000" w:themeColor="text1"/>
          <w:sz w:val="28"/>
          <w:szCs w:val="28"/>
        </w:rPr>
        <w:t xml:space="preserve"> </w:t>
      </w:r>
      <w:r w:rsidR="00497307" w:rsidRPr="00E00F2A">
        <w:rPr>
          <w:rFonts w:eastAsia="Calibri"/>
          <w:color w:val="000000" w:themeColor="text1"/>
          <w:sz w:val="28"/>
          <w:szCs w:val="28"/>
        </w:rPr>
        <w:t xml:space="preserve">района» </w:t>
      </w:r>
      <w:r w:rsidRPr="00E00F2A">
        <w:rPr>
          <w:rFonts w:eastAsia="Calibri"/>
          <w:color w:val="000000" w:themeColor="text1"/>
          <w:sz w:val="28"/>
          <w:szCs w:val="28"/>
        </w:rPr>
        <w:t>(далее - Порядок разработки Программ).</w:t>
      </w:r>
    </w:p>
    <w:p w14:paraId="5ABC0CE4" w14:textId="77777777" w:rsidR="00BF0626" w:rsidRPr="00E00F2A" w:rsidRDefault="00BF0626" w:rsidP="00DF6F86">
      <w:pPr>
        <w:autoSpaceDE w:val="0"/>
        <w:autoSpaceDN w:val="0"/>
        <w:adjustRightInd w:val="0"/>
        <w:ind w:firstLine="709"/>
        <w:contextualSpacing/>
        <w:outlineLvl w:val="3"/>
        <w:rPr>
          <w:rFonts w:eastAsia="Calibri"/>
          <w:bCs/>
          <w:color w:val="000000" w:themeColor="text1"/>
          <w:sz w:val="28"/>
          <w:szCs w:val="28"/>
        </w:rPr>
      </w:pPr>
      <w:r w:rsidRPr="00FF7BDB">
        <w:rPr>
          <w:rFonts w:eastAsia="Calibri"/>
          <w:b/>
          <w:bCs/>
          <w:color w:val="000000" w:themeColor="text1"/>
          <w:sz w:val="28"/>
          <w:szCs w:val="28"/>
        </w:rPr>
        <w:t>-</w:t>
      </w:r>
      <w:r w:rsidRPr="00FF7BDB">
        <w:rPr>
          <w:rFonts w:eastAsia="Calibri"/>
          <w:bCs/>
          <w:color w:val="000000" w:themeColor="text1"/>
          <w:sz w:val="28"/>
          <w:szCs w:val="28"/>
        </w:rPr>
        <w:t xml:space="preserve"> проектно-сметная документация и другие документы.</w:t>
      </w:r>
    </w:p>
    <w:p w14:paraId="7B477DA9" w14:textId="5BFE2431" w:rsidR="00DF6F86" w:rsidRPr="00E00F2A" w:rsidRDefault="00DF6F86" w:rsidP="006F29F3">
      <w:pPr>
        <w:autoSpaceDE w:val="0"/>
        <w:autoSpaceDN w:val="0"/>
        <w:adjustRightInd w:val="0"/>
        <w:ind w:firstLine="709"/>
        <w:contextualSpacing/>
        <w:jc w:val="both"/>
        <w:outlineLvl w:val="3"/>
        <w:rPr>
          <w:rFonts w:eastAsia="Calibri"/>
          <w:bCs/>
          <w:color w:val="000000" w:themeColor="text1"/>
          <w:sz w:val="28"/>
          <w:szCs w:val="28"/>
        </w:rPr>
      </w:pPr>
      <w:r w:rsidRPr="00E00F2A">
        <w:rPr>
          <w:rFonts w:eastAsia="Calibri"/>
          <w:b/>
          <w:bCs/>
          <w:color w:val="000000" w:themeColor="text1"/>
          <w:sz w:val="28"/>
          <w:szCs w:val="28"/>
        </w:rPr>
        <w:t>Объект экспертизы:</w:t>
      </w:r>
      <w:r w:rsidRPr="00E00F2A">
        <w:rPr>
          <w:rFonts w:eastAsia="Calibri"/>
          <w:bCs/>
          <w:color w:val="000000" w:themeColor="text1"/>
          <w:sz w:val="28"/>
          <w:szCs w:val="28"/>
        </w:rPr>
        <w:t xml:space="preserve"> администрация </w:t>
      </w:r>
      <w:r w:rsidR="00497307" w:rsidRPr="00E00F2A">
        <w:rPr>
          <w:rFonts w:eastAsia="Calibri"/>
          <w:bCs/>
          <w:color w:val="000000" w:themeColor="text1"/>
          <w:sz w:val="28"/>
          <w:szCs w:val="28"/>
        </w:rPr>
        <w:t>Молдаванского</w:t>
      </w:r>
      <w:r w:rsidR="006F29F3" w:rsidRPr="00E00F2A">
        <w:rPr>
          <w:rFonts w:eastAsia="Calibri"/>
          <w:bCs/>
          <w:color w:val="000000" w:themeColor="text1"/>
          <w:sz w:val="28"/>
          <w:szCs w:val="28"/>
        </w:rPr>
        <w:t xml:space="preserve"> сельского</w:t>
      </w:r>
      <w:r w:rsidR="005619AC">
        <w:rPr>
          <w:rFonts w:eastAsia="Calibri"/>
          <w:bCs/>
          <w:color w:val="000000" w:themeColor="text1"/>
          <w:sz w:val="28"/>
          <w:szCs w:val="28"/>
        </w:rPr>
        <w:t xml:space="preserve"> </w:t>
      </w:r>
      <w:r w:rsidRPr="00E00F2A">
        <w:rPr>
          <w:rFonts w:eastAsia="Calibri"/>
          <w:bCs/>
          <w:color w:val="000000" w:themeColor="text1"/>
          <w:sz w:val="28"/>
          <w:szCs w:val="28"/>
        </w:rPr>
        <w:t>поселения Крымского района.</w:t>
      </w:r>
    </w:p>
    <w:p w14:paraId="00ACBFBF" w14:textId="77777777" w:rsidR="00DF6F86" w:rsidRPr="00E00F2A" w:rsidRDefault="00DF6F86" w:rsidP="00DF6F86">
      <w:pPr>
        <w:ind w:firstLine="709"/>
        <w:jc w:val="both"/>
        <w:outlineLvl w:val="3"/>
        <w:rPr>
          <w:color w:val="000000" w:themeColor="text1"/>
          <w:sz w:val="28"/>
          <w:szCs w:val="28"/>
        </w:rPr>
      </w:pPr>
      <w:r w:rsidRPr="00E00F2A">
        <w:rPr>
          <w:b/>
          <w:color w:val="000000" w:themeColor="text1"/>
          <w:sz w:val="28"/>
          <w:szCs w:val="28"/>
        </w:rPr>
        <w:t xml:space="preserve">Сроки начала и окончания проведения экспертизы: </w:t>
      </w:r>
      <w:r w:rsidRPr="00E00F2A">
        <w:rPr>
          <w:color w:val="000000" w:themeColor="text1"/>
          <w:sz w:val="28"/>
          <w:szCs w:val="28"/>
        </w:rPr>
        <w:t xml:space="preserve">с </w:t>
      </w:r>
      <w:r w:rsidR="00FF7BDB">
        <w:rPr>
          <w:color w:val="000000" w:themeColor="text1"/>
          <w:sz w:val="28"/>
          <w:szCs w:val="28"/>
        </w:rPr>
        <w:t>09</w:t>
      </w:r>
      <w:r w:rsidRPr="00E00F2A">
        <w:rPr>
          <w:color w:val="000000" w:themeColor="text1"/>
          <w:sz w:val="28"/>
          <w:szCs w:val="28"/>
        </w:rPr>
        <w:t>.0</w:t>
      </w:r>
      <w:r w:rsidR="00284EA2">
        <w:rPr>
          <w:color w:val="000000" w:themeColor="text1"/>
          <w:sz w:val="28"/>
          <w:szCs w:val="28"/>
        </w:rPr>
        <w:t>8</w:t>
      </w:r>
      <w:r w:rsidRPr="00E00F2A">
        <w:rPr>
          <w:color w:val="000000" w:themeColor="text1"/>
          <w:sz w:val="28"/>
          <w:szCs w:val="28"/>
        </w:rPr>
        <w:t>.202</w:t>
      </w:r>
      <w:r w:rsidR="00BA448C" w:rsidRPr="00E00F2A">
        <w:rPr>
          <w:color w:val="000000" w:themeColor="text1"/>
          <w:sz w:val="28"/>
          <w:szCs w:val="28"/>
        </w:rPr>
        <w:t>4</w:t>
      </w:r>
      <w:r w:rsidRPr="00E00F2A">
        <w:rPr>
          <w:color w:val="000000" w:themeColor="text1"/>
          <w:sz w:val="28"/>
          <w:szCs w:val="28"/>
        </w:rPr>
        <w:t xml:space="preserve"> по </w:t>
      </w:r>
      <w:r w:rsidR="00284EA2">
        <w:rPr>
          <w:color w:val="000000" w:themeColor="text1"/>
          <w:sz w:val="28"/>
          <w:szCs w:val="28"/>
        </w:rPr>
        <w:t>1</w:t>
      </w:r>
      <w:r w:rsidR="00FF7BDB">
        <w:rPr>
          <w:color w:val="000000" w:themeColor="text1"/>
          <w:sz w:val="28"/>
          <w:szCs w:val="28"/>
        </w:rPr>
        <w:t>5</w:t>
      </w:r>
      <w:r w:rsidRPr="00E00F2A">
        <w:rPr>
          <w:color w:val="000000" w:themeColor="text1"/>
          <w:sz w:val="28"/>
          <w:szCs w:val="28"/>
        </w:rPr>
        <w:t>.0</w:t>
      </w:r>
      <w:r w:rsidR="00497307" w:rsidRPr="00E00F2A">
        <w:rPr>
          <w:color w:val="000000" w:themeColor="text1"/>
          <w:sz w:val="28"/>
          <w:szCs w:val="28"/>
        </w:rPr>
        <w:t>8</w:t>
      </w:r>
      <w:r w:rsidRPr="00E00F2A">
        <w:rPr>
          <w:color w:val="000000" w:themeColor="text1"/>
          <w:sz w:val="28"/>
          <w:szCs w:val="28"/>
        </w:rPr>
        <w:t>.202</w:t>
      </w:r>
      <w:r w:rsidR="00BA448C" w:rsidRPr="00E00F2A">
        <w:rPr>
          <w:color w:val="000000" w:themeColor="text1"/>
          <w:sz w:val="28"/>
          <w:szCs w:val="28"/>
        </w:rPr>
        <w:t>4</w:t>
      </w:r>
      <w:r w:rsidRPr="00E00F2A">
        <w:rPr>
          <w:color w:val="000000" w:themeColor="text1"/>
          <w:sz w:val="28"/>
          <w:szCs w:val="28"/>
        </w:rPr>
        <w:t>.</w:t>
      </w:r>
    </w:p>
    <w:p w14:paraId="7E44C5E5" w14:textId="77777777" w:rsidR="00325D84" w:rsidRPr="00E00F2A" w:rsidRDefault="0029535F" w:rsidP="00497307">
      <w:pPr>
        <w:tabs>
          <w:tab w:val="left" w:pos="1134"/>
        </w:tabs>
        <w:ind w:firstLine="709"/>
        <w:jc w:val="both"/>
        <w:outlineLvl w:val="3"/>
        <w:rPr>
          <w:color w:val="000000" w:themeColor="text1"/>
          <w:sz w:val="28"/>
          <w:szCs w:val="28"/>
        </w:rPr>
      </w:pPr>
      <w:r w:rsidRPr="00E00F2A">
        <w:rPr>
          <w:color w:val="000000" w:themeColor="text1"/>
          <w:sz w:val="28"/>
          <w:szCs w:val="28"/>
        </w:rPr>
        <w:t xml:space="preserve">Контрольно-счетной палатой </w:t>
      </w:r>
      <w:r w:rsidR="00B91EA3" w:rsidRPr="00E00F2A">
        <w:rPr>
          <w:color w:val="000000" w:themeColor="text1"/>
          <w:sz w:val="28"/>
          <w:szCs w:val="28"/>
        </w:rPr>
        <w:t xml:space="preserve">муниципального образования Крымский район </w:t>
      </w:r>
      <w:r w:rsidR="00325D84" w:rsidRPr="00E00F2A">
        <w:rPr>
          <w:color w:val="000000" w:themeColor="text1"/>
          <w:sz w:val="28"/>
          <w:szCs w:val="28"/>
        </w:rPr>
        <w:t xml:space="preserve">проведена финансово-экономическая экспертиза </w:t>
      </w:r>
      <w:r w:rsidR="00284EA2">
        <w:rPr>
          <w:color w:val="000000" w:themeColor="text1"/>
          <w:sz w:val="28"/>
          <w:szCs w:val="28"/>
        </w:rPr>
        <w:t xml:space="preserve">проекта постановления </w:t>
      </w:r>
      <w:r w:rsidR="00917ADF">
        <w:rPr>
          <w:color w:val="000000" w:themeColor="text1"/>
          <w:sz w:val="28"/>
          <w:szCs w:val="28"/>
        </w:rPr>
        <w:t xml:space="preserve">администрации Молдаванского сельского поселения </w:t>
      </w:r>
      <w:r w:rsidR="00284EA2" w:rsidRPr="00284EA2">
        <w:rPr>
          <w:color w:val="000000" w:themeColor="text1"/>
          <w:sz w:val="28"/>
          <w:szCs w:val="28"/>
        </w:rPr>
        <w:t xml:space="preserve">«О </w:t>
      </w:r>
      <w:r w:rsidR="00284EA2" w:rsidRPr="00284EA2">
        <w:rPr>
          <w:color w:val="000000" w:themeColor="text1"/>
          <w:sz w:val="28"/>
          <w:szCs w:val="28"/>
        </w:rPr>
        <w:lastRenderedPageBreak/>
        <w:t xml:space="preserve">внесении изменений в постановление администрации Молдаванского сельского поселения Крымского района от 22 декабря 2022 года № 379 «Об утверждении муниципальной программы «Развитие жилищно-коммунального хозяйства Молдаванского сельского поселения Крымского района» на 2023-2025 годы </w:t>
      </w:r>
      <w:r w:rsidR="00B91EA3" w:rsidRPr="00E00F2A">
        <w:rPr>
          <w:color w:val="000000" w:themeColor="text1"/>
          <w:sz w:val="28"/>
          <w:szCs w:val="28"/>
        </w:rPr>
        <w:t>(далее</w:t>
      </w:r>
      <w:r w:rsidR="00A238C6" w:rsidRPr="00E00F2A">
        <w:rPr>
          <w:color w:val="000000" w:themeColor="text1"/>
          <w:sz w:val="28"/>
          <w:szCs w:val="28"/>
        </w:rPr>
        <w:t xml:space="preserve"> </w:t>
      </w:r>
      <w:r w:rsidR="00B91EA3" w:rsidRPr="00E00F2A">
        <w:rPr>
          <w:color w:val="000000" w:themeColor="text1"/>
          <w:sz w:val="28"/>
          <w:szCs w:val="28"/>
        </w:rPr>
        <w:t>- проект постанов</w:t>
      </w:r>
      <w:r w:rsidR="00325D84" w:rsidRPr="00E00F2A">
        <w:rPr>
          <w:color w:val="000000" w:themeColor="text1"/>
          <w:sz w:val="28"/>
          <w:szCs w:val="28"/>
        </w:rPr>
        <w:t>ления, муниципальная программа)</w:t>
      </w:r>
      <w:r w:rsidR="00BF0626" w:rsidRPr="00E00F2A">
        <w:rPr>
          <w:color w:val="000000" w:themeColor="text1"/>
          <w:sz w:val="28"/>
          <w:szCs w:val="28"/>
        </w:rPr>
        <w:t>. По результатам экспертизы установлено следующее.</w:t>
      </w:r>
    </w:p>
    <w:p w14:paraId="2F68D549" w14:textId="77777777" w:rsidR="003E54DA" w:rsidRPr="00E00F2A" w:rsidRDefault="003E54DA" w:rsidP="00BA448C">
      <w:pPr>
        <w:pStyle w:val="a4"/>
        <w:tabs>
          <w:tab w:val="left" w:pos="709"/>
          <w:tab w:val="left" w:pos="851"/>
          <w:tab w:val="left" w:pos="993"/>
        </w:tabs>
        <w:autoSpaceDE w:val="0"/>
        <w:autoSpaceDN w:val="0"/>
        <w:adjustRightInd w:val="0"/>
        <w:ind w:left="0"/>
        <w:jc w:val="both"/>
        <w:outlineLvl w:val="0"/>
        <w:rPr>
          <w:color w:val="000000" w:themeColor="text1"/>
          <w:sz w:val="28"/>
          <w:szCs w:val="28"/>
        </w:rPr>
      </w:pPr>
      <w:r w:rsidRPr="00E00F2A">
        <w:rPr>
          <w:rFonts w:eastAsia="Calibri"/>
          <w:bCs/>
          <w:color w:val="000000" w:themeColor="text1"/>
        </w:rPr>
        <w:tab/>
      </w:r>
      <w:r w:rsidRPr="00E00F2A">
        <w:rPr>
          <w:color w:val="000000" w:themeColor="text1"/>
          <w:sz w:val="28"/>
          <w:szCs w:val="28"/>
        </w:rPr>
        <w:t xml:space="preserve">Проект </w:t>
      </w:r>
      <w:r w:rsidR="00A57107" w:rsidRPr="00E00F2A">
        <w:rPr>
          <w:color w:val="000000" w:themeColor="text1"/>
          <w:sz w:val="28"/>
          <w:szCs w:val="28"/>
        </w:rPr>
        <w:t>постановления</w:t>
      </w:r>
      <w:r w:rsidRPr="00E00F2A">
        <w:rPr>
          <w:color w:val="000000" w:themeColor="text1"/>
          <w:sz w:val="28"/>
          <w:szCs w:val="28"/>
        </w:rPr>
        <w:t xml:space="preserve"> представлен в контрольно-счетную палату </w:t>
      </w:r>
      <w:r w:rsidR="00FF7BDB">
        <w:rPr>
          <w:color w:val="000000" w:themeColor="text1"/>
          <w:sz w:val="28"/>
          <w:szCs w:val="28"/>
        </w:rPr>
        <w:t>0</w:t>
      </w:r>
      <w:r w:rsidR="00917ADF">
        <w:rPr>
          <w:color w:val="000000" w:themeColor="text1"/>
          <w:sz w:val="28"/>
          <w:szCs w:val="28"/>
        </w:rPr>
        <w:t>9</w:t>
      </w:r>
      <w:r w:rsidRPr="00E00F2A">
        <w:rPr>
          <w:color w:val="000000" w:themeColor="text1"/>
          <w:sz w:val="28"/>
          <w:szCs w:val="28"/>
        </w:rPr>
        <w:t>.0</w:t>
      </w:r>
      <w:r w:rsidR="00FF7BDB">
        <w:rPr>
          <w:color w:val="000000" w:themeColor="text1"/>
          <w:sz w:val="28"/>
          <w:szCs w:val="28"/>
        </w:rPr>
        <w:t>8</w:t>
      </w:r>
      <w:r w:rsidRPr="00E00F2A">
        <w:rPr>
          <w:color w:val="000000" w:themeColor="text1"/>
          <w:sz w:val="28"/>
          <w:szCs w:val="28"/>
        </w:rPr>
        <w:t>.20</w:t>
      </w:r>
      <w:r w:rsidR="00F14A87" w:rsidRPr="00E00F2A">
        <w:rPr>
          <w:color w:val="000000" w:themeColor="text1"/>
          <w:sz w:val="28"/>
          <w:szCs w:val="28"/>
        </w:rPr>
        <w:t>2</w:t>
      </w:r>
      <w:r w:rsidR="00BA448C" w:rsidRPr="00E00F2A">
        <w:rPr>
          <w:color w:val="000000" w:themeColor="text1"/>
          <w:sz w:val="28"/>
          <w:szCs w:val="28"/>
        </w:rPr>
        <w:t>4</w:t>
      </w:r>
      <w:r w:rsidRPr="00E00F2A">
        <w:rPr>
          <w:color w:val="000000" w:themeColor="text1"/>
          <w:sz w:val="28"/>
          <w:szCs w:val="28"/>
        </w:rPr>
        <w:t xml:space="preserve"> года (сопроводительное письмо от </w:t>
      </w:r>
      <w:r w:rsidR="00FF7BDB">
        <w:rPr>
          <w:color w:val="000000" w:themeColor="text1"/>
          <w:sz w:val="28"/>
          <w:szCs w:val="28"/>
        </w:rPr>
        <w:t>07</w:t>
      </w:r>
      <w:r w:rsidRPr="00E00F2A">
        <w:rPr>
          <w:color w:val="000000" w:themeColor="text1"/>
          <w:sz w:val="28"/>
          <w:szCs w:val="28"/>
        </w:rPr>
        <w:t>.0</w:t>
      </w:r>
      <w:r w:rsidR="00FF7BDB">
        <w:rPr>
          <w:color w:val="000000" w:themeColor="text1"/>
          <w:sz w:val="28"/>
          <w:szCs w:val="28"/>
        </w:rPr>
        <w:t>8</w:t>
      </w:r>
      <w:r w:rsidRPr="00E00F2A">
        <w:rPr>
          <w:color w:val="000000" w:themeColor="text1"/>
          <w:sz w:val="28"/>
          <w:szCs w:val="28"/>
        </w:rPr>
        <w:t>.20</w:t>
      </w:r>
      <w:r w:rsidR="00F14A87" w:rsidRPr="00E00F2A">
        <w:rPr>
          <w:color w:val="000000" w:themeColor="text1"/>
          <w:sz w:val="28"/>
          <w:szCs w:val="28"/>
        </w:rPr>
        <w:t>2</w:t>
      </w:r>
      <w:r w:rsidR="00BA448C" w:rsidRPr="00E00F2A">
        <w:rPr>
          <w:color w:val="000000" w:themeColor="text1"/>
          <w:sz w:val="28"/>
          <w:szCs w:val="28"/>
        </w:rPr>
        <w:t>4</w:t>
      </w:r>
      <w:r w:rsidR="00F14A87" w:rsidRPr="00E00F2A">
        <w:rPr>
          <w:color w:val="000000" w:themeColor="text1"/>
          <w:sz w:val="28"/>
          <w:szCs w:val="28"/>
        </w:rPr>
        <w:t xml:space="preserve"> №</w:t>
      </w:r>
      <w:r w:rsidR="00497307" w:rsidRPr="00E00F2A">
        <w:rPr>
          <w:color w:val="000000" w:themeColor="text1"/>
          <w:sz w:val="28"/>
          <w:szCs w:val="28"/>
        </w:rPr>
        <w:t>1</w:t>
      </w:r>
      <w:r w:rsidR="00FF7BDB">
        <w:rPr>
          <w:color w:val="000000" w:themeColor="text1"/>
          <w:sz w:val="28"/>
          <w:szCs w:val="28"/>
        </w:rPr>
        <w:t>316</w:t>
      </w:r>
      <w:r w:rsidR="00EB1977" w:rsidRPr="00E00F2A">
        <w:rPr>
          <w:color w:val="000000" w:themeColor="text1"/>
          <w:sz w:val="28"/>
          <w:szCs w:val="28"/>
        </w:rPr>
        <w:t>)</w:t>
      </w:r>
      <w:r w:rsidRPr="00E00F2A">
        <w:rPr>
          <w:color w:val="000000" w:themeColor="text1"/>
          <w:sz w:val="28"/>
          <w:szCs w:val="28"/>
        </w:rPr>
        <w:t>.</w:t>
      </w:r>
    </w:p>
    <w:p w14:paraId="63CB1088" w14:textId="77777777" w:rsidR="00397BC6" w:rsidRPr="00E00F2A" w:rsidRDefault="00397BC6" w:rsidP="00397BC6">
      <w:pPr>
        <w:ind w:firstLine="709"/>
        <w:jc w:val="both"/>
        <w:outlineLvl w:val="3"/>
        <w:rPr>
          <w:color w:val="000000" w:themeColor="text1"/>
          <w:sz w:val="28"/>
          <w:szCs w:val="28"/>
        </w:rPr>
      </w:pPr>
      <w:r w:rsidRPr="00E00F2A">
        <w:rPr>
          <w:color w:val="000000" w:themeColor="text1"/>
          <w:sz w:val="28"/>
          <w:szCs w:val="28"/>
        </w:rPr>
        <w:t xml:space="preserve">Координатором и ответственным за реализацию </w:t>
      </w:r>
      <w:r w:rsidR="00C37FBE" w:rsidRPr="00E00F2A">
        <w:rPr>
          <w:color w:val="000000" w:themeColor="text1"/>
          <w:sz w:val="28"/>
          <w:szCs w:val="28"/>
        </w:rPr>
        <w:t>п</w:t>
      </w:r>
      <w:r w:rsidRPr="00E00F2A">
        <w:rPr>
          <w:color w:val="000000" w:themeColor="text1"/>
          <w:sz w:val="28"/>
          <w:szCs w:val="28"/>
        </w:rPr>
        <w:t xml:space="preserve">рограммы является </w:t>
      </w:r>
      <w:r w:rsidR="00C43ED6" w:rsidRPr="00E00F2A">
        <w:rPr>
          <w:color w:val="000000" w:themeColor="text1"/>
          <w:sz w:val="28"/>
          <w:szCs w:val="28"/>
        </w:rPr>
        <w:t xml:space="preserve">администрация </w:t>
      </w:r>
      <w:r w:rsidR="00497307" w:rsidRPr="00E00F2A">
        <w:rPr>
          <w:color w:val="000000" w:themeColor="text1"/>
          <w:sz w:val="28"/>
          <w:szCs w:val="28"/>
        </w:rPr>
        <w:t>Молдаванского</w:t>
      </w:r>
      <w:r w:rsidR="00C43ED6" w:rsidRPr="00E00F2A">
        <w:rPr>
          <w:color w:val="000000" w:themeColor="text1"/>
          <w:sz w:val="28"/>
          <w:szCs w:val="28"/>
        </w:rPr>
        <w:t xml:space="preserve"> сельского поселения Крымского района</w:t>
      </w:r>
      <w:r w:rsidRPr="00E00F2A">
        <w:rPr>
          <w:color w:val="000000" w:themeColor="text1"/>
          <w:sz w:val="28"/>
          <w:szCs w:val="28"/>
        </w:rPr>
        <w:t xml:space="preserve">. </w:t>
      </w:r>
    </w:p>
    <w:p w14:paraId="00462866" w14:textId="77777777" w:rsidR="003C0DDE" w:rsidRPr="003C0DDE" w:rsidRDefault="003C0DDE" w:rsidP="003C0DDE">
      <w:pPr>
        <w:ind w:firstLine="709"/>
        <w:jc w:val="both"/>
        <w:outlineLvl w:val="3"/>
        <w:rPr>
          <w:color w:val="000000" w:themeColor="text1"/>
          <w:sz w:val="28"/>
          <w:szCs w:val="28"/>
        </w:rPr>
      </w:pPr>
      <w:r w:rsidRPr="003C0DDE">
        <w:rPr>
          <w:color w:val="000000" w:themeColor="text1"/>
          <w:sz w:val="28"/>
          <w:szCs w:val="28"/>
        </w:rPr>
        <w:t>Целью муниципальной программы является создание безопасных и благоприятных условий проживания населения и повышения качества жилищно-коммунальных услуг.</w:t>
      </w:r>
    </w:p>
    <w:p w14:paraId="1E886F41" w14:textId="77777777" w:rsidR="003C0DDE" w:rsidRPr="003C0DDE" w:rsidRDefault="003C0DDE" w:rsidP="003C0DDE">
      <w:pPr>
        <w:ind w:firstLine="709"/>
        <w:jc w:val="both"/>
        <w:outlineLvl w:val="3"/>
        <w:rPr>
          <w:color w:val="000000" w:themeColor="text1"/>
          <w:sz w:val="28"/>
          <w:szCs w:val="28"/>
        </w:rPr>
      </w:pPr>
      <w:r w:rsidRPr="003C0DDE">
        <w:rPr>
          <w:color w:val="000000" w:themeColor="text1"/>
          <w:sz w:val="28"/>
          <w:szCs w:val="28"/>
        </w:rPr>
        <w:t xml:space="preserve">Задачами муниципальной программы являются: </w:t>
      </w:r>
    </w:p>
    <w:p w14:paraId="7320CBCE" w14:textId="77777777" w:rsidR="003C0DDE" w:rsidRPr="003C0DDE" w:rsidRDefault="003C0DDE" w:rsidP="003C0DDE">
      <w:pPr>
        <w:ind w:firstLine="709"/>
        <w:jc w:val="both"/>
        <w:outlineLvl w:val="3"/>
        <w:rPr>
          <w:color w:val="000000" w:themeColor="text1"/>
          <w:sz w:val="28"/>
          <w:szCs w:val="28"/>
        </w:rPr>
      </w:pPr>
      <w:r w:rsidRPr="003C0DDE">
        <w:rPr>
          <w:color w:val="000000" w:themeColor="text1"/>
          <w:sz w:val="28"/>
          <w:szCs w:val="28"/>
        </w:rPr>
        <w:t>- реконструкция и ремонт объектов водоснабжения в населенных пунктах Молдаванского сельского поселения Крымского района;</w:t>
      </w:r>
    </w:p>
    <w:p w14:paraId="4C379918" w14:textId="77777777" w:rsidR="003C0DDE" w:rsidRPr="003C0DDE" w:rsidRDefault="003C0DDE" w:rsidP="003C0DDE">
      <w:pPr>
        <w:ind w:firstLine="709"/>
        <w:jc w:val="both"/>
        <w:outlineLvl w:val="3"/>
        <w:rPr>
          <w:color w:val="000000" w:themeColor="text1"/>
          <w:sz w:val="28"/>
          <w:szCs w:val="28"/>
        </w:rPr>
      </w:pPr>
      <w:r w:rsidRPr="003C0DDE">
        <w:rPr>
          <w:color w:val="000000" w:themeColor="text1"/>
          <w:sz w:val="28"/>
          <w:szCs w:val="28"/>
        </w:rPr>
        <w:t>- реконструкция и ремонт объектов водоотведения в населенных пунктах Молдаванского сельского поселения Крымского района.</w:t>
      </w:r>
    </w:p>
    <w:p w14:paraId="0BF8FFEB" w14:textId="77777777" w:rsidR="003C0DDE" w:rsidRDefault="003C0DDE" w:rsidP="003C0DDE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Муниципальной программой предусматривается реализация двух подпрограмм:</w:t>
      </w:r>
    </w:p>
    <w:p w14:paraId="6A7E97CF" w14:textId="77777777" w:rsidR="003C0DDE" w:rsidRDefault="003C0DDE" w:rsidP="003C0DDE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«Развитие водоснабжения населенных пунктов Молдаванского сельского поселения Крымского района на 2023-2025 годы. Мероприятия подпрограммы направлены на обеспечение мер по развитию и модернизации коммунального хозяйства в области водоснабжения;</w:t>
      </w:r>
    </w:p>
    <w:p w14:paraId="1592DE4E" w14:textId="77777777" w:rsidR="000D0816" w:rsidRDefault="003C0DDE" w:rsidP="003C0DDE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«Развитие водоотведения населенных пунктов Молдаванского сельского поселения Крымского района на 2023-2025 годы. </w:t>
      </w:r>
    </w:p>
    <w:p w14:paraId="3E6724B6" w14:textId="77777777" w:rsidR="003C0DDE" w:rsidRDefault="003C0DDE" w:rsidP="003C0DDE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Мероприятия подпрограммы направлены на обеспечение мер по развитию и модернизации коммунального хозяйства в области водоотведения.</w:t>
      </w:r>
    </w:p>
    <w:p w14:paraId="15F833CF" w14:textId="77777777" w:rsidR="00A256AB" w:rsidRDefault="00A256AB" w:rsidP="00A256AB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Привлечение средств из бюджета</w:t>
      </w:r>
      <w:r w:rsidR="00247148">
        <w:rPr>
          <w:rFonts w:ascii="Times New Roman" w:hAnsi="Times New Roman" w:cs="Times New Roman"/>
          <w:sz w:val="28"/>
          <w:szCs w:val="28"/>
        </w:rPr>
        <w:t xml:space="preserve"> Краснодарского края</w:t>
      </w:r>
      <w:r>
        <w:rPr>
          <w:rFonts w:ascii="Times New Roman" w:hAnsi="Times New Roman" w:cs="Times New Roman"/>
          <w:sz w:val="28"/>
          <w:szCs w:val="28"/>
        </w:rPr>
        <w:t xml:space="preserve"> на условиях софинансирования мероприятий муниципальной программы осуществляется в соответст</w:t>
      </w:r>
      <w:r w:rsidR="00247148">
        <w:rPr>
          <w:rFonts w:ascii="Times New Roman" w:hAnsi="Times New Roman" w:cs="Times New Roman"/>
          <w:sz w:val="28"/>
          <w:szCs w:val="28"/>
        </w:rPr>
        <w:t>вии с краевым законодательством</w:t>
      </w:r>
      <w:r>
        <w:rPr>
          <w:rFonts w:ascii="Times New Roman" w:hAnsi="Times New Roman" w:cs="Times New Roman"/>
          <w:sz w:val="28"/>
          <w:szCs w:val="28"/>
        </w:rPr>
        <w:t xml:space="preserve"> на основании соглашений №201-823-2024-03625419-099 за 19 марта 2024 года, №204-823-2024-03625419-043 от 3 апреля 2024 года, заключенных </w:t>
      </w:r>
      <w:r w:rsidR="00247148">
        <w:rPr>
          <w:rFonts w:ascii="Times New Roman" w:hAnsi="Times New Roman" w:cs="Times New Roman"/>
          <w:sz w:val="28"/>
          <w:szCs w:val="28"/>
        </w:rPr>
        <w:t xml:space="preserve">с </w:t>
      </w:r>
      <w:r>
        <w:rPr>
          <w:rFonts w:ascii="Times New Roman" w:hAnsi="Times New Roman" w:cs="Times New Roman"/>
          <w:sz w:val="28"/>
          <w:szCs w:val="28"/>
        </w:rPr>
        <w:t xml:space="preserve">Министерством топливно-энергетического комплекса и жилищно-коммунального хозяйства Краснодарского края. </w:t>
      </w:r>
    </w:p>
    <w:p w14:paraId="6DE84FEF" w14:textId="77777777" w:rsidR="000418CC" w:rsidRPr="00E00F2A" w:rsidRDefault="000418CC" w:rsidP="00DE16CB">
      <w:pPr>
        <w:ind w:firstLine="709"/>
        <w:jc w:val="both"/>
        <w:outlineLvl w:val="3"/>
        <w:rPr>
          <w:color w:val="000000" w:themeColor="text1"/>
          <w:sz w:val="28"/>
          <w:szCs w:val="28"/>
        </w:rPr>
      </w:pPr>
      <w:r w:rsidRPr="00E00F2A">
        <w:rPr>
          <w:color w:val="000000" w:themeColor="text1"/>
          <w:sz w:val="28"/>
          <w:szCs w:val="28"/>
        </w:rPr>
        <w:t xml:space="preserve">В качестве финансово-экономического обоснования </w:t>
      </w:r>
      <w:r w:rsidR="00247148">
        <w:rPr>
          <w:color w:val="000000" w:themeColor="text1"/>
          <w:sz w:val="28"/>
          <w:szCs w:val="28"/>
        </w:rPr>
        <w:t xml:space="preserve">планируемых </w:t>
      </w:r>
      <w:r w:rsidRPr="00E00F2A">
        <w:rPr>
          <w:color w:val="000000" w:themeColor="text1"/>
          <w:sz w:val="28"/>
          <w:szCs w:val="28"/>
        </w:rPr>
        <w:t>расходов на реализацию мероприяти</w:t>
      </w:r>
      <w:r w:rsidR="00EC5061">
        <w:rPr>
          <w:color w:val="000000" w:themeColor="text1"/>
          <w:sz w:val="28"/>
          <w:szCs w:val="28"/>
        </w:rPr>
        <w:t>й</w:t>
      </w:r>
      <w:r w:rsidRPr="00E00F2A">
        <w:rPr>
          <w:color w:val="000000" w:themeColor="text1"/>
          <w:sz w:val="28"/>
          <w:szCs w:val="28"/>
        </w:rPr>
        <w:t xml:space="preserve"> муниципальной программы предоставлена проектно-сметная документация</w:t>
      </w:r>
      <w:r w:rsidR="00DE16CB">
        <w:rPr>
          <w:color w:val="000000" w:themeColor="text1"/>
          <w:sz w:val="28"/>
          <w:szCs w:val="28"/>
        </w:rPr>
        <w:t>,</w:t>
      </w:r>
      <w:r w:rsidR="00BB142C" w:rsidRPr="00E00F2A">
        <w:rPr>
          <w:color w:val="000000" w:themeColor="text1"/>
          <w:sz w:val="28"/>
          <w:szCs w:val="28"/>
        </w:rPr>
        <w:t xml:space="preserve"> </w:t>
      </w:r>
      <w:r w:rsidR="00EC5061">
        <w:rPr>
          <w:color w:val="000000" w:themeColor="text1"/>
          <w:sz w:val="28"/>
          <w:szCs w:val="28"/>
        </w:rPr>
        <w:t>положительное заключение государственной экспертизы по объектам «Капитальный ремонт водопроводной сети «Подвод от насосной станции П.Т.Ф.» (от ВНС «Птицефабрика» до поселка Саук-Дере), Капитальный ремонт водопроводной сети «Сектор учета ТГВ- насосная Птицефабрики» (о</w:t>
      </w:r>
      <w:r w:rsidR="00AB557E">
        <w:rPr>
          <w:color w:val="000000" w:themeColor="text1"/>
          <w:sz w:val="28"/>
          <w:szCs w:val="28"/>
        </w:rPr>
        <w:t>т точки присоединения в городе К</w:t>
      </w:r>
      <w:r w:rsidR="00EC5061">
        <w:rPr>
          <w:color w:val="000000" w:themeColor="text1"/>
          <w:sz w:val="28"/>
          <w:szCs w:val="28"/>
        </w:rPr>
        <w:t>рымске</w:t>
      </w:r>
      <w:r w:rsidR="00AB557E">
        <w:rPr>
          <w:color w:val="000000" w:themeColor="text1"/>
          <w:sz w:val="28"/>
          <w:szCs w:val="28"/>
        </w:rPr>
        <w:t xml:space="preserve"> район 6-й бригады до ВНС </w:t>
      </w:r>
      <w:r w:rsidR="00AB557E">
        <w:rPr>
          <w:color w:val="000000" w:themeColor="text1"/>
          <w:sz w:val="28"/>
          <w:szCs w:val="28"/>
        </w:rPr>
        <w:lastRenderedPageBreak/>
        <w:t>«Птицефабрика») и протоколы подведения итогов определения поставщика (подрядчика исполнителя.</w:t>
      </w:r>
    </w:p>
    <w:p w14:paraId="044F6576" w14:textId="77777777" w:rsidR="00EA31DB" w:rsidRPr="00EA31DB" w:rsidRDefault="00EA31DB" w:rsidP="00EA31DB">
      <w:pPr>
        <w:tabs>
          <w:tab w:val="left" w:pos="567"/>
        </w:tabs>
        <w:autoSpaceDE w:val="0"/>
        <w:autoSpaceDN w:val="0"/>
        <w:adjustRightInd w:val="0"/>
        <w:ind w:firstLine="567"/>
        <w:jc w:val="both"/>
        <w:outlineLvl w:val="3"/>
        <w:rPr>
          <w:color w:val="000000" w:themeColor="text1"/>
          <w:sz w:val="28"/>
          <w:szCs w:val="28"/>
        </w:rPr>
      </w:pPr>
      <w:r w:rsidRPr="00EA31DB">
        <w:rPr>
          <w:color w:val="000000" w:themeColor="text1"/>
          <w:sz w:val="28"/>
          <w:szCs w:val="28"/>
        </w:rPr>
        <w:t>Анализ изменений объемов финансирования, предусмотренных проектом Программы отражены в следующей таблице:</w:t>
      </w:r>
    </w:p>
    <w:p w14:paraId="74F4070D" w14:textId="77777777" w:rsidR="00EA31DB" w:rsidRPr="00EA31DB" w:rsidRDefault="00EA31DB" w:rsidP="00EA31DB">
      <w:pPr>
        <w:tabs>
          <w:tab w:val="left" w:pos="567"/>
        </w:tabs>
        <w:autoSpaceDE w:val="0"/>
        <w:autoSpaceDN w:val="0"/>
        <w:adjustRightInd w:val="0"/>
        <w:jc w:val="right"/>
        <w:outlineLvl w:val="3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т</w:t>
      </w:r>
      <w:r w:rsidRPr="00EA31DB">
        <w:rPr>
          <w:color w:val="000000" w:themeColor="text1"/>
          <w:sz w:val="28"/>
          <w:szCs w:val="28"/>
        </w:rPr>
        <w:t>ыс.руб.</w:t>
      </w:r>
    </w:p>
    <w:tbl>
      <w:tblPr>
        <w:tblW w:w="10574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2977"/>
        <w:gridCol w:w="1843"/>
        <w:gridCol w:w="1985"/>
        <w:gridCol w:w="1559"/>
        <w:gridCol w:w="1501"/>
      </w:tblGrid>
      <w:tr w:rsidR="00F82A88" w:rsidRPr="00EA31DB" w14:paraId="1665EAD0" w14:textId="77777777" w:rsidTr="00A24A89">
        <w:trPr>
          <w:trHeight w:val="1800"/>
        </w:trPr>
        <w:tc>
          <w:tcPr>
            <w:tcW w:w="709" w:type="dxa"/>
            <w:shd w:val="clear" w:color="auto" w:fill="auto"/>
            <w:vAlign w:val="center"/>
            <w:hideMark/>
          </w:tcPr>
          <w:p w14:paraId="50BF7DD9" w14:textId="77777777" w:rsidR="00F82A88" w:rsidRPr="002442E8" w:rsidRDefault="00F82A88" w:rsidP="00EA31DB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outlineLvl w:val="3"/>
              <w:rPr>
                <w:color w:val="000000" w:themeColor="text1"/>
              </w:rPr>
            </w:pPr>
            <w:r w:rsidRPr="002442E8">
              <w:rPr>
                <w:color w:val="000000" w:themeColor="text1"/>
              </w:rPr>
              <w:t xml:space="preserve">№ </w:t>
            </w:r>
            <w:r w:rsidRPr="002442E8">
              <w:rPr>
                <w:color w:val="000000" w:themeColor="text1"/>
              </w:rPr>
              <w:br/>
              <w:t>п/п</w:t>
            </w: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14:paraId="5D4BDF0C" w14:textId="77777777" w:rsidR="00F82A88" w:rsidRPr="006D0CA7" w:rsidRDefault="00F82A88" w:rsidP="00EA31DB">
            <w:pPr>
              <w:tabs>
                <w:tab w:val="left" w:pos="567"/>
              </w:tabs>
              <w:autoSpaceDE w:val="0"/>
              <w:autoSpaceDN w:val="0"/>
              <w:adjustRightInd w:val="0"/>
              <w:jc w:val="both"/>
              <w:outlineLvl w:val="3"/>
              <w:rPr>
                <w:color w:val="000000" w:themeColor="text1"/>
                <w:sz w:val="22"/>
                <w:szCs w:val="22"/>
              </w:rPr>
            </w:pPr>
            <w:r w:rsidRPr="006D0CA7">
              <w:rPr>
                <w:color w:val="000000" w:themeColor="text1"/>
                <w:sz w:val="22"/>
                <w:szCs w:val="22"/>
              </w:rPr>
              <w:t>Наименование</w:t>
            </w:r>
            <w:r w:rsidR="006D0CA7" w:rsidRPr="006D0CA7">
              <w:rPr>
                <w:color w:val="000000" w:themeColor="text1"/>
                <w:sz w:val="22"/>
                <w:szCs w:val="22"/>
              </w:rPr>
              <w:t xml:space="preserve"> подпрограммы</w:t>
            </w:r>
          </w:p>
        </w:tc>
        <w:tc>
          <w:tcPr>
            <w:tcW w:w="1843" w:type="dxa"/>
            <w:vAlign w:val="center"/>
          </w:tcPr>
          <w:p w14:paraId="42B8BACF" w14:textId="77777777" w:rsidR="00F82A88" w:rsidRPr="00821755" w:rsidRDefault="00F82A88" w:rsidP="00821755">
            <w:pPr>
              <w:tabs>
                <w:tab w:val="left" w:pos="1152"/>
              </w:tabs>
              <w:autoSpaceDN w:val="0"/>
              <w:ind w:left="-108" w:right="7"/>
              <w:jc w:val="center"/>
              <w:rPr>
                <w:sz w:val="20"/>
                <w:szCs w:val="20"/>
              </w:rPr>
            </w:pPr>
            <w:r w:rsidRPr="00821755">
              <w:rPr>
                <w:sz w:val="20"/>
                <w:szCs w:val="20"/>
              </w:rPr>
              <w:t>Объём</w:t>
            </w:r>
          </w:p>
          <w:p w14:paraId="43E35CCF" w14:textId="77777777" w:rsidR="00F82A88" w:rsidRPr="00821755" w:rsidRDefault="00F82A88" w:rsidP="00821755">
            <w:pPr>
              <w:tabs>
                <w:tab w:val="left" w:pos="1152"/>
              </w:tabs>
              <w:autoSpaceDN w:val="0"/>
              <w:ind w:left="-108" w:right="7"/>
              <w:jc w:val="center"/>
              <w:rPr>
                <w:sz w:val="20"/>
                <w:szCs w:val="20"/>
              </w:rPr>
            </w:pPr>
            <w:r w:rsidRPr="00821755">
              <w:rPr>
                <w:sz w:val="20"/>
                <w:szCs w:val="20"/>
              </w:rPr>
              <w:t>Финансирования</w:t>
            </w:r>
          </w:p>
          <w:p w14:paraId="046C413A" w14:textId="77777777" w:rsidR="00F82A88" w:rsidRPr="00821755" w:rsidRDefault="00F82A88" w:rsidP="00821755">
            <w:pPr>
              <w:tabs>
                <w:tab w:val="left" w:pos="1152"/>
              </w:tabs>
              <w:autoSpaceDN w:val="0"/>
              <w:ind w:left="-108" w:right="-124"/>
              <w:jc w:val="center"/>
              <w:rPr>
                <w:sz w:val="20"/>
                <w:szCs w:val="20"/>
              </w:rPr>
            </w:pPr>
            <w:r w:rsidRPr="00821755">
              <w:rPr>
                <w:sz w:val="20"/>
                <w:szCs w:val="20"/>
              </w:rPr>
              <w:t>всего,</w:t>
            </w:r>
          </w:p>
          <w:p w14:paraId="480F013F" w14:textId="77777777" w:rsidR="00F82A88" w:rsidRPr="00821755" w:rsidRDefault="00F82A88" w:rsidP="00821755">
            <w:pPr>
              <w:tabs>
                <w:tab w:val="left" w:pos="567"/>
              </w:tabs>
              <w:autoSpaceDE w:val="0"/>
              <w:autoSpaceDN w:val="0"/>
              <w:adjustRightInd w:val="0"/>
              <w:jc w:val="center"/>
              <w:outlineLvl w:val="3"/>
              <w:rPr>
                <w:color w:val="000000" w:themeColor="text1"/>
                <w:sz w:val="20"/>
                <w:szCs w:val="20"/>
              </w:rPr>
            </w:pPr>
            <w:r w:rsidRPr="00821755">
              <w:rPr>
                <w:sz w:val="20"/>
                <w:szCs w:val="20"/>
              </w:rPr>
              <w:t>тыс. руб.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14:paraId="02AFAA0D" w14:textId="77777777" w:rsidR="00F82A88" w:rsidRPr="00821755" w:rsidRDefault="00F82A88" w:rsidP="00821755">
            <w:pPr>
              <w:tabs>
                <w:tab w:val="left" w:pos="567"/>
              </w:tabs>
              <w:autoSpaceDE w:val="0"/>
              <w:autoSpaceDN w:val="0"/>
              <w:adjustRightInd w:val="0"/>
              <w:jc w:val="center"/>
              <w:outlineLvl w:val="3"/>
              <w:rPr>
                <w:color w:val="000000" w:themeColor="text1"/>
                <w:sz w:val="20"/>
                <w:szCs w:val="20"/>
              </w:rPr>
            </w:pPr>
            <w:r w:rsidRPr="00821755">
              <w:rPr>
                <w:color w:val="000000" w:themeColor="text1"/>
                <w:sz w:val="20"/>
                <w:szCs w:val="20"/>
              </w:rPr>
              <w:t>Объем финансирования</w:t>
            </w:r>
            <w:r w:rsidRPr="00821755">
              <w:rPr>
                <w:color w:val="000000" w:themeColor="text1"/>
                <w:sz w:val="20"/>
                <w:szCs w:val="20"/>
              </w:rPr>
              <w:br/>
              <w:t>на 2023г.</w:t>
            </w:r>
          </w:p>
          <w:p w14:paraId="281B783C" w14:textId="77777777" w:rsidR="00F82A88" w:rsidRPr="00821755" w:rsidRDefault="00F82A88" w:rsidP="00821755">
            <w:pPr>
              <w:tabs>
                <w:tab w:val="left" w:pos="567"/>
              </w:tabs>
              <w:autoSpaceDE w:val="0"/>
              <w:autoSpaceDN w:val="0"/>
              <w:adjustRightInd w:val="0"/>
              <w:jc w:val="center"/>
              <w:outlineLvl w:val="3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14:paraId="40E06287" w14:textId="77777777" w:rsidR="00F82A88" w:rsidRPr="00821755" w:rsidRDefault="00F82A88" w:rsidP="00A24A89">
            <w:pPr>
              <w:tabs>
                <w:tab w:val="left" w:pos="567"/>
              </w:tabs>
              <w:autoSpaceDE w:val="0"/>
              <w:autoSpaceDN w:val="0"/>
              <w:adjustRightInd w:val="0"/>
              <w:jc w:val="center"/>
              <w:outlineLvl w:val="3"/>
              <w:rPr>
                <w:color w:val="000000" w:themeColor="text1"/>
                <w:sz w:val="20"/>
                <w:szCs w:val="20"/>
              </w:rPr>
            </w:pPr>
            <w:r w:rsidRPr="00821755">
              <w:rPr>
                <w:color w:val="000000" w:themeColor="text1"/>
                <w:sz w:val="20"/>
                <w:szCs w:val="20"/>
              </w:rPr>
              <w:t>Объем финансирования на 2024 г.</w:t>
            </w:r>
          </w:p>
        </w:tc>
        <w:tc>
          <w:tcPr>
            <w:tcW w:w="1501" w:type="dxa"/>
            <w:shd w:val="clear" w:color="auto" w:fill="auto"/>
            <w:vAlign w:val="center"/>
            <w:hideMark/>
          </w:tcPr>
          <w:p w14:paraId="7B309F85" w14:textId="77777777" w:rsidR="00F82A88" w:rsidRPr="00821755" w:rsidRDefault="00F82A88" w:rsidP="00821755">
            <w:pPr>
              <w:tabs>
                <w:tab w:val="left" w:pos="567"/>
              </w:tabs>
              <w:autoSpaceDE w:val="0"/>
              <w:autoSpaceDN w:val="0"/>
              <w:adjustRightInd w:val="0"/>
              <w:jc w:val="center"/>
              <w:outlineLvl w:val="3"/>
              <w:rPr>
                <w:color w:val="000000" w:themeColor="text1"/>
                <w:sz w:val="20"/>
                <w:szCs w:val="20"/>
              </w:rPr>
            </w:pPr>
            <w:r w:rsidRPr="00821755">
              <w:rPr>
                <w:color w:val="000000" w:themeColor="text1"/>
                <w:sz w:val="20"/>
                <w:szCs w:val="20"/>
              </w:rPr>
              <w:t>Объем финансирования</w:t>
            </w:r>
            <w:r w:rsidR="00A24A89">
              <w:rPr>
                <w:color w:val="000000" w:themeColor="text1"/>
                <w:sz w:val="20"/>
                <w:szCs w:val="20"/>
              </w:rPr>
              <w:t xml:space="preserve"> </w:t>
            </w:r>
            <w:r w:rsidRPr="00821755">
              <w:rPr>
                <w:color w:val="000000" w:themeColor="text1"/>
                <w:sz w:val="20"/>
                <w:szCs w:val="20"/>
              </w:rPr>
              <w:t>на 2025г.</w:t>
            </w:r>
          </w:p>
          <w:p w14:paraId="1364A04A" w14:textId="77777777" w:rsidR="00F82A88" w:rsidRPr="00821755" w:rsidRDefault="00F82A88" w:rsidP="00821755">
            <w:pPr>
              <w:tabs>
                <w:tab w:val="left" w:pos="567"/>
              </w:tabs>
              <w:autoSpaceDE w:val="0"/>
              <w:autoSpaceDN w:val="0"/>
              <w:adjustRightInd w:val="0"/>
              <w:jc w:val="center"/>
              <w:outlineLvl w:val="3"/>
              <w:rPr>
                <w:color w:val="000000" w:themeColor="text1"/>
                <w:sz w:val="20"/>
                <w:szCs w:val="20"/>
              </w:rPr>
            </w:pPr>
          </w:p>
        </w:tc>
      </w:tr>
      <w:tr w:rsidR="00821755" w:rsidRPr="00EA31DB" w14:paraId="35567B46" w14:textId="77777777" w:rsidTr="00A24A89">
        <w:trPr>
          <w:trHeight w:val="1140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5EEDDC51" w14:textId="77777777" w:rsidR="00821755" w:rsidRPr="002442E8" w:rsidRDefault="00821755" w:rsidP="00CD716C">
            <w:pPr>
              <w:tabs>
                <w:tab w:val="left" w:pos="567"/>
              </w:tabs>
              <w:autoSpaceDE w:val="0"/>
              <w:autoSpaceDN w:val="0"/>
              <w:adjustRightInd w:val="0"/>
              <w:jc w:val="center"/>
              <w:outlineLvl w:val="3"/>
              <w:rPr>
                <w:color w:val="000000" w:themeColor="text1"/>
              </w:rPr>
            </w:pPr>
            <w:r>
              <w:rPr>
                <w:color w:val="000000" w:themeColor="text1"/>
              </w:rPr>
              <w:t>1.</w:t>
            </w:r>
          </w:p>
        </w:tc>
        <w:tc>
          <w:tcPr>
            <w:tcW w:w="2977" w:type="dxa"/>
            <w:shd w:val="clear" w:color="auto" w:fill="auto"/>
            <w:hideMark/>
          </w:tcPr>
          <w:p w14:paraId="6629F673" w14:textId="77777777" w:rsidR="00821755" w:rsidRPr="006D0CA7" w:rsidRDefault="00821755" w:rsidP="0082175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6D0CA7">
              <w:rPr>
                <w:sz w:val="22"/>
                <w:szCs w:val="22"/>
              </w:rPr>
              <w:t xml:space="preserve"> «Развитие водоснабжения населенных пунктов Молдаванского сельского поселения Крымского района» на 2023-2025 годы;</w:t>
            </w:r>
          </w:p>
          <w:p w14:paraId="72E0909C" w14:textId="77777777" w:rsidR="00821755" w:rsidRPr="006D0CA7" w:rsidRDefault="00821755" w:rsidP="00821755">
            <w:pPr>
              <w:rPr>
                <w:sz w:val="22"/>
                <w:szCs w:val="22"/>
              </w:rPr>
            </w:pPr>
          </w:p>
        </w:tc>
        <w:tc>
          <w:tcPr>
            <w:tcW w:w="1843" w:type="dxa"/>
            <w:vAlign w:val="center"/>
          </w:tcPr>
          <w:p w14:paraId="2C18B406" w14:textId="77777777" w:rsidR="00821755" w:rsidRDefault="00821755" w:rsidP="00821755">
            <w:pPr>
              <w:autoSpaceDN w:val="0"/>
              <w:jc w:val="center"/>
              <w:rPr>
                <w:b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14:paraId="4ABF0DB1" w14:textId="77777777" w:rsidR="00821755" w:rsidRDefault="00821755" w:rsidP="00821755">
            <w:pPr>
              <w:autoSpaceDN w:val="0"/>
              <w:jc w:val="center"/>
              <w:rPr>
                <w:b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1E7D0C08" w14:textId="77777777" w:rsidR="00821755" w:rsidRDefault="00821755" w:rsidP="0082175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  <w:tc>
          <w:tcPr>
            <w:tcW w:w="1501" w:type="dxa"/>
            <w:shd w:val="clear" w:color="auto" w:fill="auto"/>
            <w:vAlign w:val="center"/>
          </w:tcPr>
          <w:p w14:paraId="3E434262" w14:textId="77777777" w:rsidR="00821755" w:rsidRDefault="00821755" w:rsidP="0082175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</w:tr>
      <w:tr w:rsidR="00821755" w:rsidRPr="00EA31DB" w14:paraId="486C340F" w14:textId="77777777" w:rsidTr="00A24A89">
        <w:trPr>
          <w:trHeight w:val="758"/>
        </w:trPr>
        <w:tc>
          <w:tcPr>
            <w:tcW w:w="709" w:type="dxa"/>
            <w:shd w:val="clear" w:color="auto" w:fill="auto"/>
            <w:noWrap/>
            <w:vAlign w:val="center"/>
          </w:tcPr>
          <w:p w14:paraId="51C405D2" w14:textId="77777777" w:rsidR="00821755" w:rsidRPr="002442E8" w:rsidRDefault="00821755" w:rsidP="00CD716C">
            <w:pPr>
              <w:tabs>
                <w:tab w:val="left" w:pos="567"/>
              </w:tabs>
              <w:autoSpaceDE w:val="0"/>
              <w:autoSpaceDN w:val="0"/>
              <w:adjustRightInd w:val="0"/>
              <w:jc w:val="center"/>
              <w:outlineLvl w:val="3"/>
              <w:rPr>
                <w:color w:val="000000" w:themeColor="text1"/>
              </w:rPr>
            </w:pPr>
            <w:r>
              <w:rPr>
                <w:color w:val="000000" w:themeColor="text1"/>
              </w:rPr>
              <w:t>1.1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68201783" w14:textId="77777777" w:rsidR="00821755" w:rsidRPr="006D0CA7" w:rsidRDefault="00821755" w:rsidP="00CD71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Проект программы</w:t>
            </w:r>
          </w:p>
        </w:tc>
        <w:tc>
          <w:tcPr>
            <w:tcW w:w="1843" w:type="dxa"/>
            <w:vAlign w:val="center"/>
          </w:tcPr>
          <w:p w14:paraId="3232EEB5" w14:textId="77777777" w:rsidR="00821755" w:rsidRPr="00A076BA" w:rsidRDefault="00821755" w:rsidP="00CD716C">
            <w:pPr>
              <w:jc w:val="center"/>
            </w:pPr>
            <w:r w:rsidRPr="00A076BA">
              <w:t>46 827,3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66FC61BB" w14:textId="77777777" w:rsidR="00821755" w:rsidRPr="00A076BA" w:rsidRDefault="00821755" w:rsidP="00CD716C">
            <w:pPr>
              <w:jc w:val="center"/>
            </w:pPr>
            <w:r w:rsidRPr="00A076BA">
              <w:t>4 010,9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B3E23D0" w14:textId="77777777" w:rsidR="00821755" w:rsidRPr="00A076BA" w:rsidRDefault="00821755" w:rsidP="00CD716C">
            <w:pPr>
              <w:jc w:val="center"/>
            </w:pPr>
            <w:r w:rsidRPr="00A076BA">
              <w:t>41 316,4</w:t>
            </w:r>
          </w:p>
        </w:tc>
        <w:tc>
          <w:tcPr>
            <w:tcW w:w="1501" w:type="dxa"/>
            <w:shd w:val="clear" w:color="auto" w:fill="auto"/>
            <w:vAlign w:val="center"/>
          </w:tcPr>
          <w:p w14:paraId="19F0DD73" w14:textId="77777777" w:rsidR="00821755" w:rsidRDefault="00821755" w:rsidP="00CD716C">
            <w:pPr>
              <w:jc w:val="center"/>
            </w:pPr>
            <w:r w:rsidRPr="00A076BA">
              <w:t>1 500,0</w:t>
            </w:r>
          </w:p>
        </w:tc>
      </w:tr>
      <w:tr w:rsidR="00821755" w:rsidRPr="00EA31DB" w14:paraId="54DFDD6A" w14:textId="77777777" w:rsidTr="00A24A89">
        <w:trPr>
          <w:trHeight w:val="854"/>
        </w:trPr>
        <w:tc>
          <w:tcPr>
            <w:tcW w:w="709" w:type="dxa"/>
            <w:shd w:val="clear" w:color="auto" w:fill="auto"/>
            <w:noWrap/>
            <w:vAlign w:val="center"/>
          </w:tcPr>
          <w:p w14:paraId="7A15EE86" w14:textId="77777777" w:rsidR="00821755" w:rsidRPr="002442E8" w:rsidRDefault="00821755" w:rsidP="00CD716C">
            <w:pPr>
              <w:tabs>
                <w:tab w:val="left" w:pos="567"/>
              </w:tabs>
              <w:autoSpaceDE w:val="0"/>
              <w:autoSpaceDN w:val="0"/>
              <w:adjustRightInd w:val="0"/>
              <w:jc w:val="center"/>
              <w:outlineLvl w:val="3"/>
              <w:rPr>
                <w:color w:val="000000" w:themeColor="text1"/>
              </w:rPr>
            </w:pPr>
            <w:r>
              <w:rPr>
                <w:color w:val="000000" w:themeColor="text1"/>
              </w:rPr>
              <w:t>1.2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366C8B08" w14:textId="77777777" w:rsidR="00821755" w:rsidRDefault="00821755" w:rsidP="00CD71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Действующая редакция</w:t>
            </w:r>
          </w:p>
        </w:tc>
        <w:tc>
          <w:tcPr>
            <w:tcW w:w="1843" w:type="dxa"/>
            <w:vAlign w:val="center"/>
          </w:tcPr>
          <w:p w14:paraId="7D1E9196" w14:textId="77777777" w:rsidR="00821755" w:rsidRPr="00B57911" w:rsidRDefault="00821755" w:rsidP="00CD716C">
            <w:pPr>
              <w:jc w:val="center"/>
            </w:pPr>
            <w:r w:rsidRPr="00B57911">
              <w:t>4</w:t>
            </w:r>
            <w:r w:rsidR="00CD716C">
              <w:t xml:space="preserve"> </w:t>
            </w:r>
            <w:r w:rsidRPr="00B57911">
              <w:t>500,0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18C425F9" w14:textId="77777777" w:rsidR="00821755" w:rsidRPr="00B57911" w:rsidRDefault="00821755" w:rsidP="00CD716C">
            <w:pPr>
              <w:jc w:val="center"/>
            </w:pPr>
            <w:r w:rsidRPr="00B57911">
              <w:t>1</w:t>
            </w:r>
            <w:r w:rsidR="00CD716C">
              <w:t xml:space="preserve"> </w:t>
            </w:r>
            <w:r w:rsidRPr="00B57911">
              <w:t>500,0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7F18C50" w14:textId="77777777" w:rsidR="00821755" w:rsidRPr="00B57911" w:rsidRDefault="00821755" w:rsidP="00CD716C">
            <w:pPr>
              <w:jc w:val="center"/>
            </w:pPr>
            <w:r w:rsidRPr="00B57911">
              <w:t>1</w:t>
            </w:r>
            <w:r w:rsidR="00CD716C">
              <w:t xml:space="preserve"> </w:t>
            </w:r>
            <w:r w:rsidRPr="00B57911">
              <w:t>500,0</w:t>
            </w:r>
          </w:p>
        </w:tc>
        <w:tc>
          <w:tcPr>
            <w:tcW w:w="1501" w:type="dxa"/>
            <w:shd w:val="clear" w:color="auto" w:fill="auto"/>
            <w:vAlign w:val="center"/>
          </w:tcPr>
          <w:p w14:paraId="48A09E25" w14:textId="77777777" w:rsidR="00821755" w:rsidRDefault="00821755" w:rsidP="00CD716C">
            <w:pPr>
              <w:jc w:val="center"/>
            </w:pPr>
            <w:r w:rsidRPr="00B57911">
              <w:t>1</w:t>
            </w:r>
            <w:r w:rsidR="00CD716C">
              <w:t xml:space="preserve"> </w:t>
            </w:r>
            <w:r w:rsidRPr="00B57911">
              <w:t>500,0</w:t>
            </w:r>
          </w:p>
        </w:tc>
      </w:tr>
      <w:tr w:rsidR="00821755" w:rsidRPr="00EA31DB" w14:paraId="00D889B5" w14:textId="77777777" w:rsidTr="00A24A89">
        <w:trPr>
          <w:trHeight w:val="611"/>
        </w:trPr>
        <w:tc>
          <w:tcPr>
            <w:tcW w:w="709" w:type="dxa"/>
            <w:shd w:val="clear" w:color="auto" w:fill="auto"/>
            <w:noWrap/>
            <w:vAlign w:val="center"/>
          </w:tcPr>
          <w:p w14:paraId="2B3DFB88" w14:textId="77777777" w:rsidR="00821755" w:rsidRPr="002442E8" w:rsidRDefault="00821755" w:rsidP="00CD716C">
            <w:pPr>
              <w:tabs>
                <w:tab w:val="left" w:pos="567"/>
              </w:tabs>
              <w:autoSpaceDE w:val="0"/>
              <w:autoSpaceDN w:val="0"/>
              <w:adjustRightInd w:val="0"/>
              <w:jc w:val="center"/>
              <w:outlineLvl w:val="3"/>
              <w:rPr>
                <w:color w:val="000000" w:themeColor="text1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3E769F3" w14:textId="77777777" w:rsidR="00821755" w:rsidRDefault="00821755" w:rsidP="00CD71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ИТОГО изменения</w:t>
            </w:r>
          </w:p>
        </w:tc>
        <w:tc>
          <w:tcPr>
            <w:tcW w:w="1843" w:type="dxa"/>
            <w:vAlign w:val="center"/>
          </w:tcPr>
          <w:p w14:paraId="5FD84513" w14:textId="77777777" w:rsidR="00821755" w:rsidRPr="00A076BA" w:rsidRDefault="00CD716C" w:rsidP="00CD716C">
            <w:pPr>
              <w:jc w:val="center"/>
            </w:pPr>
            <w:r>
              <w:t>42 327,3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06DED3C8" w14:textId="77777777" w:rsidR="00821755" w:rsidRPr="00A076BA" w:rsidRDefault="00CD716C" w:rsidP="00CD716C">
            <w:pPr>
              <w:jc w:val="center"/>
            </w:pPr>
            <w:r>
              <w:t>2 510,9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D6F4605" w14:textId="77777777" w:rsidR="00821755" w:rsidRPr="00A076BA" w:rsidRDefault="00CD716C" w:rsidP="00CD716C">
            <w:pPr>
              <w:jc w:val="center"/>
            </w:pPr>
            <w:r>
              <w:t>39 816,4</w:t>
            </w:r>
          </w:p>
        </w:tc>
        <w:tc>
          <w:tcPr>
            <w:tcW w:w="1501" w:type="dxa"/>
            <w:shd w:val="clear" w:color="auto" w:fill="auto"/>
            <w:vAlign w:val="center"/>
          </w:tcPr>
          <w:p w14:paraId="20DE07A8" w14:textId="77777777" w:rsidR="00821755" w:rsidRPr="00A076BA" w:rsidRDefault="00CD716C" w:rsidP="00CD716C">
            <w:pPr>
              <w:jc w:val="center"/>
            </w:pPr>
            <w:r>
              <w:t>0,0</w:t>
            </w:r>
          </w:p>
        </w:tc>
      </w:tr>
      <w:tr w:rsidR="00821755" w:rsidRPr="00EA31DB" w14:paraId="33D94347" w14:textId="77777777" w:rsidTr="00A24A89">
        <w:trPr>
          <w:trHeight w:val="1140"/>
        </w:trPr>
        <w:tc>
          <w:tcPr>
            <w:tcW w:w="709" w:type="dxa"/>
            <w:shd w:val="clear" w:color="auto" w:fill="auto"/>
            <w:noWrap/>
            <w:vAlign w:val="center"/>
          </w:tcPr>
          <w:p w14:paraId="0E2797C9" w14:textId="77777777" w:rsidR="00821755" w:rsidRPr="002442E8" w:rsidRDefault="00821755" w:rsidP="00CD716C">
            <w:pPr>
              <w:tabs>
                <w:tab w:val="left" w:pos="567"/>
              </w:tabs>
              <w:autoSpaceDE w:val="0"/>
              <w:autoSpaceDN w:val="0"/>
              <w:adjustRightInd w:val="0"/>
              <w:jc w:val="center"/>
              <w:outlineLvl w:val="3"/>
              <w:rPr>
                <w:color w:val="000000" w:themeColor="text1"/>
              </w:rPr>
            </w:pPr>
            <w:r>
              <w:rPr>
                <w:color w:val="000000" w:themeColor="text1"/>
              </w:rPr>
              <w:t>2.</w:t>
            </w:r>
          </w:p>
        </w:tc>
        <w:tc>
          <w:tcPr>
            <w:tcW w:w="2977" w:type="dxa"/>
            <w:shd w:val="clear" w:color="auto" w:fill="auto"/>
          </w:tcPr>
          <w:p w14:paraId="1FF6A1E3" w14:textId="77777777" w:rsidR="00821755" w:rsidRPr="006D0CA7" w:rsidRDefault="00821755" w:rsidP="00821755">
            <w:pPr>
              <w:rPr>
                <w:sz w:val="22"/>
                <w:szCs w:val="22"/>
              </w:rPr>
            </w:pPr>
            <w:r w:rsidRPr="006D0CA7">
              <w:rPr>
                <w:sz w:val="22"/>
                <w:szCs w:val="22"/>
              </w:rPr>
              <w:t>«Развитие водоотведения населенных пунктов Молдаванского сельского поселения Крымского района» на 2023-2025 годы;</w:t>
            </w:r>
          </w:p>
        </w:tc>
        <w:tc>
          <w:tcPr>
            <w:tcW w:w="1843" w:type="dxa"/>
            <w:vAlign w:val="center"/>
          </w:tcPr>
          <w:p w14:paraId="53AD325B" w14:textId="77777777" w:rsidR="00821755" w:rsidRDefault="00821755" w:rsidP="00821755">
            <w:pPr>
              <w:autoSpaceDN w:val="0"/>
              <w:jc w:val="center"/>
              <w:rPr>
                <w:b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14:paraId="3671A7AF" w14:textId="77777777" w:rsidR="00821755" w:rsidRDefault="00821755" w:rsidP="00821755">
            <w:pPr>
              <w:autoSpaceDN w:val="0"/>
              <w:jc w:val="center"/>
              <w:rPr>
                <w:b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413AC5D5" w14:textId="77777777" w:rsidR="00821755" w:rsidRDefault="00821755" w:rsidP="0082175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  <w:tc>
          <w:tcPr>
            <w:tcW w:w="1501" w:type="dxa"/>
            <w:shd w:val="clear" w:color="auto" w:fill="auto"/>
            <w:vAlign w:val="center"/>
          </w:tcPr>
          <w:p w14:paraId="06C44D61" w14:textId="77777777" w:rsidR="00821755" w:rsidRDefault="00821755" w:rsidP="0082175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</w:tr>
      <w:tr w:rsidR="00821755" w:rsidRPr="00EA31DB" w14:paraId="5EEA517F" w14:textId="77777777" w:rsidTr="00A24A89">
        <w:trPr>
          <w:trHeight w:val="638"/>
        </w:trPr>
        <w:tc>
          <w:tcPr>
            <w:tcW w:w="709" w:type="dxa"/>
            <w:shd w:val="clear" w:color="auto" w:fill="auto"/>
            <w:noWrap/>
            <w:vAlign w:val="center"/>
          </w:tcPr>
          <w:p w14:paraId="30F6C7BF" w14:textId="77777777" w:rsidR="00821755" w:rsidRPr="002442E8" w:rsidRDefault="00CD716C" w:rsidP="00CD716C">
            <w:pPr>
              <w:tabs>
                <w:tab w:val="left" w:pos="567"/>
              </w:tabs>
              <w:autoSpaceDE w:val="0"/>
              <w:autoSpaceDN w:val="0"/>
              <w:adjustRightInd w:val="0"/>
              <w:jc w:val="center"/>
              <w:outlineLvl w:val="3"/>
              <w:rPr>
                <w:color w:val="000000" w:themeColor="text1"/>
              </w:rPr>
            </w:pPr>
            <w:r>
              <w:rPr>
                <w:color w:val="000000" w:themeColor="text1"/>
              </w:rPr>
              <w:t>2.1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0659B2C5" w14:textId="77777777" w:rsidR="00821755" w:rsidRPr="006D0CA7" w:rsidRDefault="00821755" w:rsidP="00CD716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Проект программы</w:t>
            </w:r>
          </w:p>
        </w:tc>
        <w:tc>
          <w:tcPr>
            <w:tcW w:w="1843" w:type="dxa"/>
            <w:vAlign w:val="center"/>
          </w:tcPr>
          <w:p w14:paraId="3A2BF4E0" w14:textId="77777777" w:rsidR="00821755" w:rsidRDefault="00821755" w:rsidP="00821755">
            <w:pPr>
              <w:autoSpaceDN w:val="0"/>
              <w:jc w:val="center"/>
              <w:rPr>
                <w:b/>
              </w:rPr>
            </w:pPr>
            <w:r>
              <w:rPr>
                <w:b/>
              </w:rPr>
              <w:t>2 520,0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435E0FE3" w14:textId="77777777" w:rsidR="00821755" w:rsidRDefault="00821755" w:rsidP="00821755">
            <w:pPr>
              <w:autoSpaceDN w:val="0"/>
              <w:jc w:val="center"/>
              <w:rPr>
                <w:b/>
              </w:rPr>
            </w:pPr>
            <w:r>
              <w:rPr>
                <w:b/>
              </w:rPr>
              <w:t>220,0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A94617E" w14:textId="77777777" w:rsidR="00821755" w:rsidRDefault="00821755" w:rsidP="0082175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2 000,0</w:t>
            </w:r>
          </w:p>
        </w:tc>
        <w:tc>
          <w:tcPr>
            <w:tcW w:w="1501" w:type="dxa"/>
            <w:shd w:val="clear" w:color="auto" w:fill="auto"/>
            <w:vAlign w:val="center"/>
          </w:tcPr>
          <w:p w14:paraId="796CD312" w14:textId="77777777" w:rsidR="00821755" w:rsidRDefault="00821755" w:rsidP="0082175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300,0</w:t>
            </w:r>
          </w:p>
        </w:tc>
      </w:tr>
      <w:tr w:rsidR="00CD716C" w:rsidRPr="00EA31DB" w14:paraId="7C367E8C" w14:textId="77777777" w:rsidTr="00A24A89">
        <w:trPr>
          <w:trHeight w:val="846"/>
        </w:trPr>
        <w:tc>
          <w:tcPr>
            <w:tcW w:w="709" w:type="dxa"/>
            <w:shd w:val="clear" w:color="auto" w:fill="auto"/>
            <w:noWrap/>
            <w:vAlign w:val="center"/>
          </w:tcPr>
          <w:p w14:paraId="5E456DFF" w14:textId="77777777" w:rsidR="00CD716C" w:rsidRPr="002442E8" w:rsidRDefault="00CD716C" w:rsidP="00CD716C">
            <w:pPr>
              <w:tabs>
                <w:tab w:val="left" w:pos="567"/>
              </w:tabs>
              <w:autoSpaceDE w:val="0"/>
              <w:autoSpaceDN w:val="0"/>
              <w:adjustRightInd w:val="0"/>
              <w:jc w:val="center"/>
              <w:outlineLvl w:val="3"/>
              <w:rPr>
                <w:color w:val="000000" w:themeColor="text1"/>
              </w:rPr>
            </w:pPr>
            <w:r>
              <w:rPr>
                <w:color w:val="000000" w:themeColor="text1"/>
              </w:rPr>
              <w:t>2.2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2899A8F4" w14:textId="77777777" w:rsidR="00CD716C" w:rsidRDefault="00CD716C" w:rsidP="00CD716C">
            <w:pPr>
              <w:jc w:val="center"/>
              <w:rPr>
                <w:sz w:val="22"/>
                <w:szCs w:val="22"/>
              </w:rPr>
            </w:pPr>
            <w:r w:rsidRPr="00CD716C">
              <w:rPr>
                <w:sz w:val="22"/>
                <w:szCs w:val="22"/>
              </w:rPr>
              <w:t>Действующая редакция</w:t>
            </w:r>
          </w:p>
        </w:tc>
        <w:tc>
          <w:tcPr>
            <w:tcW w:w="1843" w:type="dxa"/>
            <w:vAlign w:val="center"/>
          </w:tcPr>
          <w:p w14:paraId="29F35FE6" w14:textId="77777777" w:rsidR="00CD716C" w:rsidRDefault="00CD716C" w:rsidP="00CD716C">
            <w:pPr>
              <w:autoSpaceDN w:val="0"/>
              <w:jc w:val="center"/>
              <w:rPr>
                <w:b/>
              </w:rPr>
            </w:pPr>
            <w:r>
              <w:rPr>
                <w:b/>
              </w:rPr>
              <w:t>600,0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78B2CA6D" w14:textId="77777777" w:rsidR="00CD716C" w:rsidRDefault="00CD716C" w:rsidP="00CD716C">
            <w:pPr>
              <w:autoSpaceDN w:val="0"/>
              <w:jc w:val="center"/>
              <w:rPr>
                <w:b/>
              </w:rPr>
            </w:pPr>
            <w:r>
              <w:rPr>
                <w:b/>
              </w:rPr>
              <w:t>200,0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E0CA98F" w14:textId="77777777" w:rsidR="00CD716C" w:rsidRDefault="00CD716C" w:rsidP="00CD716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200,0</w:t>
            </w:r>
          </w:p>
        </w:tc>
        <w:tc>
          <w:tcPr>
            <w:tcW w:w="1501" w:type="dxa"/>
            <w:shd w:val="clear" w:color="auto" w:fill="auto"/>
            <w:vAlign w:val="center"/>
          </w:tcPr>
          <w:p w14:paraId="46D1DDCB" w14:textId="77777777" w:rsidR="00CD716C" w:rsidRDefault="00CD716C" w:rsidP="00CD716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200,0</w:t>
            </w:r>
          </w:p>
        </w:tc>
      </w:tr>
      <w:tr w:rsidR="00CD716C" w:rsidRPr="00EA31DB" w14:paraId="724F9C2A" w14:textId="77777777" w:rsidTr="00A24A89">
        <w:trPr>
          <w:trHeight w:val="831"/>
        </w:trPr>
        <w:tc>
          <w:tcPr>
            <w:tcW w:w="709" w:type="dxa"/>
            <w:shd w:val="clear" w:color="auto" w:fill="auto"/>
            <w:noWrap/>
            <w:vAlign w:val="center"/>
          </w:tcPr>
          <w:p w14:paraId="51A1BDD7" w14:textId="77777777" w:rsidR="00CD716C" w:rsidRDefault="00CD716C" w:rsidP="00CD716C">
            <w:pPr>
              <w:tabs>
                <w:tab w:val="left" w:pos="567"/>
              </w:tabs>
              <w:autoSpaceDE w:val="0"/>
              <w:autoSpaceDN w:val="0"/>
              <w:adjustRightInd w:val="0"/>
              <w:jc w:val="center"/>
              <w:outlineLvl w:val="3"/>
              <w:rPr>
                <w:color w:val="000000" w:themeColor="text1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4FCBA0C" w14:textId="77777777" w:rsidR="00CD716C" w:rsidRPr="00CD716C" w:rsidRDefault="00CD716C" w:rsidP="00CD716C">
            <w:pPr>
              <w:jc w:val="center"/>
              <w:rPr>
                <w:sz w:val="22"/>
                <w:szCs w:val="22"/>
              </w:rPr>
            </w:pPr>
            <w:r w:rsidRPr="00CD716C">
              <w:rPr>
                <w:sz w:val="22"/>
                <w:szCs w:val="22"/>
              </w:rPr>
              <w:t>ИТОГО изменения</w:t>
            </w:r>
          </w:p>
        </w:tc>
        <w:tc>
          <w:tcPr>
            <w:tcW w:w="1843" w:type="dxa"/>
            <w:vAlign w:val="center"/>
          </w:tcPr>
          <w:p w14:paraId="2E7A2924" w14:textId="77777777" w:rsidR="00CD716C" w:rsidRDefault="00CD716C" w:rsidP="00CD716C">
            <w:pPr>
              <w:autoSpaceDN w:val="0"/>
              <w:jc w:val="center"/>
              <w:rPr>
                <w:b/>
              </w:rPr>
            </w:pPr>
            <w:r>
              <w:rPr>
                <w:b/>
              </w:rPr>
              <w:t>1 920,0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1F890832" w14:textId="77777777" w:rsidR="00CD716C" w:rsidRDefault="00CD716C" w:rsidP="00CD716C">
            <w:pPr>
              <w:autoSpaceDN w:val="0"/>
              <w:jc w:val="center"/>
              <w:rPr>
                <w:b/>
              </w:rPr>
            </w:pPr>
            <w:r>
              <w:rPr>
                <w:b/>
              </w:rPr>
              <w:t>20,0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70C2FE4" w14:textId="77777777" w:rsidR="00CD716C" w:rsidRDefault="00CD716C" w:rsidP="00CD716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1 800,0</w:t>
            </w:r>
          </w:p>
        </w:tc>
        <w:tc>
          <w:tcPr>
            <w:tcW w:w="1501" w:type="dxa"/>
            <w:shd w:val="clear" w:color="auto" w:fill="auto"/>
            <w:vAlign w:val="center"/>
          </w:tcPr>
          <w:p w14:paraId="599633D7" w14:textId="77777777" w:rsidR="00CD716C" w:rsidRDefault="00CD716C" w:rsidP="00CD716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100,0</w:t>
            </w:r>
          </w:p>
        </w:tc>
      </w:tr>
    </w:tbl>
    <w:p w14:paraId="7326E806" w14:textId="77777777" w:rsidR="00247148" w:rsidRDefault="00247148" w:rsidP="00CD716C">
      <w:pPr>
        <w:tabs>
          <w:tab w:val="left" w:pos="567"/>
        </w:tabs>
        <w:autoSpaceDE w:val="0"/>
        <w:autoSpaceDN w:val="0"/>
        <w:adjustRightInd w:val="0"/>
        <w:jc w:val="both"/>
        <w:outlineLvl w:val="3"/>
        <w:rPr>
          <w:color w:val="000000" w:themeColor="text1"/>
          <w:sz w:val="28"/>
          <w:szCs w:val="28"/>
        </w:rPr>
      </w:pPr>
    </w:p>
    <w:p w14:paraId="36A01642" w14:textId="77777777" w:rsidR="00CD716C" w:rsidRPr="00CD716C" w:rsidRDefault="00CD716C" w:rsidP="00CD716C">
      <w:pPr>
        <w:tabs>
          <w:tab w:val="left" w:pos="567"/>
        </w:tabs>
        <w:autoSpaceDE w:val="0"/>
        <w:autoSpaceDN w:val="0"/>
        <w:adjustRightInd w:val="0"/>
        <w:jc w:val="both"/>
        <w:outlineLvl w:val="3"/>
        <w:rPr>
          <w:bCs/>
          <w:color w:val="000000" w:themeColor="text1"/>
          <w:sz w:val="28"/>
          <w:szCs w:val="28"/>
        </w:rPr>
      </w:pPr>
      <w:r w:rsidRPr="00CD716C">
        <w:rPr>
          <w:color w:val="000000" w:themeColor="text1"/>
          <w:sz w:val="28"/>
          <w:szCs w:val="28"/>
        </w:rPr>
        <w:t xml:space="preserve">Экономическая обоснованность финансирования мероприятий муниципальной программы </w:t>
      </w:r>
      <w:r w:rsidRPr="00CD716C">
        <w:rPr>
          <w:bCs/>
          <w:color w:val="000000" w:themeColor="text1"/>
          <w:sz w:val="28"/>
          <w:szCs w:val="28"/>
        </w:rPr>
        <w:t>«Развитие жилищно-коммунального хозяйства Молдаванского сельского поселения Крымского района» на 2023-2025 годы подтверждена.</w:t>
      </w:r>
    </w:p>
    <w:p w14:paraId="3682A0FE" w14:textId="77777777" w:rsidR="00EA31DB" w:rsidRPr="00EA31DB" w:rsidRDefault="00EA31DB" w:rsidP="00EA31DB">
      <w:pPr>
        <w:tabs>
          <w:tab w:val="left" w:pos="567"/>
        </w:tabs>
        <w:autoSpaceDE w:val="0"/>
        <w:autoSpaceDN w:val="0"/>
        <w:adjustRightInd w:val="0"/>
        <w:jc w:val="both"/>
        <w:outlineLvl w:val="3"/>
        <w:rPr>
          <w:color w:val="000000" w:themeColor="text1"/>
          <w:sz w:val="28"/>
          <w:szCs w:val="28"/>
        </w:rPr>
      </w:pPr>
    </w:p>
    <w:p w14:paraId="4C6700E5" w14:textId="77777777" w:rsidR="00EA31DB" w:rsidRPr="00EA31DB" w:rsidRDefault="00EA31DB" w:rsidP="00EA31DB">
      <w:pPr>
        <w:tabs>
          <w:tab w:val="left" w:pos="567"/>
        </w:tabs>
        <w:autoSpaceDE w:val="0"/>
        <w:autoSpaceDN w:val="0"/>
        <w:adjustRightInd w:val="0"/>
        <w:jc w:val="both"/>
        <w:outlineLvl w:val="3"/>
        <w:rPr>
          <w:b/>
          <w:color w:val="000000" w:themeColor="text1"/>
          <w:sz w:val="28"/>
          <w:szCs w:val="28"/>
        </w:rPr>
      </w:pPr>
      <w:r w:rsidRPr="00EA31DB">
        <w:rPr>
          <w:b/>
          <w:color w:val="000000" w:themeColor="text1"/>
          <w:sz w:val="28"/>
          <w:szCs w:val="28"/>
        </w:rPr>
        <w:t>Выводы и рекомендации:</w:t>
      </w:r>
    </w:p>
    <w:p w14:paraId="269A3C1E" w14:textId="77777777" w:rsidR="00EA31DB" w:rsidRPr="00EA31DB" w:rsidRDefault="00EA31DB" w:rsidP="00EA31DB">
      <w:pPr>
        <w:tabs>
          <w:tab w:val="left" w:pos="567"/>
        </w:tabs>
        <w:autoSpaceDE w:val="0"/>
        <w:autoSpaceDN w:val="0"/>
        <w:adjustRightInd w:val="0"/>
        <w:jc w:val="both"/>
        <w:outlineLvl w:val="3"/>
        <w:rPr>
          <w:b/>
          <w:color w:val="000000" w:themeColor="text1"/>
          <w:sz w:val="28"/>
          <w:szCs w:val="28"/>
        </w:rPr>
      </w:pPr>
    </w:p>
    <w:p w14:paraId="06010618" w14:textId="77777777" w:rsidR="00EA31DB" w:rsidRPr="00EA31DB" w:rsidRDefault="00EA31DB" w:rsidP="00EA31DB">
      <w:pPr>
        <w:numPr>
          <w:ilvl w:val="0"/>
          <w:numId w:val="5"/>
        </w:numPr>
        <w:tabs>
          <w:tab w:val="left" w:pos="567"/>
        </w:tabs>
        <w:autoSpaceDE w:val="0"/>
        <w:autoSpaceDN w:val="0"/>
        <w:adjustRightInd w:val="0"/>
        <w:jc w:val="both"/>
        <w:outlineLvl w:val="3"/>
        <w:rPr>
          <w:color w:val="000000" w:themeColor="text1"/>
          <w:sz w:val="28"/>
          <w:szCs w:val="28"/>
        </w:rPr>
      </w:pPr>
      <w:r w:rsidRPr="00EA31DB">
        <w:rPr>
          <w:color w:val="000000" w:themeColor="text1"/>
          <w:sz w:val="28"/>
          <w:szCs w:val="28"/>
        </w:rPr>
        <w:t xml:space="preserve">Представленное экономическое обоснование расходных обязательств, в части объемов финансирования на </w:t>
      </w:r>
      <w:r w:rsidR="00247148">
        <w:rPr>
          <w:color w:val="000000" w:themeColor="text1"/>
          <w:sz w:val="28"/>
          <w:szCs w:val="28"/>
        </w:rPr>
        <w:t>2024-</w:t>
      </w:r>
      <w:r w:rsidRPr="00EA31DB">
        <w:rPr>
          <w:color w:val="000000" w:themeColor="text1"/>
          <w:sz w:val="28"/>
          <w:szCs w:val="28"/>
        </w:rPr>
        <w:t>2025 год</w:t>
      </w:r>
      <w:r w:rsidR="00247148">
        <w:rPr>
          <w:color w:val="000000" w:themeColor="text1"/>
          <w:sz w:val="28"/>
          <w:szCs w:val="28"/>
        </w:rPr>
        <w:t>ы</w:t>
      </w:r>
      <w:r w:rsidRPr="00EA31DB">
        <w:rPr>
          <w:color w:val="000000" w:themeColor="text1"/>
          <w:sz w:val="28"/>
          <w:szCs w:val="28"/>
        </w:rPr>
        <w:t>, соответствует бюджетному законодательству РФ.</w:t>
      </w:r>
    </w:p>
    <w:p w14:paraId="70538D39" w14:textId="77777777" w:rsidR="00EA31DB" w:rsidRPr="00EA31DB" w:rsidRDefault="00EA31DB" w:rsidP="00EA31DB">
      <w:pPr>
        <w:numPr>
          <w:ilvl w:val="0"/>
          <w:numId w:val="5"/>
        </w:numPr>
        <w:tabs>
          <w:tab w:val="left" w:pos="567"/>
        </w:tabs>
        <w:autoSpaceDE w:val="0"/>
        <w:autoSpaceDN w:val="0"/>
        <w:adjustRightInd w:val="0"/>
        <w:jc w:val="both"/>
        <w:outlineLvl w:val="3"/>
        <w:rPr>
          <w:color w:val="000000" w:themeColor="text1"/>
          <w:sz w:val="28"/>
          <w:szCs w:val="28"/>
        </w:rPr>
      </w:pPr>
      <w:r w:rsidRPr="00EA31DB">
        <w:rPr>
          <w:color w:val="000000" w:themeColor="text1"/>
          <w:sz w:val="28"/>
          <w:szCs w:val="28"/>
        </w:rPr>
        <w:lastRenderedPageBreak/>
        <w:t>По итогам финансово-экономической экспертизы контрольно-счетная палата муниципального образования Крымский район замечаний и предложений не имеет.</w:t>
      </w:r>
    </w:p>
    <w:p w14:paraId="3FBF4D6F" w14:textId="77777777" w:rsidR="005619AC" w:rsidRPr="00EA31DB" w:rsidRDefault="005619AC">
      <w:pPr>
        <w:numPr>
          <w:ilvl w:val="0"/>
          <w:numId w:val="5"/>
        </w:numPr>
        <w:tabs>
          <w:tab w:val="left" w:pos="567"/>
        </w:tabs>
        <w:autoSpaceDE w:val="0"/>
        <w:autoSpaceDN w:val="0"/>
        <w:adjustRightInd w:val="0"/>
        <w:jc w:val="both"/>
        <w:outlineLvl w:val="3"/>
        <w:rPr>
          <w:color w:val="000000" w:themeColor="text1"/>
          <w:sz w:val="28"/>
          <w:szCs w:val="28"/>
        </w:rPr>
      </w:pPr>
    </w:p>
    <w:sectPr w:rsidR="005619AC" w:rsidRPr="00EA31DB" w:rsidSect="00C57E2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600FC9B" w14:textId="77777777" w:rsidR="00727B19" w:rsidRDefault="00727B19" w:rsidP="000B4397">
      <w:r>
        <w:separator/>
      </w:r>
    </w:p>
  </w:endnote>
  <w:endnote w:type="continuationSeparator" w:id="0">
    <w:p w14:paraId="18731269" w14:textId="77777777" w:rsidR="00727B19" w:rsidRDefault="00727B19" w:rsidP="000B43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B495D8" w14:textId="77777777" w:rsidR="00247148" w:rsidRDefault="00247148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2A4E2F" w14:textId="77777777" w:rsidR="00247148" w:rsidRDefault="00247148">
    <w:pPr>
      <w:pStyle w:val="a7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7AA9BD" w14:textId="77777777" w:rsidR="00247148" w:rsidRDefault="00247148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5EC3F2D" w14:textId="77777777" w:rsidR="00727B19" w:rsidRDefault="00727B19" w:rsidP="000B4397">
      <w:r>
        <w:separator/>
      </w:r>
    </w:p>
  </w:footnote>
  <w:footnote w:type="continuationSeparator" w:id="0">
    <w:p w14:paraId="199ACAF1" w14:textId="77777777" w:rsidR="00727B19" w:rsidRDefault="00727B19" w:rsidP="000B439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C5AFEF" w14:textId="77777777" w:rsidR="00247148" w:rsidRDefault="00247148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095863860"/>
      <w:docPartObj>
        <w:docPartGallery w:val="Page Numbers (Top of Page)"/>
        <w:docPartUnique/>
      </w:docPartObj>
    </w:sdtPr>
    <w:sdtContent>
      <w:p w14:paraId="102C2EF2" w14:textId="77777777" w:rsidR="00247148" w:rsidRDefault="00247148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95834">
          <w:rPr>
            <w:noProof/>
          </w:rPr>
          <w:t>2</w:t>
        </w:r>
        <w:r>
          <w:fldChar w:fldCharType="end"/>
        </w:r>
      </w:p>
    </w:sdtContent>
  </w:sdt>
  <w:p w14:paraId="0A11ADC5" w14:textId="77777777" w:rsidR="00247148" w:rsidRDefault="00247148">
    <w:pPr>
      <w:pStyle w:val="a5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0CA0ECA" w14:textId="77777777" w:rsidR="00247148" w:rsidRDefault="00247148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75442B"/>
    <w:multiLevelType w:val="hybridMultilevel"/>
    <w:tmpl w:val="C0C83C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4408B7"/>
    <w:multiLevelType w:val="hybridMultilevel"/>
    <w:tmpl w:val="B4663052"/>
    <w:lvl w:ilvl="0" w:tplc="CC08F21C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4B802471"/>
    <w:multiLevelType w:val="multilevel"/>
    <w:tmpl w:val="7AACBFDA"/>
    <w:lvl w:ilvl="0">
      <w:start w:val="6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2280" w:hanging="720"/>
      </w:pPr>
    </w:lvl>
    <w:lvl w:ilvl="2">
      <w:start w:val="1"/>
      <w:numFmt w:val="decimal"/>
      <w:lvlText w:val="%1.%2.%3."/>
      <w:lvlJc w:val="left"/>
      <w:pPr>
        <w:ind w:left="2138" w:hanging="720"/>
      </w:pPr>
    </w:lvl>
    <w:lvl w:ilvl="3">
      <w:start w:val="1"/>
      <w:numFmt w:val="decimal"/>
      <w:lvlText w:val="%1.%2.%3.%4."/>
      <w:lvlJc w:val="left"/>
      <w:pPr>
        <w:ind w:left="3207" w:hanging="1080"/>
      </w:pPr>
    </w:lvl>
    <w:lvl w:ilvl="4">
      <w:start w:val="1"/>
      <w:numFmt w:val="decimal"/>
      <w:lvlText w:val="%1.%2.%3.%4.%5."/>
      <w:lvlJc w:val="left"/>
      <w:pPr>
        <w:ind w:left="3916" w:hanging="1080"/>
      </w:pPr>
    </w:lvl>
    <w:lvl w:ilvl="5">
      <w:start w:val="1"/>
      <w:numFmt w:val="decimal"/>
      <w:lvlText w:val="%1.%2.%3.%4.%5.%6."/>
      <w:lvlJc w:val="left"/>
      <w:pPr>
        <w:ind w:left="4985" w:hanging="1440"/>
      </w:pPr>
    </w:lvl>
    <w:lvl w:ilvl="6">
      <w:start w:val="1"/>
      <w:numFmt w:val="decimal"/>
      <w:lvlText w:val="%1.%2.%3.%4.%5.%6.%7."/>
      <w:lvlJc w:val="left"/>
      <w:pPr>
        <w:ind w:left="6054" w:hanging="1800"/>
      </w:pPr>
    </w:lvl>
    <w:lvl w:ilvl="7">
      <w:start w:val="1"/>
      <w:numFmt w:val="decimal"/>
      <w:lvlText w:val="%1.%2.%3.%4.%5.%6.%7.%8."/>
      <w:lvlJc w:val="left"/>
      <w:pPr>
        <w:ind w:left="6763" w:hanging="1800"/>
      </w:pPr>
    </w:lvl>
    <w:lvl w:ilvl="8">
      <w:start w:val="1"/>
      <w:numFmt w:val="decimal"/>
      <w:lvlText w:val="%1.%2.%3.%4.%5.%6.%7.%8.%9."/>
      <w:lvlJc w:val="left"/>
      <w:pPr>
        <w:ind w:left="7832" w:hanging="2160"/>
      </w:pPr>
    </w:lvl>
  </w:abstractNum>
  <w:abstractNum w:abstractNumId="3" w15:restartNumberingAfterBreak="0">
    <w:nsid w:val="54E816F4"/>
    <w:multiLevelType w:val="hybridMultilevel"/>
    <w:tmpl w:val="AD94ADEC"/>
    <w:lvl w:ilvl="0" w:tplc="E484191C">
      <w:start w:val="3"/>
      <w:numFmt w:val="decimal"/>
      <w:lvlText w:val="%1."/>
      <w:lvlJc w:val="left"/>
      <w:pPr>
        <w:ind w:left="927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5F8A78D5"/>
    <w:multiLevelType w:val="hybridMultilevel"/>
    <w:tmpl w:val="C270EA6E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 w16cid:durableId="1904945691">
    <w:abstractNumId w:val="3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693507031">
    <w:abstractNumId w:val="2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98292464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89200430">
    <w:abstractNumId w:val="4"/>
  </w:num>
  <w:num w:numId="5" w16cid:durableId="38838203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40417"/>
    <w:rsid w:val="00025093"/>
    <w:rsid w:val="00040417"/>
    <w:rsid w:val="00040AE6"/>
    <w:rsid w:val="000418CC"/>
    <w:rsid w:val="000617F6"/>
    <w:rsid w:val="0006451E"/>
    <w:rsid w:val="000A693A"/>
    <w:rsid w:val="000B4397"/>
    <w:rsid w:val="000B69D2"/>
    <w:rsid w:val="000D0816"/>
    <w:rsid w:val="000D6EEA"/>
    <w:rsid w:val="000E377F"/>
    <w:rsid w:val="00103C9D"/>
    <w:rsid w:val="0010430A"/>
    <w:rsid w:val="00112817"/>
    <w:rsid w:val="001155E0"/>
    <w:rsid w:val="0012329E"/>
    <w:rsid w:val="00180756"/>
    <w:rsid w:val="00183B20"/>
    <w:rsid w:val="001E2C36"/>
    <w:rsid w:val="001E3987"/>
    <w:rsid w:val="001E3A9F"/>
    <w:rsid w:val="002033C5"/>
    <w:rsid w:val="002241B0"/>
    <w:rsid w:val="002442E8"/>
    <w:rsid w:val="00247148"/>
    <w:rsid w:val="00250764"/>
    <w:rsid w:val="00270ADC"/>
    <w:rsid w:val="00272C4C"/>
    <w:rsid w:val="00273352"/>
    <w:rsid w:val="00280EDB"/>
    <w:rsid w:val="00284EA2"/>
    <w:rsid w:val="0029535F"/>
    <w:rsid w:val="002A73A0"/>
    <w:rsid w:val="002C54F4"/>
    <w:rsid w:val="002F0A5F"/>
    <w:rsid w:val="00322C24"/>
    <w:rsid w:val="00325D84"/>
    <w:rsid w:val="0033392D"/>
    <w:rsid w:val="00343AAA"/>
    <w:rsid w:val="00397BC6"/>
    <w:rsid w:val="003A1036"/>
    <w:rsid w:val="003A68AE"/>
    <w:rsid w:val="003C0DDE"/>
    <w:rsid w:val="003D4FD0"/>
    <w:rsid w:val="003E54DA"/>
    <w:rsid w:val="004017D6"/>
    <w:rsid w:val="00422246"/>
    <w:rsid w:val="00443687"/>
    <w:rsid w:val="0044759A"/>
    <w:rsid w:val="004655BC"/>
    <w:rsid w:val="00470B57"/>
    <w:rsid w:val="004816ED"/>
    <w:rsid w:val="00484CC4"/>
    <w:rsid w:val="004873CB"/>
    <w:rsid w:val="00495834"/>
    <w:rsid w:val="00497307"/>
    <w:rsid w:val="004B74C2"/>
    <w:rsid w:val="00551F49"/>
    <w:rsid w:val="005619AC"/>
    <w:rsid w:val="005732B9"/>
    <w:rsid w:val="005A04CC"/>
    <w:rsid w:val="005B200B"/>
    <w:rsid w:val="005B7FE5"/>
    <w:rsid w:val="005C594E"/>
    <w:rsid w:val="005D251D"/>
    <w:rsid w:val="0062611B"/>
    <w:rsid w:val="00677509"/>
    <w:rsid w:val="00686824"/>
    <w:rsid w:val="006D0CA7"/>
    <w:rsid w:val="006F29F3"/>
    <w:rsid w:val="006F6497"/>
    <w:rsid w:val="00727B19"/>
    <w:rsid w:val="00732EAD"/>
    <w:rsid w:val="00743E42"/>
    <w:rsid w:val="00763360"/>
    <w:rsid w:val="00796259"/>
    <w:rsid w:val="007B65B9"/>
    <w:rsid w:val="007C083F"/>
    <w:rsid w:val="007D7A83"/>
    <w:rsid w:val="00821755"/>
    <w:rsid w:val="008776F6"/>
    <w:rsid w:val="00882632"/>
    <w:rsid w:val="00897F8D"/>
    <w:rsid w:val="008A741E"/>
    <w:rsid w:val="008B2DBB"/>
    <w:rsid w:val="008C3464"/>
    <w:rsid w:val="00911281"/>
    <w:rsid w:val="00916091"/>
    <w:rsid w:val="00916F25"/>
    <w:rsid w:val="00917ADF"/>
    <w:rsid w:val="00932A1A"/>
    <w:rsid w:val="0096630D"/>
    <w:rsid w:val="009A4AFC"/>
    <w:rsid w:val="009A59AD"/>
    <w:rsid w:val="009E4483"/>
    <w:rsid w:val="00A07ECF"/>
    <w:rsid w:val="00A2024B"/>
    <w:rsid w:val="00A238C6"/>
    <w:rsid w:val="00A24A89"/>
    <w:rsid w:val="00A256AB"/>
    <w:rsid w:val="00A42572"/>
    <w:rsid w:val="00A56FB5"/>
    <w:rsid w:val="00A57107"/>
    <w:rsid w:val="00A666D6"/>
    <w:rsid w:val="00A73ECE"/>
    <w:rsid w:val="00A85154"/>
    <w:rsid w:val="00AA0D5C"/>
    <w:rsid w:val="00AA76E6"/>
    <w:rsid w:val="00AB557E"/>
    <w:rsid w:val="00AB78BE"/>
    <w:rsid w:val="00AD5E2B"/>
    <w:rsid w:val="00B07F55"/>
    <w:rsid w:val="00B3120A"/>
    <w:rsid w:val="00B46E9B"/>
    <w:rsid w:val="00B61AAC"/>
    <w:rsid w:val="00B91EA3"/>
    <w:rsid w:val="00BA448C"/>
    <w:rsid w:val="00BB142C"/>
    <w:rsid w:val="00BE5FEC"/>
    <w:rsid w:val="00BE7ABE"/>
    <w:rsid w:val="00BF0626"/>
    <w:rsid w:val="00C37FBE"/>
    <w:rsid w:val="00C41684"/>
    <w:rsid w:val="00C43ED6"/>
    <w:rsid w:val="00C53CF0"/>
    <w:rsid w:val="00C57E2C"/>
    <w:rsid w:val="00C801FE"/>
    <w:rsid w:val="00CA6FC8"/>
    <w:rsid w:val="00CD5BDB"/>
    <w:rsid w:val="00CD716C"/>
    <w:rsid w:val="00D76853"/>
    <w:rsid w:val="00D90E1C"/>
    <w:rsid w:val="00D91CA4"/>
    <w:rsid w:val="00DB37E0"/>
    <w:rsid w:val="00DE16CB"/>
    <w:rsid w:val="00DF6F86"/>
    <w:rsid w:val="00E0002E"/>
    <w:rsid w:val="00E00F2A"/>
    <w:rsid w:val="00E036BD"/>
    <w:rsid w:val="00E33727"/>
    <w:rsid w:val="00E532EC"/>
    <w:rsid w:val="00E875EE"/>
    <w:rsid w:val="00EA31DB"/>
    <w:rsid w:val="00EB1977"/>
    <w:rsid w:val="00EB2482"/>
    <w:rsid w:val="00EC5061"/>
    <w:rsid w:val="00ED70C2"/>
    <w:rsid w:val="00EE336B"/>
    <w:rsid w:val="00F14A87"/>
    <w:rsid w:val="00F32622"/>
    <w:rsid w:val="00F74A76"/>
    <w:rsid w:val="00F814FB"/>
    <w:rsid w:val="00F82A88"/>
    <w:rsid w:val="00FC3133"/>
    <w:rsid w:val="00FD1401"/>
    <w:rsid w:val="00FE3145"/>
    <w:rsid w:val="00FF7B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0B88F2"/>
  <w15:docId w15:val="{649594DE-6BF8-4083-80B4-C53D804441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E54D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Абзац списка Знак"/>
    <w:link w:val="a4"/>
    <w:locked/>
    <w:rsid w:val="003E54DA"/>
    <w:rPr>
      <w:rFonts w:ascii="Times New Roman" w:hAnsi="Times New Roman" w:cs="Times New Roman"/>
      <w:sz w:val="24"/>
      <w:szCs w:val="24"/>
    </w:rPr>
  </w:style>
  <w:style w:type="paragraph" w:styleId="a4">
    <w:name w:val="List Paragraph"/>
    <w:basedOn w:val="a"/>
    <w:link w:val="a3"/>
    <w:qFormat/>
    <w:rsid w:val="003E54DA"/>
    <w:pPr>
      <w:ind w:left="720"/>
      <w:contextualSpacing/>
    </w:pPr>
    <w:rPr>
      <w:rFonts w:eastAsiaTheme="minorHAnsi"/>
      <w:lang w:eastAsia="en-US"/>
    </w:rPr>
  </w:style>
  <w:style w:type="paragraph" w:styleId="a5">
    <w:name w:val="header"/>
    <w:basedOn w:val="a"/>
    <w:link w:val="a6"/>
    <w:uiPriority w:val="99"/>
    <w:unhideWhenUsed/>
    <w:rsid w:val="000B43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439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0B43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B439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1E2C36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E2C36"/>
    <w:rPr>
      <w:rFonts w:ascii="Tahoma" w:eastAsia="Times New Roman" w:hAnsi="Tahoma" w:cs="Tahoma"/>
      <w:sz w:val="16"/>
      <w:szCs w:val="16"/>
      <w:lang w:eastAsia="ru-RU"/>
    </w:rPr>
  </w:style>
  <w:style w:type="character" w:styleId="ab">
    <w:name w:val="Strong"/>
    <w:basedOn w:val="a0"/>
    <w:uiPriority w:val="22"/>
    <w:qFormat/>
    <w:rsid w:val="00C43ED6"/>
    <w:rPr>
      <w:b/>
      <w:bCs/>
    </w:rPr>
  </w:style>
  <w:style w:type="paragraph" w:customStyle="1" w:styleId="ConsPlusNormal">
    <w:name w:val="ConsPlusNormal"/>
    <w:rsid w:val="003C0DD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231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1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715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039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73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32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60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289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7212F0-C82B-466D-A7E5-36BA464720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1484</TotalTime>
  <Pages>4</Pages>
  <Words>974</Words>
  <Characters>5554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КСП</dc:creator>
  <cp:lastModifiedBy>ksp-5</cp:lastModifiedBy>
  <cp:revision>73</cp:revision>
  <cp:lastPrinted>2021-09-23T12:30:00Z</cp:lastPrinted>
  <dcterms:created xsi:type="dcterms:W3CDTF">2021-09-22T12:39:00Z</dcterms:created>
  <dcterms:modified xsi:type="dcterms:W3CDTF">2025-01-16T10:53:00Z</dcterms:modified>
</cp:coreProperties>
</file>