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3C89FF" w14:textId="77777777" w:rsidR="00522432" w:rsidRPr="00970C13" w:rsidRDefault="00522432" w:rsidP="003A3535">
      <w:pPr>
        <w:spacing w:after="0" w:line="240" w:lineRule="auto"/>
        <w:jc w:val="center"/>
        <w:rPr>
          <w:rFonts w:ascii="Times New Roman" w:hAnsi="Times New Roman"/>
          <w:sz w:val="26"/>
          <w:szCs w:val="26"/>
        </w:rPr>
      </w:pPr>
      <w:r w:rsidRPr="00970C13">
        <w:rPr>
          <w:rFonts w:ascii="Times New Roman" w:hAnsi="Times New Roman"/>
          <w:sz w:val="26"/>
          <w:szCs w:val="26"/>
        </w:rPr>
        <w:t>СВОДНЫЙ ОТЧЕТ</w:t>
      </w:r>
    </w:p>
    <w:p w14:paraId="6486B614" w14:textId="77777777" w:rsidR="00522432" w:rsidRPr="00970C13" w:rsidRDefault="00522432" w:rsidP="003A3535">
      <w:pPr>
        <w:spacing w:after="0" w:line="240" w:lineRule="auto"/>
        <w:jc w:val="center"/>
        <w:rPr>
          <w:rFonts w:ascii="Times New Roman" w:hAnsi="Times New Roman"/>
          <w:sz w:val="28"/>
          <w:szCs w:val="28"/>
        </w:rPr>
      </w:pPr>
      <w:r w:rsidRPr="00970C13">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970C13" w:rsidRDefault="00522432" w:rsidP="00A75851">
      <w:pPr>
        <w:spacing w:after="0" w:line="240" w:lineRule="auto"/>
        <w:ind w:firstLine="709"/>
        <w:jc w:val="center"/>
        <w:rPr>
          <w:rFonts w:ascii="Times New Roman" w:hAnsi="Times New Roman"/>
          <w:sz w:val="26"/>
          <w:szCs w:val="26"/>
        </w:rPr>
      </w:pPr>
    </w:p>
    <w:p w14:paraId="693D7206" w14:textId="041D1CFE" w:rsidR="00A75851" w:rsidRPr="00970C13" w:rsidRDefault="00522432" w:rsidP="00153AA8">
      <w:pPr>
        <w:pStyle w:val="af8"/>
        <w:numPr>
          <w:ilvl w:val="0"/>
          <w:numId w:val="3"/>
        </w:numPr>
        <w:autoSpaceDE w:val="0"/>
        <w:autoSpaceDN w:val="0"/>
        <w:adjustRightInd w:val="0"/>
        <w:spacing w:after="0" w:line="240" w:lineRule="auto"/>
        <w:ind w:left="0" w:firstLine="851"/>
        <w:jc w:val="both"/>
        <w:rPr>
          <w:rFonts w:ascii="Times New Roman" w:hAnsi="Times New Roman"/>
          <w:sz w:val="28"/>
          <w:szCs w:val="28"/>
        </w:rPr>
      </w:pPr>
      <w:r w:rsidRPr="00970C13">
        <w:rPr>
          <w:rFonts w:ascii="Times New Roman" w:hAnsi="Times New Roman"/>
          <w:sz w:val="28"/>
          <w:szCs w:val="28"/>
        </w:rPr>
        <w:t>Общая информация</w:t>
      </w:r>
    </w:p>
    <w:p w14:paraId="754C2DC3" w14:textId="43B6294C" w:rsidR="00522432" w:rsidRPr="00970C13" w:rsidRDefault="00522432" w:rsidP="00153AA8">
      <w:pPr>
        <w:tabs>
          <w:tab w:val="left" w:pos="851"/>
        </w:tabs>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1.1. Регулирующий орган:</w:t>
      </w:r>
    </w:p>
    <w:p w14:paraId="2622EA56" w14:textId="643ECEC2" w:rsidR="00CB747E" w:rsidRPr="00970C13" w:rsidRDefault="00674359"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У</w:t>
      </w:r>
      <w:r w:rsidR="00522432" w:rsidRPr="00970C13">
        <w:rPr>
          <w:rFonts w:ascii="Times New Roman" w:hAnsi="Times New Roman"/>
          <w:sz w:val="28"/>
          <w:szCs w:val="28"/>
        </w:rPr>
        <w:t>правление архитектуры и градостроительства администрации муниципального образовани</w:t>
      </w:r>
      <w:r w:rsidR="00CB747E" w:rsidRPr="00970C13">
        <w:rPr>
          <w:rFonts w:ascii="Times New Roman" w:hAnsi="Times New Roman"/>
          <w:sz w:val="28"/>
          <w:szCs w:val="28"/>
        </w:rPr>
        <w:t>я Крымский район (УАиГ)</w:t>
      </w:r>
    </w:p>
    <w:p w14:paraId="24849FD7"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1.2. Вид и наименование проекта муниципального нормативного правового акта:</w:t>
      </w:r>
    </w:p>
    <w:p w14:paraId="5C1998F4" w14:textId="091EDC00" w:rsidR="00CB747E" w:rsidRPr="00970C13" w:rsidRDefault="00674359" w:rsidP="00154FA3">
      <w:pPr>
        <w:spacing w:after="0" w:line="240" w:lineRule="auto"/>
        <w:ind w:firstLine="851"/>
        <w:jc w:val="both"/>
        <w:rPr>
          <w:rFonts w:ascii="Times New Roman" w:hAnsi="Times New Roman"/>
          <w:bCs/>
          <w:sz w:val="28"/>
          <w:szCs w:val="28"/>
        </w:rPr>
      </w:pPr>
      <w:r w:rsidRPr="00970C13">
        <w:rPr>
          <w:rFonts w:ascii="Times New Roman" w:hAnsi="Times New Roman"/>
          <w:sz w:val="28"/>
          <w:szCs w:val="28"/>
        </w:rPr>
        <w:t>П</w:t>
      </w:r>
      <w:r w:rsidR="00522549" w:rsidRPr="00970C13">
        <w:rPr>
          <w:rFonts w:ascii="Times New Roman" w:hAnsi="Times New Roman"/>
          <w:sz w:val="28"/>
          <w:szCs w:val="28"/>
        </w:rPr>
        <w:t>роект п</w:t>
      </w:r>
      <w:r w:rsidR="00522432" w:rsidRPr="00970C13">
        <w:rPr>
          <w:rFonts w:ascii="Times New Roman" w:hAnsi="Times New Roman"/>
          <w:sz w:val="28"/>
          <w:szCs w:val="28"/>
        </w:rPr>
        <w:t>остановлени</w:t>
      </w:r>
      <w:r w:rsidR="00E82699" w:rsidRPr="00970C13">
        <w:rPr>
          <w:rFonts w:ascii="Times New Roman" w:hAnsi="Times New Roman"/>
          <w:sz w:val="28"/>
          <w:szCs w:val="28"/>
        </w:rPr>
        <w:t>я</w:t>
      </w:r>
      <w:r w:rsidR="00522432" w:rsidRPr="00970C13">
        <w:rPr>
          <w:rFonts w:ascii="Times New Roman" w:hAnsi="Times New Roman"/>
          <w:sz w:val="28"/>
          <w:szCs w:val="28"/>
        </w:rPr>
        <w:t xml:space="preserve"> администрации муниципального образования Крымский район «</w:t>
      </w:r>
      <w:r w:rsidR="00154FA3" w:rsidRPr="00154FA3">
        <w:rPr>
          <w:rFonts w:ascii="Times New Roman" w:hAnsi="Times New Roman"/>
          <w:color w:val="000000" w:themeColor="text1"/>
          <w:sz w:val="28"/>
          <w:szCs w:val="28"/>
        </w:rPr>
        <w:t>О внесении изменений в постановление администрации муниципального образования Крымский район от 27 апреля 2023 г. № 1247 «Об утверждении административного регламента по предоставлению муниципальной услуги «Выдача разрешения на ввод объекта в эксплуатацию»</w:t>
      </w:r>
      <w:r w:rsidR="005527A9" w:rsidRPr="00970C13">
        <w:rPr>
          <w:rFonts w:ascii="Times New Roman" w:hAnsi="Times New Roman"/>
          <w:sz w:val="28"/>
          <w:szCs w:val="28"/>
        </w:rPr>
        <w:t xml:space="preserve"> (далее </w:t>
      </w:r>
      <w:r w:rsidR="00794FF1" w:rsidRPr="00970C13">
        <w:rPr>
          <w:rFonts w:ascii="Times New Roman" w:hAnsi="Times New Roman"/>
          <w:sz w:val="28"/>
          <w:szCs w:val="28"/>
        </w:rPr>
        <w:t xml:space="preserve">также </w:t>
      </w:r>
      <w:r w:rsidR="005527A9" w:rsidRPr="00970C13">
        <w:rPr>
          <w:rFonts w:ascii="Times New Roman" w:hAnsi="Times New Roman"/>
          <w:sz w:val="28"/>
          <w:szCs w:val="28"/>
        </w:rPr>
        <w:t>– НПА)</w:t>
      </w:r>
      <w:r w:rsidR="00A75851" w:rsidRPr="00970C13">
        <w:rPr>
          <w:rFonts w:ascii="Times New Roman" w:hAnsi="Times New Roman"/>
          <w:bCs/>
          <w:sz w:val="28"/>
          <w:szCs w:val="28"/>
        </w:rPr>
        <w:t>.</w:t>
      </w:r>
    </w:p>
    <w:p w14:paraId="5D0DBA75"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095C8709" w:rsidR="00CB747E" w:rsidRPr="00970C13" w:rsidRDefault="003A3535"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Декабрь</w:t>
      </w:r>
      <w:r w:rsidR="00E82699" w:rsidRPr="00970C13">
        <w:rPr>
          <w:rFonts w:ascii="Times New Roman" w:hAnsi="Times New Roman"/>
          <w:sz w:val="28"/>
          <w:szCs w:val="28"/>
        </w:rPr>
        <w:t xml:space="preserve"> 2024</w:t>
      </w:r>
      <w:r w:rsidR="00522432" w:rsidRPr="00970C13">
        <w:rPr>
          <w:rFonts w:ascii="Times New Roman" w:hAnsi="Times New Roman"/>
          <w:sz w:val="28"/>
          <w:szCs w:val="28"/>
        </w:rPr>
        <w:t xml:space="preserve"> г. </w:t>
      </w:r>
    </w:p>
    <w:p w14:paraId="1D26C0F7" w14:textId="77777777" w:rsidR="00805871"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1.4. Краткое описание проблемы, на решение которой направлено пред</w:t>
      </w:r>
      <w:r w:rsidR="00805871" w:rsidRPr="00970C13">
        <w:rPr>
          <w:rFonts w:ascii="Times New Roman" w:hAnsi="Times New Roman"/>
          <w:sz w:val="28"/>
          <w:szCs w:val="28"/>
        </w:rPr>
        <w:t>лагаемое правовое регулирование:</w:t>
      </w:r>
    </w:p>
    <w:p w14:paraId="1F04A0B3" w14:textId="14B56273" w:rsidR="00CB747E" w:rsidRPr="00970C13" w:rsidRDefault="004F562A" w:rsidP="00153AA8">
      <w:pPr>
        <w:autoSpaceDE w:val="0"/>
        <w:autoSpaceDN w:val="0"/>
        <w:adjustRightInd w:val="0"/>
        <w:spacing w:after="0" w:line="240" w:lineRule="auto"/>
        <w:ind w:firstLine="851"/>
        <w:jc w:val="both"/>
        <w:rPr>
          <w:rFonts w:ascii="Times New Roman" w:hAnsi="Times New Roman"/>
          <w:bCs/>
          <w:i/>
          <w:sz w:val="28"/>
          <w:szCs w:val="28"/>
        </w:rPr>
      </w:pPr>
      <w:r w:rsidRPr="00970C13">
        <w:rPr>
          <w:rFonts w:ascii="Times New Roman" w:hAnsi="Times New Roman"/>
          <w:sz w:val="28"/>
          <w:szCs w:val="28"/>
        </w:rPr>
        <w:t xml:space="preserve">Несоответствие </w:t>
      </w:r>
      <w:r w:rsidR="005527A9" w:rsidRPr="00970C13">
        <w:rPr>
          <w:rFonts w:ascii="Times New Roman" w:hAnsi="Times New Roman"/>
          <w:sz w:val="28"/>
          <w:szCs w:val="28"/>
        </w:rPr>
        <w:t xml:space="preserve">НПА </w:t>
      </w:r>
      <w:r w:rsidR="003A3535" w:rsidRPr="00970C13">
        <w:rPr>
          <w:rFonts w:ascii="Times New Roman" w:hAnsi="Times New Roman"/>
          <w:sz w:val="28"/>
          <w:szCs w:val="28"/>
        </w:rPr>
        <w:t>постановлени</w:t>
      </w:r>
      <w:r w:rsidR="00BF7792">
        <w:rPr>
          <w:rFonts w:ascii="Times New Roman" w:hAnsi="Times New Roman"/>
          <w:sz w:val="28"/>
          <w:szCs w:val="28"/>
        </w:rPr>
        <w:t>ям</w:t>
      </w:r>
      <w:r w:rsidR="003A3535" w:rsidRPr="00970C13">
        <w:rPr>
          <w:rFonts w:ascii="Times New Roman" w:hAnsi="Times New Roman"/>
          <w:sz w:val="28"/>
          <w:szCs w:val="28"/>
        </w:rPr>
        <w:t xml:space="preserve"> </w:t>
      </w:r>
      <w:r w:rsidR="00BF7792"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r w:rsidR="00DE07AB" w:rsidRPr="00970C13">
        <w:rPr>
          <w:rFonts w:ascii="Times New Roman" w:hAnsi="Times New Roman"/>
          <w:bCs/>
          <w:i/>
          <w:sz w:val="28"/>
          <w:szCs w:val="28"/>
        </w:rPr>
        <w:t>.</w:t>
      </w:r>
    </w:p>
    <w:p w14:paraId="0F95C1C8"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1.5. Краткое описание целей предлагаемого правового регулирования:</w:t>
      </w:r>
    </w:p>
    <w:p w14:paraId="2A3D9786" w14:textId="28549777" w:rsidR="005527A9" w:rsidRPr="00970C13" w:rsidRDefault="001A64A8" w:rsidP="005527A9">
      <w:pPr>
        <w:shd w:val="clear" w:color="auto" w:fill="FFFFFF"/>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Цель предлагаемого правового регулирования </w:t>
      </w:r>
      <w:r w:rsidR="0000187F" w:rsidRPr="00970C13">
        <w:rPr>
          <w:rFonts w:ascii="Times New Roman" w:hAnsi="Times New Roman"/>
          <w:sz w:val="28"/>
          <w:szCs w:val="28"/>
        </w:rPr>
        <w:t>–</w:t>
      </w:r>
      <w:r w:rsidR="00504DDF" w:rsidRPr="00970C13">
        <w:rPr>
          <w:rFonts w:ascii="Times New Roman" w:hAnsi="Times New Roman"/>
          <w:sz w:val="28"/>
          <w:szCs w:val="28"/>
        </w:rPr>
        <w:t xml:space="preserve"> </w:t>
      </w:r>
      <w:r w:rsidR="003A3535" w:rsidRPr="00970C13">
        <w:rPr>
          <w:rFonts w:ascii="Times New Roman" w:hAnsi="Times New Roman"/>
          <w:sz w:val="28"/>
          <w:szCs w:val="28"/>
        </w:rPr>
        <w:t>п</w:t>
      </w:r>
      <w:r w:rsidR="005527A9" w:rsidRPr="00970C13">
        <w:rPr>
          <w:rFonts w:ascii="Times New Roman" w:hAnsi="Times New Roman"/>
          <w:sz w:val="28"/>
          <w:szCs w:val="28"/>
        </w:rPr>
        <w:t xml:space="preserve">риведение НПА в соответствие </w:t>
      </w:r>
      <w:bookmarkStart w:id="0" w:name="_Hlk157522599"/>
      <w:r w:rsidR="000B634D" w:rsidRPr="00970C13">
        <w:rPr>
          <w:rFonts w:ascii="Times New Roman" w:hAnsi="Times New Roman"/>
          <w:sz w:val="28"/>
          <w:szCs w:val="28"/>
        </w:rPr>
        <w:t>постановлени</w:t>
      </w:r>
      <w:r w:rsidR="000B634D">
        <w:rPr>
          <w:rFonts w:ascii="Times New Roman" w:hAnsi="Times New Roman"/>
          <w:sz w:val="28"/>
          <w:szCs w:val="28"/>
        </w:rPr>
        <w:t>ям</w:t>
      </w:r>
      <w:r w:rsidR="000B634D" w:rsidRPr="00970C13">
        <w:rPr>
          <w:rFonts w:ascii="Times New Roman" w:hAnsi="Times New Roman"/>
          <w:sz w:val="28"/>
          <w:szCs w:val="28"/>
        </w:rPr>
        <w:t xml:space="preserve"> </w:t>
      </w:r>
      <w:r w:rsidR="000B634D"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0B634D">
        <w:rPr>
          <w:rFonts w:ascii="Times New Roman" w:hAnsi="Times New Roman"/>
          <w:sz w:val="28"/>
          <w:szCs w:val="28"/>
        </w:rPr>
        <w:t xml:space="preserve"> </w:t>
      </w:r>
      <w:r w:rsidR="000B634D" w:rsidRPr="00BF7792">
        <w:rPr>
          <w:rFonts w:ascii="Times New Roman" w:hAnsi="Times New Roman"/>
          <w:sz w:val="28"/>
          <w:szCs w:val="28"/>
        </w:rPr>
        <w:t>объектов капитального строительства, разрешений на ввод в эксплуатацию»</w:t>
      </w:r>
      <w:r w:rsidR="005527A9" w:rsidRPr="00970C13">
        <w:rPr>
          <w:rFonts w:ascii="Times New Roman" w:hAnsi="Times New Roman"/>
          <w:color w:val="000000"/>
          <w:sz w:val="28"/>
          <w:szCs w:val="28"/>
        </w:rPr>
        <w:t>.</w:t>
      </w:r>
    </w:p>
    <w:bookmarkEnd w:id="0"/>
    <w:p w14:paraId="199F155D" w14:textId="44C5DBBA" w:rsidR="0000187F" w:rsidRPr="00970C13" w:rsidRDefault="00522432" w:rsidP="00153AA8">
      <w:pPr>
        <w:pStyle w:val="af8"/>
        <w:numPr>
          <w:ilvl w:val="1"/>
          <w:numId w:val="3"/>
        </w:numPr>
        <w:shd w:val="clear" w:color="auto" w:fill="FFFFFF"/>
        <w:tabs>
          <w:tab w:val="left" w:pos="851"/>
        </w:tabs>
        <w:spacing w:after="0" w:line="240" w:lineRule="auto"/>
        <w:ind w:left="0" w:firstLine="851"/>
        <w:jc w:val="both"/>
        <w:rPr>
          <w:rFonts w:ascii="Times New Roman" w:hAnsi="Times New Roman"/>
          <w:sz w:val="28"/>
          <w:szCs w:val="28"/>
        </w:rPr>
      </w:pPr>
      <w:r w:rsidRPr="00970C13">
        <w:rPr>
          <w:rFonts w:ascii="Times New Roman" w:hAnsi="Times New Roman"/>
          <w:sz w:val="28"/>
          <w:szCs w:val="28"/>
        </w:rPr>
        <w:t>Краткое описание содержания предлагаемого правового</w:t>
      </w:r>
      <w:r w:rsidR="00B4447F" w:rsidRPr="00970C13">
        <w:rPr>
          <w:rFonts w:ascii="Times New Roman" w:hAnsi="Times New Roman"/>
          <w:sz w:val="28"/>
          <w:szCs w:val="28"/>
        </w:rPr>
        <w:t xml:space="preserve"> </w:t>
      </w:r>
      <w:r w:rsidRPr="00970C13">
        <w:rPr>
          <w:rFonts w:ascii="Times New Roman" w:hAnsi="Times New Roman"/>
          <w:sz w:val="28"/>
          <w:szCs w:val="28"/>
        </w:rPr>
        <w:t>регулирования:</w:t>
      </w:r>
    </w:p>
    <w:p w14:paraId="31A410CF" w14:textId="7650A059" w:rsidR="005527A9" w:rsidRPr="00970C13" w:rsidRDefault="005527A9" w:rsidP="005527A9">
      <w:pPr>
        <w:shd w:val="clear" w:color="auto" w:fill="FFFFFF"/>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Проектом предлагается привести МНПА в соответствие </w:t>
      </w:r>
      <w:r w:rsidR="00F73257" w:rsidRPr="00970C13">
        <w:rPr>
          <w:rFonts w:ascii="Times New Roman" w:hAnsi="Times New Roman"/>
          <w:sz w:val="28"/>
          <w:szCs w:val="28"/>
        </w:rPr>
        <w:t>постановлени</w:t>
      </w:r>
      <w:r w:rsidR="00F73257">
        <w:rPr>
          <w:rFonts w:ascii="Times New Roman" w:hAnsi="Times New Roman"/>
          <w:sz w:val="28"/>
          <w:szCs w:val="28"/>
        </w:rPr>
        <w:t>ям</w:t>
      </w:r>
      <w:r w:rsidR="00F73257" w:rsidRPr="00970C13">
        <w:rPr>
          <w:rFonts w:ascii="Times New Roman" w:hAnsi="Times New Roman"/>
          <w:sz w:val="28"/>
          <w:szCs w:val="28"/>
        </w:rPr>
        <w:t xml:space="preserve"> </w:t>
      </w:r>
      <w:r w:rsidR="00F73257" w:rsidRPr="00BF7792">
        <w:rPr>
          <w:rFonts w:ascii="Times New Roman" w:hAnsi="Times New Roman"/>
          <w:sz w:val="28"/>
          <w:szCs w:val="28"/>
        </w:rPr>
        <w:t xml:space="preserve">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w:t>
      </w:r>
      <w:r w:rsidR="00F73257" w:rsidRPr="00BF7792">
        <w:rPr>
          <w:rFonts w:ascii="Times New Roman" w:hAnsi="Times New Roman"/>
          <w:sz w:val="28"/>
          <w:szCs w:val="28"/>
        </w:rPr>
        <w:lastRenderedPageBreak/>
        <w:t>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F73257">
        <w:rPr>
          <w:rFonts w:ascii="Times New Roman" w:hAnsi="Times New Roman"/>
          <w:sz w:val="28"/>
          <w:szCs w:val="28"/>
        </w:rPr>
        <w:t xml:space="preserve"> </w:t>
      </w:r>
      <w:r w:rsidR="00F73257" w:rsidRPr="00BF7792">
        <w:rPr>
          <w:rFonts w:ascii="Times New Roman" w:hAnsi="Times New Roman"/>
          <w:sz w:val="28"/>
          <w:szCs w:val="28"/>
        </w:rPr>
        <w:t>объектов капитального строительства, разрешений на ввод в эксплуатацию»</w:t>
      </w:r>
      <w:r w:rsidR="00F73257" w:rsidRPr="00970C13">
        <w:rPr>
          <w:rFonts w:ascii="Times New Roman" w:hAnsi="Times New Roman"/>
          <w:color w:val="000000"/>
          <w:sz w:val="28"/>
          <w:szCs w:val="28"/>
        </w:rPr>
        <w:t>.</w:t>
      </w:r>
    </w:p>
    <w:p w14:paraId="07034E01" w14:textId="0E246A79" w:rsidR="00504DDF" w:rsidRPr="00970C13" w:rsidRDefault="0000187F" w:rsidP="00153AA8">
      <w:pPr>
        <w:shd w:val="clear" w:color="auto" w:fill="FFFFFF"/>
        <w:spacing w:after="0" w:line="240" w:lineRule="auto"/>
        <w:ind w:firstLine="851"/>
        <w:jc w:val="both"/>
        <w:rPr>
          <w:rFonts w:ascii="Times New Roman" w:hAnsi="Times New Roman"/>
          <w:sz w:val="28"/>
          <w:szCs w:val="28"/>
        </w:rPr>
      </w:pPr>
      <w:r w:rsidRPr="00970C13">
        <w:rPr>
          <w:rFonts w:ascii="Times New Roman" w:hAnsi="Times New Roman"/>
          <w:sz w:val="28"/>
          <w:szCs w:val="28"/>
        </w:rPr>
        <w:t>Порядок</w:t>
      </w:r>
      <w:r w:rsidR="00AB0DB1" w:rsidRPr="00970C13">
        <w:rPr>
          <w:rFonts w:ascii="Times New Roman" w:hAnsi="Times New Roman"/>
          <w:sz w:val="28"/>
          <w:szCs w:val="28"/>
        </w:rPr>
        <w:t xml:space="preserve"> определяет сроки и последовательность </w:t>
      </w:r>
      <w:r w:rsidR="00633926" w:rsidRPr="00970C13">
        <w:rPr>
          <w:rFonts w:ascii="Times New Roman" w:hAnsi="Times New Roman"/>
          <w:sz w:val="28"/>
          <w:szCs w:val="28"/>
        </w:rPr>
        <w:t>процедур при оказании муниципальной услуги</w:t>
      </w:r>
      <w:r w:rsidR="00AB0DB1" w:rsidRPr="00970C13">
        <w:rPr>
          <w:rFonts w:ascii="Times New Roman" w:hAnsi="Times New Roman"/>
          <w:sz w:val="28"/>
          <w:szCs w:val="28"/>
        </w:rPr>
        <w:t>.</w:t>
      </w:r>
    </w:p>
    <w:p w14:paraId="24D43F34" w14:textId="57C21871"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1.6.1. Обоснование степени регулирующего воздействия</w:t>
      </w:r>
      <w:r w:rsidR="00A11508" w:rsidRPr="00970C13">
        <w:rPr>
          <w:rFonts w:ascii="Times New Roman" w:hAnsi="Times New Roman"/>
          <w:sz w:val="28"/>
          <w:szCs w:val="28"/>
        </w:rPr>
        <w:t xml:space="preserve"> </w:t>
      </w:r>
      <w:r w:rsidR="00CD0E09" w:rsidRPr="00970C13">
        <w:rPr>
          <w:rFonts w:ascii="Times New Roman" w:hAnsi="Times New Roman"/>
          <w:sz w:val="28"/>
          <w:szCs w:val="28"/>
        </w:rPr>
        <w:t>–</w:t>
      </w:r>
      <w:r w:rsidR="00A11508" w:rsidRPr="00970C13">
        <w:rPr>
          <w:rFonts w:ascii="Times New Roman" w:hAnsi="Times New Roman"/>
          <w:sz w:val="28"/>
          <w:szCs w:val="28"/>
        </w:rPr>
        <w:t xml:space="preserve"> </w:t>
      </w:r>
      <w:r w:rsidR="005527A9" w:rsidRPr="00970C13">
        <w:rPr>
          <w:rFonts w:ascii="Times New Roman" w:hAnsi="Times New Roman"/>
          <w:sz w:val="28"/>
          <w:szCs w:val="28"/>
        </w:rPr>
        <w:t>средняя</w:t>
      </w:r>
      <w:r w:rsidR="00A11508" w:rsidRPr="00970C13">
        <w:rPr>
          <w:rFonts w:ascii="Times New Roman" w:hAnsi="Times New Roman"/>
          <w:sz w:val="28"/>
          <w:szCs w:val="28"/>
        </w:rPr>
        <w:t>.</w:t>
      </w:r>
    </w:p>
    <w:p w14:paraId="47AD20AC" w14:textId="40D8D796" w:rsidR="005527A9" w:rsidRPr="00970C13" w:rsidRDefault="005527A9" w:rsidP="005527A9">
      <w:pPr>
        <w:pStyle w:val="ConsPlusNormal"/>
        <w:ind w:firstLine="540"/>
        <w:jc w:val="both"/>
        <w:rPr>
          <w:rFonts w:ascii="Times New Roman" w:hAnsi="Times New Roman" w:cs="Times New Roman"/>
          <w:sz w:val="28"/>
          <w:szCs w:val="28"/>
        </w:rPr>
      </w:pPr>
      <w:r w:rsidRPr="00970C13">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 </w:t>
      </w:r>
    </w:p>
    <w:p w14:paraId="76EBD69E" w14:textId="232353EE" w:rsidR="0007266E" w:rsidRPr="00970C13" w:rsidRDefault="0007266E" w:rsidP="00CD0E09">
      <w:pPr>
        <w:tabs>
          <w:tab w:val="left" w:pos="1276"/>
        </w:tabs>
        <w:autoSpaceDE w:val="0"/>
        <w:autoSpaceDN w:val="0"/>
        <w:adjustRightInd w:val="0"/>
        <w:spacing w:after="0" w:line="240" w:lineRule="auto"/>
        <w:ind w:firstLine="851"/>
        <w:jc w:val="both"/>
        <w:rPr>
          <w:rFonts w:ascii="Times New Roman" w:hAnsi="Times New Roman"/>
          <w:bCs/>
          <w:color w:val="000000" w:themeColor="text1"/>
          <w:sz w:val="28"/>
          <w:szCs w:val="28"/>
        </w:rPr>
      </w:pPr>
      <w:bookmarkStart w:id="1" w:name="_Hlk157524251"/>
      <w:r w:rsidRPr="00970C13">
        <w:rPr>
          <w:rFonts w:ascii="Times New Roman" w:hAnsi="Times New Roman"/>
          <w:color w:val="000000"/>
          <w:sz w:val="28"/>
          <w:szCs w:val="28"/>
        </w:rPr>
        <w:t>В проект НПА вносятся</w:t>
      </w:r>
      <w:r w:rsidR="00CD0E09" w:rsidRPr="00970C13">
        <w:rPr>
          <w:rFonts w:ascii="Times New Roman" w:hAnsi="Times New Roman"/>
          <w:color w:val="000000"/>
          <w:sz w:val="28"/>
          <w:szCs w:val="28"/>
        </w:rPr>
        <w:t>, в том числе,</w:t>
      </w:r>
      <w:r w:rsidRPr="00970C13">
        <w:rPr>
          <w:rFonts w:ascii="Times New Roman" w:hAnsi="Times New Roman"/>
          <w:color w:val="000000"/>
          <w:sz w:val="28"/>
          <w:szCs w:val="28"/>
        </w:rPr>
        <w:t xml:space="preserve"> изменения в части предоставления </w:t>
      </w:r>
      <w:r w:rsidRPr="00970C13">
        <w:rPr>
          <w:rFonts w:ascii="Times New Roman" w:hAnsi="Times New Roman"/>
          <w:sz w:val="28"/>
          <w:szCs w:val="28"/>
        </w:rPr>
        <w:t>документов и сведений, подлежащих представл</w:t>
      </w:r>
      <w:r w:rsidR="00CD0E09" w:rsidRPr="00970C13">
        <w:rPr>
          <w:rFonts w:ascii="Times New Roman" w:hAnsi="Times New Roman"/>
          <w:sz w:val="28"/>
          <w:szCs w:val="28"/>
        </w:rPr>
        <w:t>ению заявителем самостоятельно.</w:t>
      </w:r>
    </w:p>
    <w:bookmarkEnd w:id="1"/>
    <w:p w14:paraId="4505D3C4" w14:textId="6697DC6C" w:rsidR="0007266E" w:rsidRPr="00970C13" w:rsidRDefault="005527A9" w:rsidP="0007266E">
      <w:pPr>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970C13">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901DC6" w:rsidRPr="00970C13">
        <w:rPr>
          <w:rFonts w:ascii="Times New Roman" w:hAnsi="Times New Roman"/>
          <w:sz w:val="28"/>
          <w:szCs w:val="28"/>
        </w:rPr>
        <w:t>также –</w:t>
      </w:r>
      <w:r w:rsidRPr="00970C13">
        <w:rPr>
          <w:rFonts w:ascii="Times New Roman" w:hAnsi="Times New Roman"/>
          <w:sz w:val="28"/>
          <w:szCs w:val="28"/>
        </w:rPr>
        <w:t xml:space="preserve"> обязательные требования): обязательные требования отсутствуют.</w:t>
      </w:r>
    </w:p>
    <w:p w14:paraId="7A035C83"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1.7. Контактная информация исполнителя в регулирующем органе:</w:t>
      </w:r>
    </w:p>
    <w:p w14:paraId="6E01149C"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Ф.И.О. Швайко Алена Владимировна</w:t>
      </w:r>
    </w:p>
    <w:p w14:paraId="3A808ACD"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 xml:space="preserve">Тел: 2-15-57 </w:t>
      </w:r>
    </w:p>
    <w:p w14:paraId="52A8D774" w14:textId="3C0C0013" w:rsidR="00CB747E"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 xml:space="preserve">Адрес электронной почты: </w:t>
      </w:r>
      <w:hyperlink r:id="rId8" w:history="1">
        <w:r w:rsidR="00CB747E" w:rsidRPr="00970C13">
          <w:rPr>
            <w:rStyle w:val="af6"/>
            <w:rFonts w:ascii="Times New Roman" w:hAnsi="Times New Roman"/>
            <w:color w:val="auto"/>
            <w:sz w:val="28"/>
            <w:szCs w:val="28"/>
            <w:u w:val="none"/>
          </w:rPr>
          <w:t>8613143600@</w:t>
        </w:r>
        <w:r w:rsidR="00CB747E" w:rsidRPr="00970C13">
          <w:rPr>
            <w:rStyle w:val="af6"/>
            <w:rFonts w:ascii="Times New Roman" w:hAnsi="Times New Roman"/>
            <w:color w:val="auto"/>
            <w:sz w:val="28"/>
            <w:szCs w:val="28"/>
            <w:u w:val="none"/>
            <w:lang w:val="en-US"/>
          </w:rPr>
          <w:t>mail</w:t>
        </w:r>
        <w:r w:rsidR="00CB747E" w:rsidRPr="00970C13">
          <w:rPr>
            <w:rStyle w:val="af6"/>
            <w:rFonts w:ascii="Times New Roman" w:hAnsi="Times New Roman"/>
            <w:color w:val="auto"/>
            <w:sz w:val="28"/>
            <w:szCs w:val="28"/>
            <w:u w:val="none"/>
          </w:rPr>
          <w:t>.</w:t>
        </w:r>
        <w:r w:rsidR="00CB747E" w:rsidRPr="00970C13">
          <w:rPr>
            <w:rStyle w:val="af6"/>
            <w:rFonts w:ascii="Times New Roman" w:hAnsi="Times New Roman"/>
            <w:color w:val="auto"/>
            <w:sz w:val="28"/>
            <w:szCs w:val="28"/>
            <w:u w:val="none"/>
            <w:lang w:val="en-US"/>
          </w:rPr>
          <w:t>ru</w:t>
        </w:r>
      </w:hyperlink>
    </w:p>
    <w:p w14:paraId="325E551C"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01F7F76A" w:rsidR="001E0D46" w:rsidRPr="00970C13" w:rsidRDefault="00633926" w:rsidP="00153AA8">
      <w:pPr>
        <w:pStyle w:val="af7"/>
        <w:tabs>
          <w:tab w:val="left" w:pos="709"/>
          <w:tab w:val="left" w:pos="1027"/>
        </w:tabs>
        <w:ind w:firstLine="851"/>
        <w:rPr>
          <w:rFonts w:ascii="Times New Roman" w:hAnsi="Times New Roman"/>
          <w:bCs/>
          <w:sz w:val="28"/>
          <w:szCs w:val="28"/>
        </w:rPr>
      </w:pPr>
      <w:r w:rsidRPr="00970C13">
        <w:rPr>
          <w:rFonts w:ascii="Times New Roman" w:hAnsi="Times New Roman"/>
          <w:sz w:val="28"/>
          <w:szCs w:val="28"/>
        </w:rPr>
        <w:t xml:space="preserve">Несоответствие </w:t>
      </w:r>
      <w:r w:rsidR="0007266E" w:rsidRPr="00970C13">
        <w:rPr>
          <w:rFonts w:ascii="Times New Roman" w:hAnsi="Times New Roman"/>
          <w:sz w:val="28"/>
          <w:szCs w:val="28"/>
        </w:rPr>
        <w:t xml:space="preserve">НПА </w:t>
      </w:r>
      <w:r w:rsidR="00F73257" w:rsidRPr="00970C13">
        <w:rPr>
          <w:rFonts w:ascii="Times New Roman" w:hAnsi="Times New Roman"/>
          <w:sz w:val="28"/>
          <w:szCs w:val="28"/>
        </w:rPr>
        <w:t>постановлени</w:t>
      </w:r>
      <w:r w:rsidR="00F73257">
        <w:rPr>
          <w:rFonts w:ascii="Times New Roman" w:hAnsi="Times New Roman"/>
          <w:sz w:val="28"/>
          <w:szCs w:val="28"/>
        </w:rPr>
        <w:t>ям</w:t>
      </w:r>
      <w:r w:rsidR="00F73257" w:rsidRPr="00970C13">
        <w:rPr>
          <w:rFonts w:ascii="Times New Roman" w:hAnsi="Times New Roman"/>
          <w:sz w:val="28"/>
          <w:szCs w:val="28"/>
        </w:rPr>
        <w:t xml:space="preserve"> </w:t>
      </w:r>
      <w:r w:rsidR="00F73257"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F73257">
        <w:rPr>
          <w:rFonts w:ascii="Times New Roman" w:hAnsi="Times New Roman"/>
          <w:sz w:val="28"/>
          <w:szCs w:val="28"/>
        </w:rPr>
        <w:t xml:space="preserve"> </w:t>
      </w:r>
      <w:r w:rsidR="00F73257" w:rsidRPr="00BF7792">
        <w:rPr>
          <w:rFonts w:ascii="Times New Roman" w:hAnsi="Times New Roman"/>
          <w:sz w:val="28"/>
          <w:szCs w:val="28"/>
        </w:rPr>
        <w:t>объектов капитального строительства, разрешений на ввод в эксплуатацию»</w:t>
      </w:r>
      <w:r w:rsidR="00F73257" w:rsidRPr="00970C13">
        <w:rPr>
          <w:rFonts w:ascii="Times New Roman" w:hAnsi="Times New Roman"/>
          <w:color w:val="000000"/>
          <w:sz w:val="28"/>
          <w:szCs w:val="28"/>
        </w:rPr>
        <w:t>.</w:t>
      </w:r>
    </w:p>
    <w:p w14:paraId="0F82CFA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2.1. Формулировка проблемы:</w:t>
      </w:r>
    </w:p>
    <w:p w14:paraId="150C29D7" w14:textId="29C2D946" w:rsidR="001E0D46" w:rsidRPr="00970C13" w:rsidRDefault="00633926" w:rsidP="00153AA8">
      <w:pPr>
        <w:pStyle w:val="af7"/>
        <w:tabs>
          <w:tab w:val="left" w:pos="709"/>
          <w:tab w:val="left" w:pos="1027"/>
        </w:tabs>
        <w:ind w:firstLine="851"/>
        <w:rPr>
          <w:rFonts w:ascii="Times New Roman" w:hAnsi="Times New Roman"/>
          <w:bCs/>
          <w:sz w:val="28"/>
          <w:szCs w:val="28"/>
        </w:rPr>
      </w:pPr>
      <w:r w:rsidRPr="00970C13">
        <w:rPr>
          <w:rFonts w:ascii="Times New Roman" w:hAnsi="Times New Roman"/>
          <w:sz w:val="28"/>
          <w:szCs w:val="28"/>
        </w:rPr>
        <w:t xml:space="preserve">Несоответствие </w:t>
      </w:r>
      <w:r w:rsidR="009E3DC1" w:rsidRPr="00970C13">
        <w:rPr>
          <w:rFonts w:ascii="Times New Roman" w:hAnsi="Times New Roman"/>
          <w:sz w:val="28"/>
          <w:szCs w:val="28"/>
        </w:rPr>
        <w:t>постановлени</w:t>
      </w:r>
      <w:r w:rsidR="009E3DC1">
        <w:rPr>
          <w:rFonts w:ascii="Times New Roman" w:hAnsi="Times New Roman"/>
          <w:sz w:val="28"/>
          <w:szCs w:val="28"/>
        </w:rPr>
        <w:t>ям</w:t>
      </w:r>
      <w:r w:rsidR="009E3DC1" w:rsidRPr="00970C13">
        <w:rPr>
          <w:rFonts w:ascii="Times New Roman" w:hAnsi="Times New Roman"/>
          <w:sz w:val="28"/>
          <w:szCs w:val="28"/>
        </w:rPr>
        <w:t xml:space="preserve"> </w:t>
      </w:r>
      <w:r w:rsidR="009E3DC1"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9E3DC1">
        <w:rPr>
          <w:rFonts w:ascii="Times New Roman" w:hAnsi="Times New Roman"/>
          <w:sz w:val="28"/>
          <w:szCs w:val="28"/>
        </w:rPr>
        <w:t xml:space="preserve"> </w:t>
      </w:r>
      <w:r w:rsidR="009E3DC1" w:rsidRPr="00BF7792">
        <w:rPr>
          <w:rFonts w:ascii="Times New Roman" w:hAnsi="Times New Roman"/>
          <w:sz w:val="28"/>
          <w:szCs w:val="28"/>
        </w:rPr>
        <w:t>объектов капитального строительства, разрешений на ввод в эксплуатацию»</w:t>
      </w:r>
      <w:r w:rsidR="009E3DC1" w:rsidRPr="00970C13">
        <w:rPr>
          <w:rFonts w:ascii="Times New Roman" w:hAnsi="Times New Roman"/>
          <w:color w:val="000000"/>
          <w:sz w:val="28"/>
          <w:szCs w:val="28"/>
        </w:rPr>
        <w:t>.</w:t>
      </w:r>
    </w:p>
    <w:p w14:paraId="73834663" w14:textId="77777777" w:rsidR="00522432" w:rsidRPr="00970C13" w:rsidRDefault="00522432" w:rsidP="00153AA8">
      <w:pPr>
        <w:pStyle w:val="af7"/>
        <w:tabs>
          <w:tab w:val="left" w:pos="709"/>
          <w:tab w:val="left" w:pos="1027"/>
        </w:tabs>
        <w:ind w:firstLine="851"/>
        <w:rPr>
          <w:rFonts w:ascii="Times New Roman" w:hAnsi="Times New Roman"/>
          <w:sz w:val="28"/>
          <w:szCs w:val="28"/>
        </w:rPr>
      </w:pPr>
      <w:r w:rsidRPr="00970C13">
        <w:rPr>
          <w:rFonts w:ascii="Times New Roman" w:hAnsi="Times New Roman"/>
          <w:sz w:val="28"/>
          <w:szCs w:val="28"/>
        </w:rPr>
        <w:lastRenderedPageBreak/>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0B8A5830" w:rsidR="001E0D46" w:rsidRPr="00970C13" w:rsidRDefault="0000187F" w:rsidP="00153AA8">
      <w:pPr>
        <w:autoSpaceDE w:val="0"/>
        <w:autoSpaceDN w:val="0"/>
        <w:adjustRightInd w:val="0"/>
        <w:spacing w:after="0" w:line="240" w:lineRule="auto"/>
        <w:ind w:firstLine="851"/>
        <w:jc w:val="both"/>
        <w:rPr>
          <w:rFonts w:ascii="Times New Roman" w:hAnsi="Times New Roman"/>
          <w:bCs/>
          <w:sz w:val="28"/>
          <w:szCs w:val="28"/>
        </w:rPr>
      </w:pPr>
      <w:r w:rsidRPr="00970C13">
        <w:rPr>
          <w:rFonts w:ascii="Times New Roman" w:hAnsi="Times New Roman"/>
          <w:sz w:val="28"/>
          <w:szCs w:val="28"/>
        </w:rPr>
        <w:t xml:space="preserve">Проект постановления разработан в соответствии с </w:t>
      </w:r>
      <w:r w:rsidR="00A94CD1" w:rsidRPr="00970C13">
        <w:rPr>
          <w:rFonts w:ascii="Times New Roman" w:hAnsi="Times New Roman"/>
          <w:sz w:val="28"/>
          <w:szCs w:val="28"/>
        </w:rPr>
        <w:t>постановлени</w:t>
      </w:r>
      <w:r w:rsidR="00A94CD1">
        <w:rPr>
          <w:rFonts w:ascii="Times New Roman" w:hAnsi="Times New Roman"/>
          <w:sz w:val="28"/>
          <w:szCs w:val="28"/>
        </w:rPr>
        <w:t>ями</w:t>
      </w:r>
      <w:r w:rsidR="00A94CD1" w:rsidRPr="00970C13">
        <w:rPr>
          <w:rFonts w:ascii="Times New Roman" w:hAnsi="Times New Roman"/>
          <w:sz w:val="28"/>
          <w:szCs w:val="28"/>
        </w:rPr>
        <w:t xml:space="preserve"> </w:t>
      </w:r>
      <w:r w:rsidR="00A94CD1"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A94CD1">
        <w:rPr>
          <w:rFonts w:ascii="Times New Roman" w:hAnsi="Times New Roman"/>
          <w:sz w:val="28"/>
          <w:szCs w:val="28"/>
        </w:rPr>
        <w:t xml:space="preserve"> </w:t>
      </w:r>
      <w:r w:rsidR="00A94CD1" w:rsidRPr="00BF7792">
        <w:rPr>
          <w:rFonts w:ascii="Times New Roman" w:hAnsi="Times New Roman"/>
          <w:sz w:val="28"/>
          <w:szCs w:val="28"/>
        </w:rPr>
        <w:t>объектов капитального строительства, разрешений на ввод в эксплуатацию»</w:t>
      </w:r>
      <w:r w:rsidR="00A94CD1" w:rsidRPr="00970C13">
        <w:rPr>
          <w:rFonts w:ascii="Times New Roman" w:hAnsi="Times New Roman"/>
          <w:color w:val="000000"/>
          <w:sz w:val="28"/>
          <w:szCs w:val="28"/>
        </w:rPr>
        <w:t>.</w:t>
      </w:r>
    </w:p>
    <w:p w14:paraId="6D15B2F8"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69D2C2E5" w14:textId="77777777" w:rsidR="00CA1CC7" w:rsidRPr="00970C13" w:rsidRDefault="00522432" w:rsidP="00CA1CC7">
      <w:pPr>
        <w:pStyle w:val="ConsPlusNonformat"/>
        <w:ind w:firstLine="709"/>
        <w:jc w:val="both"/>
        <w:rPr>
          <w:rFonts w:ascii="Times New Roman" w:hAnsi="Times New Roman" w:cs="Times New Roman"/>
          <w:iCs/>
          <w:sz w:val="28"/>
          <w:szCs w:val="28"/>
        </w:rPr>
      </w:pPr>
      <w:r w:rsidRPr="00970C13">
        <w:rPr>
          <w:rFonts w:ascii="Times New Roman" w:hAnsi="Times New Roman" w:cs="Times New Roman"/>
          <w:sz w:val="28"/>
          <w:szCs w:val="28"/>
        </w:rPr>
        <w:t xml:space="preserve">Физические и юридические лица </w:t>
      </w:r>
      <w:r w:rsidR="00256EAB" w:rsidRPr="00970C13">
        <w:rPr>
          <w:rFonts w:ascii="Times New Roman" w:hAnsi="Times New Roman" w:cs="Times New Roman"/>
          <w:sz w:val="28"/>
          <w:szCs w:val="28"/>
        </w:rPr>
        <w:t>–</w:t>
      </w:r>
      <w:r w:rsidRPr="00970C13">
        <w:rPr>
          <w:rFonts w:ascii="Times New Roman" w:hAnsi="Times New Roman" w:cs="Times New Roman"/>
          <w:sz w:val="28"/>
          <w:szCs w:val="28"/>
        </w:rPr>
        <w:t xml:space="preserve"> застройщики, проживающие на территории </w:t>
      </w:r>
      <w:r w:rsidR="00EF1FA2" w:rsidRPr="00970C13">
        <w:rPr>
          <w:rFonts w:ascii="Times New Roman" w:hAnsi="Times New Roman" w:cs="Times New Roman"/>
          <w:sz w:val="28"/>
          <w:szCs w:val="28"/>
        </w:rPr>
        <w:t xml:space="preserve">городского и </w:t>
      </w:r>
      <w:r w:rsidRPr="00970C13">
        <w:rPr>
          <w:rFonts w:ascii="Times New Roman" w:hAnsi="Times New Roman" w:cs="Times New Roman"/>
          <w:sz w:val="28"/>
          <w:szCs w:val="28"/>
        </w:rPr>
        <w:t xml:space="preserve">сельских поселений Крымского района. Количественная оценка участников не ограничена. </w:t>
      </w:r>
      <w:r w:rsidR="00CA1CC7" w:rsidRPr="00970C13">
        <w:rPr>
          <w:rFonts w:ascii="Times New Roman" w:hAnsi="Times New Roman" w:cs="Times New Roman"/>
          <w:iCs/>
          <w:sz w:val="28"/>
          <w:szCs w:val="28"/>
        </w:rPr>
        <w:t>Количественная оценка потенциальных участников составляет 4 626 человек (согласно сведениям из Единого реестра субъектов малого и среднего предпринимательства по состоянию на 10.11.2024 г. категория заявителей субъекты малого и среднего предпринимательства и юридические лица).</w:t>
      </w:r>
    </w:p>
    <w:p w14:paraId="643A3939" w14:textId="558BC566" w:rsidR="00522432" w:rsidRPr="00970C13" w:rsidRDefault="00522432" w:rsidP="00CA1CC7">
      <w:pPr>
        <w:pStyle w:val="ConsPlusNonformat"/>
        <w:ind w:firstLine="851"/>
        <w:jc w:val="both"/>
        <w:rPr>
          <w:rFonts w:ascii="Times New Roman" w:hAnsi="Times New Roman"/>
          <w:sz w:val="28"/>
          <w:szCs w:val="28"/>
        </w:rPr>
      </w:pPr>
      <w:r w:rsidRPr="00970C13">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75E83383" w:rsidR="001E0D46" w:rsidRPr="00970C13" w:rsidRDefault="00256EAB" w:rsidP="00153AA8">
      <w:pPr>
        <w:autoSpaceDE w:val="0"/>
        <w:autoSpaceDN w:val="0"/>
        <w:adjustRightInd w:val="0"/>
        <w:spacing w:after="0" w:line="240" w:lineRule="auto"/>
        <w:ind w:firstLine="851"/>
        <w:jc w:val="both"/>
        <w:rPr>
          <w:rFonts w:ascii="Times New Roman" w:hAnsi="Times New Roman"/>
          <w:bCs/>
          <w:sz w:val="28"/>
          <w:szCs w:val="28"/>
        </w:rPr>
      </w:pPr>
      <w:r w:rsidRPr="00970C13">
        <w:rPr>
          <w:rFonts w:ascii="Times New Roman" w:hAnsi="Times New Roman"/>
          <w:sz w:val="28"/>
          <w:szCs w:val="28"/>
        </w:rPr>
        <w:t xml:space="preserve">Несоответствие </w:t>
      </w:r>
      <w:r w:rsidR="00A94CD1" w:rsidRPr="00970C13">
        <w:rPr>
          <w:rFonts w:ascii="Times New Roman" w:hAnsi="Times New Roman"/>
          <w:sz w:val="28"/>
          <w:szCs w:val="28"/>
        </w:rPr>
        <w:t>постановлени</w:t>
      </w:r>
      <w:r w:rsidR="00A94CD1">
        <w:rPr>
          <w:rFonts w:ascii="Times New Roman" w:hAnsi="Times New Roman"/>
          <w:sz w:val="28"/>
          <w:szCs w:val="28"/>
        </w:rPr>
        <w:t>ям</w:t>
      </w:r>
      <w:r w:rsidR="00A94CD1" w:rsidRPr="00970C13">
        <w:rPr>
          <w:rFonts w:ascii="Times New Roman" w:hAnsi="Times New Roman"/>
          <w:sz w:val="28"/>
          <w:szCs w:val="28"/>
        </w:rPr>
        <w:t xml:space="preserve"> </w:t>
      </w:r>
      <w:r w:rsidR="00A94CD1"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A94CD1">
        <w:rPr>
          <w:rFonts w:ascii="Times New Roman" w:hAnsi="Times New Roman"/>
          <w:sz w:val="28"/>
          <w:szCs w:val="28"/>
        </w:rPr>
        <w:t xml:space="preserve"> </w:t>
      </w:r>
      <w:r w:rsidR="00A94CD1" w:rsidRPr="00BF7792">
        <w:rPr>
          <w:rFonts w:ascii="Times New Roman" w:hAnsi="Times New Roman"/>
          <w:sz w:val="28"/>
          <w:szCs w:val="28"/>
        </w:rPr>
        <w:t>объектов капитального строительства, разрешений на ввод в эксплуатацию»</w:t>
      </w:r>
      <w:r w:rsidR="00A94CD1" w:rsidRPr="00970C13">
        <w:rPr>
          <w:rFonts w:ascii="Times New Roman" w:hAnsi="Times New Roman"/>
          <w:color w:val="000000"/>
          <w:sz w:val="28"/>
          <w:szCs w:val="28"/>
        </w:rPr>
        <w:t>.</w:t>
      </w:r>
    </w:p>
    <w:p w14:paraId="03B1D27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2.5. Причины возникновения проблемы и факторы, поддерживающие ее существование:</w:t>
      </w:r>
    </w:p>
    <w:p w14:paraId="09E3F4E4" w14:textId="032BF71C" w:rsidR="00CB747E" w:rsidRPr="00970C13" w:rsidRDefault="00FD0B8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Необходимость принятия НПА в соответствии с</w:t>
      </w:r>
      <w:r w:rsidR="00256EAB" w:rsidRPr="00970C13">
        <w:rPr>
          <w:rFonts w:ascii="Times New Roman" w:hAnsi="Times New Roman"/>
          <w:sz w:val="28"/>
          <w:szCs w:val="28"/>
        </w:rPr>
        <w:t xml:space="preserve"> приятием </w:t>
      </w:r>
      <w:r w:rsidR="00A94CD1" w:rsidRPr="00970C13">
        <w:rPr>
          <w:rFonts w:ascii="Times New Roman" w:hAnsi="Times New Roman"/>
          <w:sz w:val="28"/>
          <w:szCs w:val="28"/>
        </w:rPr>
        <w:t>постановлени</w:t>
      </w:r>
      <w:r w:rsidR="00A94CD1">
        <w:rPr>
          <w:rFonts w:ascii="Times New Roman" w:hAnsi="Times New Roman"/>
          <w:sz w:val="28"/>
          <w:szCs w:val="28"/>
        </w:rPr>
        <w:t>й</w:t>
      </w:r>
      <w:r w:rsidR="00A94CD1" w:rsidRPr="00970C13">
        <w:rPr>
          <w:rFonts w:ascii="Times New Roman" w:hAnsi="Times New Roman"/>
          <w:sz w:val="28"/>
          <w:szCs w:val="28"/>
        </w:rPr>
        <w:t xml:space="preserve"> </w:t>
      </w:r>
      <w:r w:rsidR="00A94CD1" w:rsidRPr="00BF7792">
        <w:rPr>
          <w:rFonts w:ascii="Times New Roman" w:hAnsi="Times New Roman"/>
          <w:sz w:val="28"/>
          <w:szCs w:val="28"/>
        </w:rPr>
        <w:t>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w:t>
      </w:r>
      <w:r w:rsidR="00A94CD1">
        <w:rPr>
          <w:rFonts w:ascii="Times New Roman" w:hAnsi="Times New Roman"/>
          <w:sz w:val="28"/>
          <w:szCs w:val="28"/>
        </w:rPr>
        <w:t xml:space="preserve"> </w:t>
      </w:r>
      <w:r w:rsidR="00A94CD1" w:rsidRPr="00BF7792">
        <w:rPr>
          <w:rFonts w:ascii="Times New Roman" w:hAnsi="Times New Roman"/>
          <w:sz w:val="28"/>
          <w:szCs w:val="28"/>
        </w:rPr>
        <w:t>объектов капитального строительства, разрешений на ввод в эксплуатацию»</w:t>
      </w:r>
      <w:r w:rsidR="00A94CD1" w:rsidRPr="00970C13">
        <w:rPr>
          <w:rFonts w:ascii="Times New Roman" w:hAnsi="Times New Roman"/>
          <w:color w:val="000000"/>
          <w:sz w:val="28"/>
          <w:szCs w:val="28"/>
        </w:rPr>
        <w:t>.</w:t>
      </w:r>
    </w:p>
    <w:p w14:paraId="0936768B"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970C13" w:rsidRDefault="00522432" w:rsidP="00153AA8">
      <w:pPr>
        <w:widowControl w:val="0"/>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2.7. Опыт решения аналогичных</w:t>
      </w:r>
      <w:r w:rsidR="00CB747E" w:rsidRPr="00970C13">
        <w:rPr>
          <w:rFonts w:ascii="Times New Roman" w:hAnsi="Times New Roman"/>
          <w:sz w:val="28"/>
          <w:szCs w:val="28"/>
        </w:rPr>
        <w:t xml:space="preserve"> </w:t>
      </w:r>
      <w:r w:rsidRPr="00970C13">
        <w:rPr>
          <w:rFonts w:ascii="Times New Roman" w:hAnsi="Times New Roman"/>
          <w:sz w:val="28"/>
          <w:szCs w:val="28"/>
        </w:rPr>
        <w:t xml:space="preserve">проблем в других субъектах Российской </w:t>
      </w:r>
      <w:r w:rsidRPr="00970C13">
        <w:rPr>
          <w:rFonts w:ascii="Times New Roman" w:hAnsi="Times New Roman"/>
          <w:sz w:val="28"/>
          <w:szCs w:val="28"/>
        </w:rPr>
        <w:lastRenderedPageBreak/>
        <w:t>Федерации, муниципальных образованиях Краснодарского края, иностранных государствах:</w:t>
      </w:r>
    </w:p>
    <w:p w14:paraId="4163BD3E" w14:textId="45159EE2" w:rsidR="001E0D46" w:rsidRPr="00970C13" w:rsidRDefault="00A94CD1" w:rsidP="00153AA8">
      <w:pPr>
        <w:spacing w:after="0" w:line="240" w:lineRule="auto"/>
        <w:ind w:firstLine="851"/>
        <w:jc w:val="both"/>
        <w:rPr>
          <w:rFonts w:ascii="Times New Roman" w:hAnsi="Times New Roman"/>
          <w:color w:val="000000"/>
          <w:sz w:val="28"/>
          <w:szCs w:val="28"/>
          <w:shd w:val="clear" w:color="auto" w:fill="FFFFFF"/>
        </w:rPr>
      </w:pPr>
      <w:r w:rsidRPr="00A94CD1">
        <w:rPr>
          <w:rFonts w:ascii="Times New Roman" w:hAnsi="Times New Roman"/>
          <w:color w:val="000000"/>
          <w:sz w:val="28"/>
          <w:szCs w:val="28"/>
          <w:shd w:val="clear" w:color="auto" w:fill="FFFFFF"/>
        </w:rPr>
        <w:t>Постановление администрации муниципального образования город Краснодар от 17.01.2023 № 131 Об утверждении административного регламента предоставления администрацией муниципального образования город Краснодар муниципальной услуги «Выдача разрешений на ввод в эксплуатацию построенных, реконструированных объектов капитального строительства»</w:t>
      </w:r>
      <w:r w:rsidR="00FD0B82" w:rsidRPr="00970C13">
        <w:rPr>
          <w:rFonts w:ascii="Times New Roman" w:hAnsi="Times New Roman"/>
          <w:color w:val="000000"/>
          <w:sz w:val="28"/>
          <w:szCs w:val="28"/>
          <w:shd w:val="clear" w:color="auto" w:fill="FFFFFF"/>
        </w:rPr>
        <w:t>.</w:t>
      </w:r>
    </w:p>
    <w:p w14:paraId="3878B8E8" w14:textId="138A8BBE" w:rsidR="001E0D46" w:rsidRPr="00A94CD1" w:rsidRDefault="00522432" w:rsidP="00AF6AE9">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2.8. Источники данных:</w:t>
      </w:r>
      <w:r w:rsidR="008E202D" w:rsidRPr="00970C13">
        <w:rPr>
          <w:rFonts w:ascii="Times New Roman" w:hAnsi="Times New Roman"/>
          <w:sz w:val="28"/>
          <w:szCs w:val="28"/>
        </w:rPr>
        <w:t xml:space="preserve"> </w:t>
      </w:r>
      <w:hyperlink r:id="rId9" w:history="1">
        <w:r w:rsidR="00A94CD1" w:rsidRPr="00A94CD1">
          <w:rPr>
            <w:rStyle w:val="af6"/>
            <w:rFonts w:ascii="Times New Roman" w:hAnsi="Times New Roman"/>
            <w:sz w:val="28"/>
            <w:szCs w:val="28"/>
          </w:rPr>
          <w:t>Официальное обнародование :: Документы администрации :: Документы :: Krd.ru</w:t>
        </w:r>
      </w:hyperlink>
      <w:r w:rsidR="0074476F" w:rsidRPr="00A94CD1">
        <w:rPr>
          <w:rFonts w:ascii="Times New Roman" w:hAnsi="Times New Roman"/>
          <w:sz w:val="28"/>
          <w:szCs w:val="28"/>
        </w:rPr>
        <w:t>.</w:t>
      </w:r>
    </w:p>
    <w:p w14:paraId="0D4E3315"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2.9. Иная информация о проблеме:</w:t>
      </w:r>
    </w:p>
    <w:p w14:paraId="49B7A8D9" w14:textId="7EC45DB2" w:rsidR="001E0D46"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 xml:space="preserve">Отсутствует </w:t>
      </w:r>
    </w:p>
    <w:p w14:paraId="078E2108"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970C13"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970C13"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rPr>
            </w:pPr>
            <w:bookmarkStart w:id="2" w:name="Par270"/>
            <w:bookmarkEnd w:id="2"/>
            <w:r w:rsidRPr="00970C13">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3.3. Периодичность мониторинга достижения целей предлагаемого правового регулирования</w:t>
            </w:r>
          </w:p>
        </w:tc>
      </w:tr>
      <w:tr w:rsidR="00522432" w:rsidRPr="00970C13"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4CC2F910" w:rsidR="00522432" w:rsidRPr="00970C13" w:rsidRDefault="00F55745" w:rsidP="007F50D0">
            <w:pPr>
              <w:shd w:val="clear" w:color="auto" w:fill="FFFFFF"/>
              <w:spacing w:after="0" w:line="240" w:lineRule="auto"/>
              <w:jc w:val="center"/>
              <w:rPr>
                <w:rFonts w:ascii="Times New Roman" w:hAnsi="Times New Roman"/>
                <w:sz w:val="24"/>
                <w:szCs w:val="24"/>
              </w:rPr>
            </w:pPr>
            <w:r w:rsidRPr="00970C13">
              <w:rPr>
                <w:rFonts w:ascii="Times New Roman" w:hAnsi="Times New Roman"/>
                <w:sz w:val="24"/>
                <w:szCs w:val="24"/>
              </w:rPr>
              <w:t xml:space="preserve">Приведение НПА в соответствие </w:t>
            </w:r>
            <w:r w:rsidR="007F50D0" w:rsidRPr="007F50D0">
              <w:rPr>
                <w:rFonts w:ascii="Times New Roman" w:hAnsi="Times New Roman"/>
                <w:sz w:val="24"/>
                <w:szCs w:val="24"/>
              </w:rPr>
              <w:t>постановлени</w:t>
            </w:r>
            <w:r w:rsidR="007F50D0">
              <w:rPr>
                <w:rFonts w:ascii="Times New Roman" w:hAnsi="Times New Roman"/>
                <w:sz w:val="24"/>
                <w:szCs w:val="24"/>
              </w:rPr>
              <w:t>ям</w:t>
            </w:r>
            <w:r w:rsidR="007F50D0" w:rsidRPr="007F50D0">
              <w:rPr>
                <w:rFonts w:ascii="Times New Roman" w:hAnsi="Times New Roman"/>
                <w:sz w:val="24"/>
                <w:szCs w:val="24"/>
              </w:rPr>
              <w:t xml:space="preserve"> 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970C13" w:rsidRDefault="00DE07AB" w:rsidP="00B30655">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970C13" w:rsidRDefault="00522432" w:rsidP="00B30655">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В мониторинге достижения цели не нуждается</w:t>
            </w:r>
          </w:p>
        </w:tc>
      </w:tr>
    </w:tbl>
    <w:p w14:paraId="715E76BC" w14:textId="77777777" w:rsidR="00B95EC2" w:rsidRPr="00970C13"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36ABFE7E" w:rsidR="00522432" w:rsidRPr="00970C13" w:rsidRDefault="00522432" w:rsidP="00A75851">
      <w:pPr>
        <w:autoSpaceDE w:val="0"/>
        <w:autoSpaceDN w:val="0"/>
        <w:adjustRightInd w:val="0"/>
        <w:spacing w:after="0" w:line="240" w:lineRule="auto"/>
        <w:ind w:firstLine="708"/>
        <w:jc w:val="both"/>
        <w:rPr>
          <w:rFonts w:ascii="Times New Roman" w:hAnsi="Times New Roman"/>
          <w:sz w:val="28"/>
          <w:szCs w:val="28"/>
        </w:rPr>
      </w:pPr>
      <w:r w:rsidRPr="00970C13">
        <w:rPr>
          <w:rFonts w:ascii="Times New Roman" w:hAnsi="Times New Roman"/>
          <w:color w:val="000000"/>
          <w:sz w:val="28"/>
          <w:szCs w:val="28"/>
        </w:rPr>
        <w:lastRenderedPageBreak/>
        <w:t>Градостроительный кодекс Российской Федерации</w:t>
      </w:r>
      <w:r w:rsidR="00607BEC" w:rsidRPr="00970C13">
        <w:rPr>
          <w:rFonts w:ascii="Times New Roman" w:hAnsi="Times New Roman"/>
          <w:color w:val="000000"/>
          <w:sz w:val="28"/>
          <w:szCs w:val="28"/>
        </w:rPr>
        <w:t xml:space="preserve">, </w:t>
      </w:r>
      <w:r w:rsidR="007F50D0" w:rsidRPr="007F50D0">
        <w:rPr>
          <w:rFonts w:ascii="Times New Roman" w:hAnsi="Times New Roman"/>
          <w:sz w:val="28"/>
          <w:szCs w:val="28"/>
        </w:rPr>
        <w:t>постановлени</w:t>
      </w:r>
      <w:r w:rsidR="007F50D0">
        <w:rPr>
          <w:rFonts w:ascii="Times New Roman" w:hAnsi="Times New Roman"/>
          <w:sz w:val="28"/>
          <w:szCs w:val="28"/>
        </w:rPr>
        <w:t>я</w:t>
      </w:r>
      <w:r w:rsidR="007F50D0" w:rsidRPr="007F50D0">
        <w:rPr>
          <w:rFonts w:ascii="Times New Roman" w:hAnsi="Times New Roman"/>
          <w:sz w:val="28"/>
          <w:szCs w:val="28"/>
        </w:rPr>
        <w:t xml:space="preserve"> 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r w:rsidR="00607BEC" w:rsidRPr="00970C13">
        <w:rPr>
          <w:rFonts w:ascii="Times New Roman" w:hAnsi="Times New Roman"/>
          <w:color w:val="000000"/>
          <w:sz w:val="28"/>
          <w:szCs w:val="28"/>
        </w:rPr>
        <w:t xml:space="preserve">, </w:t>
      </w:r>
      <w:r w:rsidR="00607BEC" w:rsidRPr="00970C13">
        <w:rPr>
          <w:rFonts w:ascii="Times New Roman" w:hAnsi="Times New Roman"/>
          <w:sz w:val="28"/>
          <w:szCs w:val="28"/>
        </w:rPr>
        <w:t>от 27 июля 2010 г. №</w:t>
      </w:r>
      <w:r w:rsidR="00C05456" w:rsidRPr="00970C13">
        <w:rPr>
          <w:rFonts w:ascii="Times New Roman" w:hAnsi="Times New Roman"/>
          <w:sz w:val="28"/>
          <w:szCs w:val="28"/>
        </w:rPr>
        <w:t> </w:t>
      </w:r>
      <w:r w:rsidR="00607BEC" w:rsidRPr="00970C13">
        <w:rPr>
          <w:rFonts w:ascii="Times New Roman" w:hAnsi="Times New Roman"/>
          <w:sz w:val="28"/>
          <w:szCs w:val="28"/>
        </w:rPr>
        <w:t>210-ФЗ «Об организации предоставления государственных и муниципальных услуг»</w:t>
      </w:r>
      <w:r w:rsidRPr="00970C13">
        <w:rPr>
          <w:rFonts w:ascii="Times New Roman" w:hAnsi="Times New Roman"/>
          <w:sz w:val="28"/>
          <w:szCs w:val="28"/>
        </w:rPr>
        <w:t>.</w:t>
      </w:r>
    </w:p>
    <w:p w14:paraId="650AF6F7" w14:textId="77777777" w:rsidR="00522432" w:rsidRPr="00970C13"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970C13"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3" w:name="Par290"/>
            <w:bookmarkEnd w:id="3"/>
            <w:r w:rsidRPr="00970C13">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4" w:name="Par292"/>
            <w:bookmarkEnd w:id="4"/>
            <w:r w:rsidRPr="00970C13">
              <w:rPr>
                <w:rFonts w:ascii="Times New Roman" w:hAnsi="Times New Roman"/>
                <w:sz w:val="24"/>
                <w:szCs w:val="24"/>
              </w:rPr>
              <w:t>3.8. Целевые значения индикаторов по годам</w:t>
            </w:r>
          </w:p>
        </w:tc>
      </w:tr>
      <w:tr w:rsidR="00607BEC" w:rsidRPr="00970C13"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335AE405" w:rsidR="00607BEC" w:rsidRPr="00970C13" w:rsidRDefault="00F55745" w:rsidP="00100011">
            <w:pPr>
              <w:autoSpaceDE w:val="0"/>
              <w:autoSpaceDN w:val="0"/>
              <w:adjustRightInd w:val="0"/>
              <w:spacing w:after="0" w:line="240" w:lineRule="auto"/>
              <w:jc w:val="center"/>
              <w:rPr>
                <w:rFonts w:ascii="Times New Roman" w:eastAsiaTheme="minorHAnsi" w:hAnsi="Times New Roman"/>
                <w:sz w:val="24"/>
                <w:szCs w:val="24"/>
                <w:lang w:eastAsia="en-US"/>
              </w:rPr>
            </w:pPr>
            <w:r w:rsidRPr="00970C13">
              <w:rPr>
                <w:rFonts w:ascii="Times New Roman" w:hAnsi="Times New Roman"/>
                <w:sz w:val="24"/>
                <w:szCs w:val="24"/>
              </w:rPr>
              <w:t xml:space="preserve">Приведение НПА в соответствие </w:t>
            </w:r>
            <w:r w:rsidR="007F50D0" w:rsidRPr="007F50D0">
              <w:rPr>
                <w:rFonts w:ascii="Times New Roman" w:hAnsi="Times New Roman"/>
                <w:sz w:val="24"/>
                <w:szCs w:val="24"/>
              </w:rPr>
              <w:t>постановлений 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4E27F3A8" w:rsidR="00607BEC" w:rsidRPr="00970C13" w:rsidRDefault="00607BEC" w:rsidP="00100011">
            <w:pPr>
              <w:spacing w:after="0" w:line="240" w:lineRule="auto"/>
              <w:jc w:val="center"/>
              <w:outlineLvl w:val="0"/>
              <w:rPr>
                <w:rFonts w:ascii="Times New Roman" w:eastAsiaTheme="minorHAnsi" w:hAnsi="Times New Roman"/>
                <w:sz w:val="24"/>
                <w:szCs w:val="24"/>
                <w:lang w:eastAsia="en-US"/>
              </w:rPr>
            </w:pPr>
            <w:r w:rsidRPr="00970C13">
              <w:rPr>
                <w:rFonts w:ascii="Times New Roman" w:eastAsiaTheme="minorHAnsi" w:hAnsi="Times New Roman"/>
                <w:sz w:val="24"/>
                <w:szCs w:val="24"/>
                <w:lang w:eastAsia="en-US"/>
              </w:rPr>
              <w:t xml:space="preserve">Принятие постановления администрации муниципального образования Крымский район </w:t>
            </w:r>
            <w:r w:rsidRPr="00970C13">
              <w:rPr>
                <w:rFonts w:ascii="Times New Roman" w:hAnsi="Times New Roman"/>
                <w:sz w:val="24"/>
                <w:szCs w:val="24"/>
              </w:rPr>
              <w:t>«</w:t>
            </w:r>
            <w:r w:rsidRPr="00970C13">
              <w:rPr>
                <w:rFonts w:ascii="Times New Roman" w:hAnsi="Times New Roman"/>
                <w:color w:val="000000" w:themeColor="text1"/>
                <w:sz w:val="24"/>
                <w:szCs w:val="24"/>
              </w:rPr>
              <w:t>О внесении изменений в постановление администрации муниципального образования Крымский район «Об утверждении административного регламента предоставления муниципальной услуги «</w:t>
            </w:r>
            <w:r w:rsidR="00030003" w:rsidRPr="00030003">
              <w:rPr>
                <w:rFonts w:ascii="Times New Roman" w:hAnsi="Times New Roman"/>
                <w:sz w:val="24"/>
                <w:szCs w:val="24"/>
              </w:rPr>
              <w:t>Выдача разрешения на ввод объекта в эксплуатацию</w:t>
            </w:r>
            <w:r w:rsidRPr="00970C13">
              <w:rPr>
                <w:rFonts w:ascii="Times New Roman" w:hAnsi="Times New Roman"/>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970C13" w:rsidRDefault="00607BEC" w:rsidP="00100011">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174939E2" w:rsidR="00607BEC" w:rsidRPr="00970C13" w:rsidRDefault="00100011" w:rsidP="006C0832">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Декабрь 2024</w:t>
            </w:r>
            <w:r w:rsidR="006C0832" w:rsidRPr="00970C13">
              <w:rPr>
                <w:rFonts w:ascii="Times New Roman" w:hAnsi="Times New Roman"/>
                <w:sz w:val="24"/>
                <w:szCs w:val="24"/>
              </w:rPr>
              <w:t> </w:t>
            </w:r>
            <w:r w:rsidRPr="00970C13">
              <w:rPr>
                <w:rFonts w:ascii="Times New Roman" w:hAnsi="Times New Roman"/>
                <w:sz w:val="24"/>
                <w:szCs w:val="24"/>
              </w:rPr>
              <w:t>г.</w:t>
            </w:r>
            <w:r w:rsidR="006C0832" w:rsidRPr="00970C13">
              <w:rPr>
                <w:rFonts w:ascii="Times New Roman" w:hAnsi="Times New Roman"/>
                <w:sz w:val="24"/>
                <w:szCs w:val="24"/>
              </w:rPr>
              <w:t> </w:t>
            </w:r>
            <w:r w:rsidRPr="00970C13">
              <w:rPr>
                <w:rFonts w:ascii="Times New Roman" w:hAnsi="Times New Roman"/>
                <w:sz w:val="24"/>
                <w:szCs w:val="24"/>
              </w:rPr>
              <w:t>–</w:t>
            </w:r>
            <w:r w:rsidR="00607BEC" w:rsidRPr="00970C13">
              <w:rPr>
                <w:rFonts w:ascii="Times New Roman" w:hAnsi="Times New Roman"/>
                <w:sz w:val="24"/>
                <w:szCs w:val="24"/>
              </w:rPr>
              <w:t xml:space="preserve"> принято постановление администрации муниципального образования Крымский район (дата, номер акта)</w:t>
            </w:r>
          </w:p>
        </w:tc>
      </w:tr>
    </w:tbl>
    <w:p w14:paraId="37F2AC8E" w14:textId="77777777" w:rsidR="00B95EC2" w:rsidRPr="00970C13"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3.9. 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791F4AD" w14:textId="77777777" w:rsidR="00970C13" w:rsidRDefault="00970C13" w:rsidP="00CB747E">
      <w:pPr>
        <w:autoSpaceDE w:val="0"/>
        <w:autoSpaceDN w:val="0"/>
        <w:adjustRightInd w:val="0"/>
        <w:spacing w:after="0" w:line="240" w:lineRule="auto"/>
        <w:ind w:firstLine="708"/>
        <w:jc w:val="both"/>
        <w:rPr>
          <w:rFonts w:ascii="Times New Roman" w:hAnsi="Times New Roman"/>
          <w:sz w:val="28"/>
          <w:szCs w:val="28"/>
        </w:rPr>
      </w:pPr>
    </w:p>
    <w:p w14:paraId="056436D7" w14:textId="77777777" w:rsidR="00970C13" w:rsidRPr="00970C13" w:rsidRDefault="00970C13"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970C13"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4.1. Группы потенциальных</w:t>
            </w:r>
          </w:p>
          <w:p w14:paraId="294059A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адресатов предлагаемого</w:t>
            </w:r>
          </w:p>
          <w:p w14:paraId="24BB3EB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правового регулирования (краткое</w:t>
            </w:r>
          </w:p>
          <w:p w14:paraId="3E60F7E6"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описание их качественных</w:t>
            </w:r>
          </w:p>
          <w:p w14:paraId="2913061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4.2. Количество</w:t>
            </w:r>
          </w:p>
          <w:p w14:paraId="2F301A5C"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4.3. Источники</w:t>
            </w:r>
          </w:p>
          <w:p w14:paraId="5D37652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данных</w:t>
            </w:r>
          </w:p>
          <w:p w14:paraId="3130A65E" w14:textId="77777777" w:rsidR="00522432" w:rsidRPr="00970C13" w:rsidRDefault="00522432" w:rsidP="00A75851">
            <w:pPr>
              <w:autoSpaceDE w:val="0"/>
              <w:autoSpaceDN w:val="0"/>
              <w:adjustRightInd w:val="0"/>
              <w:spacing w:after="0" w:line="240" w:lineRule="auto"/>
              <w:rPr>
                <w:rFonts w:ascii="Times New Roman" w:hAnsi="Times New Roman"/>
              </w:rPr>
            </w:pPr>
          </w:p>
        </w:tc>
      </w:tr>
      <w:tr w:rsidR="00522432" w:rsidRPr="00970C13"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246F0D21"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 xml:space="preserve">Физические и юридические лица - застройщики, проживающие на территории </w:t>
            </w:r>
            <w:r w:rsidR="00795D83" w:rsidRPr="00970C13">
              <w:rPr>
                <w:rFonts w:ascii="Times New Roman" w:hAnsi="Times New Roman"/>
              </w:rPr>
              <w:t xml:space="preserve">городского и </w:t>
            </w:r>
            <w:r w:rsidRPr="00970C13">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отсутствуют</w:t>
            </w:r>
          </w:p>
        </w:tc>
      </w:tr>
    </w:tbl>
    <w:p w14:paraId="153E3969" w14:textId="77777777" w:rsidR="00B95EC2" w:rsidRPr="00970C13"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Pr="00970C13"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970C13"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5.1. Наименование</w:t>
            </w:r>
          </w:p>
          <w:p w14:paraId="68EFB4E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функции</w:t>
            </w:r>
          </w:p>
          <w:p w14:paraId="4EFCEC0C"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(полномочия,</w:t>
            </w:r>
          </w:p>
          <w:p w14:paraId="57F85D2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обязанности или</w:t>
            </w:r>
          </w:p>
          <w:p w14:paraId="6E1B78D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права)</w:t>
            </w:r>
          </w:p>
          <w:p w14:paraId="2EF8973E"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5.2.Характер</w:t>
            </w:r>
          </w:p>
          <w:p w14:paraId="4D6C615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функции</w:t>
            </w:r>
          </w:p>
          <w:p w14:paraId="51DFA34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(новая /</w:t>
            </w:r>
          </w:p>
          <w:p w14:paraId="0B876549"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изменяемая /</w:t>
            </w:r>
          </w:p>
          <w:p w14:paraId="6445657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отменяемая)</w:t>
            </w:r>
          </w:p>
          <w:p w14:paraId="5552EFDB"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5.3.</w:t>
            </w:r>
          </w:p>
          <w:p w14:paraId="4DB10930"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Предполагаемый</w:t>
            </w:r>
          </w:p>
          <w:p w14:paraId="1BBA6110"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порядок</w:t>
            </w:r>
          </w:p>
          <w:p w14:paraId="582A687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реализации</w:t>
            </w:r>
          </w:p>
          <w:p w14:paraId="6DF7A720"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5.4. Оценка</w:t>
            </w:r>
          </w:p>
          <w:p w14:paraId="5AD8DC5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изменения</w:t>
            </w:r>
          </w:p>
          <w:p w14:paraId="4C88F5C7"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трудовых затрат</w:t>
            </w:r>
          </w:p>
          <w:p w14:paraId="3D49B1C7"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(чел./час в год),</w:t>
            </w:r>
          </w:p>
          <w:p w14:paraId="4F35FB0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изменения</w:t>
            </w:r>
          </w:p>
          <w:p w14:paraId="64EB3BC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численности</w:t>
            </w:r>
          </w:p>
          <w:p w14:paraId="2F6199D6"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сотрудников</w:t>
            </w:r>
          </w:p>
          <w:p w14:paraId="4E577E5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(чел.)</w:t>
            </w:r>
          </w:p>
          <w:p w14:paraId="0D9669AF"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5.5. Оценка</w:t>
            </w:r>
          </w:p>
          <w:p w14:paraId="4E34C06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изменения</w:t>
            </w:r>
          </w:p>
          <w:p w14:paraId="58C6FE4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потребностей</w:t>
            </w:r>
          </w:p>
          <w:p w14:paraId="651593C0"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 других</w:t>
            </w:r>
          </w:p>
          <w:p w14:paraId="07D2222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ресурсах</w:t>
            </w:r>
          </w:p>
          <w:p w14:paraId="237570F0"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r>
      <w:tr w:rsidR="00674359" w:rsidRPr="00970C13"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139C7968" w:rsidR="00674359" w:rsidRPr="00970C13" w:rsidRDefault="00674359" w:rsidP="00030003">
            <w:pPr>
              <w:autoSpaceDE w:val="0"/>
              <w:autoSpaceDN w:val="0"/>
              <w:adjustRightInd w:val="0"/>
              <w:spacing w:after="0" w:line="240" w:lineRule="auto"/>
              <w:rPr>
                <w:rFonts w:ascii="Times New Roman" w:hAnsi="Times New Roman"/>
              </w:rPr>
            </w:pPr>
            <w:r w:rsidRPr="00970C13">
              <w:rPr>
                <w:rFonts w:ascii="Times New Roman" w:hAnsi="Times New Roman"/>
                <w:szCs w:val="28"/>
              </w:rPr>
              <w:t>Оказание муниципальной услуги «</w:t>
            </w:r>
            <w:r w:rsidR="00030003">
              <w:rPr>
                <w:rFonts w:ascii="Times New Roman" w:hAnsi="Times New Roman"/>
                <w:szCs w:val="28"/>
              </w:rPr>
              <w:t>Выдача разрешения на ввод объекта в эксплуатацию</w:t>
            </w:r>
            <w:r w:rsidR="00795D83" w:rsidRPr="00970C13">
              <w:rPr>
                <w:rFonts w:ascii="Times New Roman" w:hAnsi="Times New Roman"/>
                <w:szCs w:val="28"/>
              </w:rPr>
              <w:t>»</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отсутствуют</w:t>
            </w:r>
          </w:p>
        </w:tc>
      </w:tr>
    </w:tbl>
    <w:p w14:paraId="40A56F4A" w14:textId="77777777" w:rsidR="00BE704D" w:rsidRPr="00970C13"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970C13" w:rsidRDefault="00BE704D"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Pr="00970C13"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970C13"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6.1. Наименование функции (полномочия, обязанности или права) (в соответствии с</w:t>
            </w:r>
          </w:p>
          <w:p w14:paraId="6050E323"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6.2. Виды расходов</w:t>
            </w:r>
          </w:p>
          <w:p w14:paraId="545B2C63"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(возможных поступлений)</w:t>
            </w:r>
          </w:p>
          <w:p w14:paraId="48C2AF7A"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6.3.Количественная</w:t>
            </w:r>
          </w:p>
          <w:p w14:paraId="7FB0CC41"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оценка расходов и</w:t>
            </w:r>
          </w:p>
          <w:p w14:paraId="3C98E0B6"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возможных</w:t>
            </w:r>
          </w:p>
          <w:p w14:paraId="4FF16CC6"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поступлений,</w:t>
            </w:r>
          </w:p>
          <w:p w14:paraId="7BE6CCC8"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млн. рублей</w:t>
            </w:r>
          </w:p>
        </w:tc>
      </w:tr>
      <w:tr w:rsidR="00BE704D" w:rsidRPr="00970C13"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Наименование органа местного самоуправления (от 1 до №):</w:t>
            </w:r>
          </w:p>
        </w:tc>
      </w:tr>
      <w:tr w:rsidR="00674359" w:rsidRPr="00970C13" w14:paraId="0B962BEA" w14:textId="77777777" w:rsidTr="001446AC">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62182E83" w:rsidR="00674359" w:rsidRPr="00970C13" w:rsidRDefault="00674359" w:rsidP="00030003">
            <w:pPr>
              <w:autoSpaceDE w:val="0"/>
              <w:autoSpaceDN w:val="0"/>
              <w:adjustRightInd w:val="0"/>
              <w:spacing w:after="0" w:line="240" w:lineRule="auto"/>
              <w:rPr>
                <w:rFonts w:ascii="Times New Roman" w:hAnsi="Times New Roman"/>
              </w:rPr>
            </w:pPr>
            <w:r w:rsidRPr="00970C13">
              <w:rPr>
                <w:rFonts w:ascii="Times New Roman" w:hAnsi="Times New Roman"/>
                <w:szCs w:val="28"/>
              </w:rPr>
              <w:t>Оказание муниципальной услуги «</w:t>
            </w:r>
            <w:r w:rsidR="00030003">
              <w:rPr>
                <w:rFonts w:ascii="Times New Roman" w:hAnsi="Times New Roman"/>
                <w:szCs w:val="28"/>
              </w:rPr>
              <w:t>Выдача разрешения на ввод объекта в эксплуатацию</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970C13" w:rsidRDefault="00674359" w:rsidP="00674359">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970C13"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Единовременные расходы</w:t>
            </w:r>
          </w:p>
          <w:p w14:paraId="025AC28A"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lastRenderedPageBreak/>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970C13" w:rsidRDefault="00BE704D" w:rsidP="00600A7C">
            <w:pPr>
              <w:autoSpaceDE w:val="0"/>
              <w:autoSpaceDN w:val="0"/>
              <w:adjustRightInd w:val="0"/>
              <w:spacing w:after="0" w:line="240" w:lineRule="auto"/>
              <w:jc w:val="both"/>
              <w:rPr>
                <w:rFonts w:ascii="Times New Roman" w:hAnsi="Times New Roman"/>
                <w:color w:val="FF0000"/>
              </w:rPr>
            </w:pPr>
            <w:r w:rsidRPr="00970C13">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bl>
    <w:p w14:paraId="67C855FB" w14:textId="67B4F33C" w:rsidR="00BE704D" w:rsidRPr="00970C13" w:rsidRDefault="00BE704D" w:rsidP="00153AA8">
      <w:pPr>
        <w:tabs>
          <w:tab w:val="left" w:pos="9498"/>
        </w:tabs>
        <w:autoSpaceDE w:val="0"/>
        <w:autoSpaceDN w:val="0"/>
        <w:adjustRightInd w:val="0"/>
        <w:spacing w:after="0" w:line="240" w:lineRule="auto"/>
        <w:ind w:firstLine="851"/>
        <w:jc w:val="both"/>
        <w:rPr>
          <w:rFonts w:ascii="Times New Roman" w:hAnsi="Times New Roman"/>
          <w:sz w:val="28"/>
          <w:szCs w:val="28"/>
          <w:u w:val="single"/>
        </w:rPr>
      </w:pPr>
      <w:r w:rsidRPr="00970C13">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970C13">
        <w:rPr>
          <w:rFonts w:ascii="Times New Roman" w:hAnsi="Times New Roman"/>
          <w:sz w:val="28"/>
          <w:szCs w:val="28"/>
          <w:u w:val="single"/>
        </w:rPr>
        <w:t xml:space="preserve"> </w:t>
      </w:r>
      <w:r w:rsidRPr="00970C13">
        <w:rPr>
          <w:rFonts w:ascii="Times New Roman" w:hAnsi="Times New Roman"/>
          <w:sz w:val="28"/>
          <w:szCs w:val="28"/>
          <w:u w:val="single"/>
        </w:rPr>
        <w:tab/>
      </w:r>
    </w:p>
    <w:p w14:paraId="0B977061" w14:textId="77777777" w:rsidR="00BE704D" w:rsidRPr="00970C13"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970C13">
        <w:rPr>
          <w:rFonts w:ascii="Times New Roman" w:hAnsi="Times New Roman"/>
          <w:sz w:val="28"/>
          <w:szCs w:val="28"/>
        </w:rPr>
        <w:t>отсутствуют</w:t>
      </w:r>
    </w:p>
    <w:p w14:paraId="4BBEE5D2" w14:textId="77777777" w:rsidR="00BE704D" w:rsidRPr="00970C13" w:rsidRDefault="00BE704D" w:rsidP="00BE704D">
      <w:pPr>
        <w:autoSpaceDE w:val="0"/>
        <w:autoSpaceDN w:val="0"/>
        <w:adjustRightInd w:val="0"/>
        <w:spacing w:after="0" w:line="240" w:lineRule="auto"/>
        <w:jc w:val="center"/>
        <w:rPr>
          <w:rFonts w:ascii="Times New Roman" w:hAnsi="Times New Roman"/>
          <w:sz w:val="20"/>
          <w:szCs w:val="20"/>
        </w:rPr>
      </w:pPr>
      <w:r w:rsidRPr="00970C13">
        <w:rPr>
          <w:rFonts w:ascii="Times New Roman" w:hAnsi="Times New Roman"/>
          <w:sz w:val="20"/>
          <w:szCs w:val="20"/>
        </w:rPr>
        <w:t>(место для текстового описания)</w:t>
      </w:r>
    </w:p>
    <w:p w14:paraId="7583860C" w14:textId="77777777" w:rsidR="00BE704D" w:rsidRPr="00970C13" w:rsidRDefault="00BE704D" w:rsidP="00BE704D">
      <w:pPr>
        <w:tabs>
          <w:tab w:val="left" w:pos="9498"/>
        </w:tabs>
        <w:autoSpaceDE w:val="0"/>
        <w:autoSpaceDN w:val="0"/>
        <w:adjustRightInd w:val="0"/>
        <w:spacing w:after="0" w:line="240" w:lineRule="auto"/>
        <w:jc w:val="both"/>
        <w:rPr>
          <w:rFonts w:ascii="Times New Roman" w:hAnsi="Times New Roman"/>
          <w:sz w:val="28"/>
          <w:szCs w:val="28"/>
          <w:u w:val="single"/>
        </w:rPr>
      </w:pPr>
      <w:r w:rsidRPr="00970C13">
        <w:rPr>
          <w:rFonts w:ascii="Times New Roman" w:hAnsi="Times New Roman"/>
          <w:sz w:val="28"/>
          <w:szCs w:val="28"/>
        </w:rPr>
        <w:t xml:space="preserve">6.5. Источники данных: </w:t>
      </w:r>
      <w:r w:rsidRPr="00970C13">
        <w:rPr>
          <w:rFonts w:ascii="Times New Roman" w:hAnsi="Times New Roman"/>
          <w:sz w:val="28"/>
          <w:szCs w:val="28"/>
          <w:u w:val="single"/>
        </w:rPr>
        <w:t xml:space="preserve"> </w:t>
      </w:r>
      <w:r w:rsidRPr="00970C13">
        <w:rPr>
          <w:rFonts w:ascii="Times New Roman" w:hAnsi="Times New Roman"/>
          <w:sz w:val="28"/>
          <w:szCs w:val="28"/>
          <w:u w:val="single"/>
        </w:rPr>
        <w:tab/>
      </w:r>
    </w:p>
    <w:p w14:paraId="51BA759E" w14:textId="77777777" w:rsidR="00BE704D" w:rsidRPr="00970C13"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970C13">
        <w:rPr>
          <w:rFonts w:ascii="Times New Roman" w:hAnsi="Times New Roman"/>
          <w:sz w:val="28"/>
          <w:szCs w:val="28"/>
        </w:rPr>
        <w:t>отсутствуют</w:t>
      </w:r>
    </w:p>
    <w:p w14:paraId="50E16DFF" w14:textId="6AA8C5B0" w:rsidR="00CB747E" w:rsidRPr="00970C13" w:rsidRDefault="00BE704D" w:rsidP="001E0D46">
      <w:pPr>
        <w:autoSpaceDE w:val="0"/>
        <w:autoSpaceDN w:val="0"/>
        <w:adjustRightInd w:val="0"/>
        <w:spacing w:after="0" w:line="240" w:lineRule="auto"/>
        <w:jc w:val="center"/>
        <w:rPr>
          <w:rFonts w:ascii="Times New Roman" w:hAnsi="Times New Roman"/>
          <w:sz w:val="20"/>
          <w:szCs w:val="20"/>
        </w:rPr>
      </w:pPr>
      <w:r w:rsidRPr="00970C13">
        <w:rPr>
          <w:rFonts w:ascii="Times New Roman" w:hAnsi="Times New Roman"/>
          <w:sz w:val="20"/>
          <w:szCs w:val="20"/>
        </w:rPr>
        <w:t>(место для текстового описания)</w:t>
      </w:r>
    </w:p>
    <w:p w14:paraId="7345A44E"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970C13"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958"/>
      </w:tblGrid>
      <w:tr w:rsidR="00522432" w:rsidRPr="00970C13" w14:paraId="0411D87D" w14:textId="77777777" w:rsidTr="00216466">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7.1. Группы</w:t>
            </w:r>
          </w:p>
          <w:p w14:paraId="60B1254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потенциальных</w:t>
            </w:r>
          </w:p>
          <w:p w14:paraId="06F01CD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адресатов</w:t>
            </w:r>
          </w:p>
          <w:p w14:paraId="44901EB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предлагаемого</w:t>
            </w:r>
          </w:p>
          <w:p w14:paraId="67F7BA9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правового</w:t>
            </w:r>
          </w:p>
          <w:p w14:paraId="25BEC1D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регулирования</w:t>
            </w:r>
          </w:p>
          <w:p w14:paraId="222061A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 соответствии</w:t>
            </w:r>
          </w:p>
          <w:p w14:paraId="4F4E1A4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 п. 4.1 сводного</w:t>
            </w:r>
          </w:p>
          <w:p w14:paraId="0252155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отчета)</w:t>
            </w:r>
          </w:p>
          <w:p w14:paraId="220A8440"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4281" w:type="dxa"/>
            <w:tcBorders>
              <w:top w:val="single" w:sz="4" w:space="0" w:color="auto"/>
              <w:left w:val="single" w:sz="4" w:space="0" w:color="auto"/>
              <w:bottom w:val="single" w:sz="4" w:space="0" w:color="auto"/>
              <w:right w:val="single" w:sz="4" w:space="0" w:color="auto"/>
            </w:tcBorders>
          </w:tcPr>
          <w:p w14:paraId="0880619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7.2. Новые обязанности и</w:t>
            </w:r>
          </w:p>
          <w:p w14:paraId="402BF21C"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ограничения, изменения</w:t>
            </w:r>
          </w:p>
          <w:p w14:paraId="70F3EE5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существующих</w:t>
            </w:r>
          </w:p>
          <w:p w14:paraId="590C6FF4"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обязанностей и</w:t>
            </w:r>
          </w:p>
          <w:p w14:paraId="4D2FBB6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ограничений, вводимые</w:t>
            </w:r>
          </w:p>
          <w:p w14:paraId="3B346CF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предлагаемым правовым</w:t>
            </w:r>
          </w:p>
          <w:p w14:paraId="65458C8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регулированием (с</w:t>
            </w:r>
          </w:p>
          <w:p w14:paraId="382C415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указанием</w:t>
            </w:r>
          </w:p>
          <w:p w14:paraId="14D2EEC9"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соответствующих</w:t>
            </w:r>
          </w:p>
          <w:p w14:paraId="7B1F627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положений проекта</w:t>
            </w:r>
          </w:p>
          <w:p w14:paraId="7E1274E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муниципального</w:t>
            </w:r>
          </w:p>
          <w:p w14:paraId="251CC3B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нормативного правового</w:t>
            </w:r>
          </w:p>
          <w:p w14:paraId="5B8D746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CB6CE2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7.3. Описание</w:t>
            </w:r>
          </w:p>
          <w:p w14:paraId="6C10C134"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расходов и</w:t>
            </w:r>
          </w:p>
          <w:p w14:paraId="59D0E9D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возможных</w:t>
            </w:r>
          </w:p>
          <w:p w14:paraId="3EA6CF9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доходов,</w:t>
            </w:r>
          </w:p>
          <w:p w14:paraId="2075C2F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связанных с</w:t>
            </w:r>
          </w:p>
          <w:p w14:paraId="60C48C8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введением</w:t>
            </w:r>
          </w:p>
          <w:p w14:paraId="6F4F6C2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предлагаемого</w:t>
            </w:r>
          </w:p>
          <w:p w14:paraId="54F624C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правового</w:t>
            </w:r>
          </w:p>
          <w:p w14:paraId="01EEFC09"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регулирования</w:t>
            </w:r>
          </w:p>
          <w:p w14:paraId="484788C9"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7.4.</w:t>
            </w:r>
          </w:p>
          <w:p w14:paraId="62BB7A21" w14:textId="77777777" w:rsidR="00522432" w:rsidRPr="00970C13" w:rsidRDefault="00522432" w:rsidP="00A75851">
            <w:pPr>
              <w:autoSpaceDE w:val="0"/>
              <w:autoSpaceDN w:val="0"/>
              <w:adjustRightInd w:val="0"/>
              <w:spacing w:after="0" w:line="240" w:lineRule="auto"/>
              <w:rPr>
                <w:rFonts w:ascii="Times New Roman" w:hAnsi="Times New Roman"/>
              </w:rPr>
            </w:pPr>
            <w:proofErr w:type="spellStart"/>
            <w:r w:rsidRPr="00970C13">
              <w:rPr>
                <w:rFonts w:ascii="Times New Roman" w:hAnsi="Times New Roman"/>
              </w:rPr>
              <w:t>Количественн</w:t>
            </w:r>
            <w:proofErr w:type="spellEnd"/>
          </w:p>
          <w:p w14:paraId="4D492C83" w14:textId="77777777" w:rsidR="00522432" w:rsidRPr="00970C13" w:rsidRDefault="00522432" w:rsidP="00A75851">
            <w:pPr>
              <w:autoSpaceDE w:val="0"/>
              <w:autoSpaceDN w:val="0"/>
              <w:adjustRightInd w:val="0"/>
              <w:spacing w:after="0" w:line="240" w:lineRule="auto"/>
              <w:rPr>
                <w:rFonts w:ascii="Times New Roman" w:hAnsi="Times New Roman"/>
              </w:rPr>
            </w:pPr>
            <w:proofErr w:type="spellStart"/>
            <w:r w:rsidRPr="00970C13">
              <w:rPr>
                <w:rFonts w:ascii="Times New Roman" w:hAnsi="Times New Roman"/>
              </w:rPr>
              <w:t>ая</w:t>
            </w:r>
            <w:proofErr w:type="spellEnd"/>
            <w:r w:rsidRPr="00970C13">
              <w:rPr>
                <w:rFonts w:ascii="Times New Roman" w:hAnsi="Times New Roman"/>
              </w:rPr>
              <w:t xml:space="preserve"> оценка,</w:t>
            </w:r>
          </w:p>
          <w:p w14:paraId="0B3D865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млн. рублей</w:t>
            </w:r>
          </w:p>
          <w:p w14:paraId="52578EE5"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r>
      <w:tr w:rsidR="00522432" w:rsidRPr="00970C13" w14:paraId="43082A2B" w14:textId="77777777" w:rsidTr="00216466">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2CAFB13" w:rsidR="00522432" w:rsidRPr="00970C13" w:rsidRDefault="00522432" w:rsidP="007552EF">
            <w:pPr>
              <w:autoSpaceDE w:val="0"/>
              <w:autoSpaceDN w:val="0"/>
              <w:adjustRightInd w:val="0"/>
              <w:spacing w:after="0" w:line="240" w:lineRule="auto"/>
              <w:jc w:val="center"/>
              <w:rPr>
                <w:rFonts w:ascii="Times New Roman" w:hAnsi="Times New Roman"/>
              </w:rPr>
            </w:pPr>
            <w:r w:rsidRPr="00970C13">
              <w:rPr>
                <w:rFonts w:ascii="Times New Roman" w:hAnsi="Times New Roman"/>
              </w:rPr>
              <w:t xml:space="preserve">Физические и юридические лица - застройщики, проживающие на территории </w:t>
            </w:r>
            <w:r w:rsidR="007552EF" w:rsidRPr="00970C13">
              <w:rPr>
                <w:rFonts w:ascii="Times New Roman" w:hAnsi="Times New Roman"/>
              </w:rPr>
              <w:t xml:space="preserve">городского и </w:t>
            </w:r>
            <w:r w:rsidRPr="00970C13">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33A99D44" w14:textId="77777777" w:rsidR="007552EF" w:rsidRPr="00970C13" w:rsidRDefault="00216466"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В проект НПА вносятся изменения в части предоставления документов и сведений, подлежащих представлению заявителем самостоятельно, а именно</w:t>
            </w:r>
            <w:r w:rsidR="007552EF" w:rsidRPr="00970C13">
              <w:rPr>
                <w:rFonts w:ascii="Times New Roman" w:hAnsi="Times New Roman"/>
                <w:iCs/>
                <w:sz w:val="24"/>
                <w:szCs w:val="24"/>
              </w:rPr>
              <w:t>:</w:t>
            </w:r>
          </w:p>
          <w:p w14:paraId="23EC5260" w14:textId="1F83F87E" w:rsidR="00522432" w:rsidRPr="00970C13" w:rsidRDefault="00030003" w:rsidP="001D7F96">
            <w:pPr>
              <w:spacing w:after="0" w:line="240" w:lineRule="auto"/>
              <w:ind w:firstLine="204"/>
              <w:jc w:val="center"/>
              <w:rPr>
                <w:rFonts w:ascii="Times New Roman" w:hAnsi="Times New Roman"/>
                <w:i/>
                <w:sz w:val="24"/>
                <w:szCs w:val="24"/>
              </w:rPr>
            </w:pPr>
            <w:r w:rsidRPr="00030003">
              <w:rPr>
                <w:rFonts w:ascii="Times New Roman" w:hAnsi="Times New Roman"/>
                <w:iCs/>
                <w:sz w:val="24"/>
                <w:szCs w:val="24"/>
              </w:rPr>
              <w:t>Технический план объекта капитального строительства, подготовленный в соответствии с Федеральным законом от 13 июля 2015 года № 218–ФЗ «О государственной регистрации недвижимости», за исключением ввода в эксплуатацию объекта капитального строительства, в отношении которого в соответствии с Федеральным законом от 2 ноября 2023 г. № 509-ФЗ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государственный кадастровый учет и (или) государственная регистрация прав не осуществляются</w:t>
            </w:r>
          </w:p>
        </w:tc>
        <w:tc>
          <w:tcPr>
            <w:tcW w:w="2381" w:type="dxa"/>
            <w:tcBorders>
              <w:top w:val="single" w:sz="4" w:space="0" w:color="auto"/>
              <w:left w:val="single" w:sz="4" w:space="0" w:color="auto"/>
              <w:right w:val="single" w:sz="4" w:space="0" w:color="auto"/>
            </w:tcBorders>
          </w:tcPr>
          <w:p w14:paraId="162C046D" w14:textId="04B50DC4"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Расходы потенциальных адресатов предлагаемого правового регулирования, предполагаются в виде информационных издержек на предоставление</w:t>
            </w:r>
            <w:r w:rsidR="00874D93">
              <w:rPr>
                <w:rFonts w:ascii="Times New Roman" w:hAnsi="Times New Roman"/>
                <w:color w:val="000000" w:themeColor="text1"/>
                <w:sz w:val="24"/>
                <w:szCs w:val="24"/>
              </w:rPr>
              <w:t xml:space="preserve"> </w:t>
            </w:r>
            <w:r w:rsidR="00874D93">
              <w:rPr>
                <w:rFonts w:ascii="Times New Roman" w:hAnsi="Times New Roman"/>
                <w:iCs/>
                <w:sz w:val="24"/>
                <w:szCs w:val="24"/>
              </w:rPr>
              <w:t>т</w:t>
            </w:r>
            <w:r w:rsidR="00874D93" w:rsidRPr="00030003">
              <w:rPr>
                <w:rFonts w:ascii="Times New Roman" w:hAnsi="Times New Roman"/>
                <w:iCs/>
                <w:sz w:val="24"/>
                <w:szCs w:val="24"/>
              </w:rPr>
              <w:t>ехническ</w:t>
            </w:r>
            <w:r w:rsidR="00874D93">
              <w:rPr>
                <w:rFonts w:ascii="Times New Roman" w:hAnsi="Times New Roman"/>
                <w:iCs/>
                <w:sz w:val="24"/>
                <w:szCs w:val="24"/>
              </w:rPr>
              <w:t>ого</w:t>
            </w:r>
            <w:r w:rsidR="00874D93" w:rsidRPr="00030003">
              <w:rPr>
                <w:rFonts w:ascii="Times New Roman" w:hAnsi="Times New Roman"/>
                <w:iCs/>
                <w:sz w:val="24"/>
                <w:szCs w:val="24"/>
              </w:rPr>
              <w:t xml:space="preserve"> план</w:t>
            </w:r>
            <w:r w:rsidR="00874D93">
              <w:rPr>
                <w:rFonts w:ascii="Times New Roman" w:hAnsi="Times New Roman"/>
                <w:iCs/>
                <w:sz w:val="24"/>
                <w:szCs w:val="24"/>
              </w:rPr>
              <w:t>а</w:t>
            </w:r>
            <w:r w:rsidR="00874D93" w:rsidRPr="00030003">
              <w:rPr>
                <w:rFonts w:ascii="Times New Roman" w:hAnsi="Times New Roman"/>
                <w:iCs/>
                <w:sz w:val="24"/>
                <w:szCs w:val="24"/>
              </w:rPr>
              <w:t xml:space="preserve"> объекта капитального строительства, </w:t>
            </w:r>
          </w:p>
          <w:p w14:paraId="31B29820"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тип требования: предоставление информации; </w:t>
            </w:r>
          </w:p>
          <w:p w14:paraId="2B82C4E4"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раздел требования: информационное; </w:t>
            </w:r>
          </w:p>
          <w:p w14:paraId="52C81A52" w14:textId="0B486BAF"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информационный элемент: </w:t>
            </w:r>
            <w:r w:rsidRPr="00970C13">
              <w:rPr>
                <w:rFonts w:ascii="Times New Roman" w:hAnsi="Times New Roman"/>
                <w:color w:val="000000" w:themeColor="text1"/>
                <w:sz w:val="24"/>
                <w:szCs w:val="24"/>
              </w:rPr>
              <w:lastRenderedPageBreak/>
              <w:t xml:space="preserve">предоставление документов; </w:t>
            </w:r>
          </w:p>
          <w:p w14:paraId="61A69E2B" w14:textId="5BB79AA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документ </w:t>
            </w:r>
            <w:r w:rsidR="00874D93">
              <w:rPr>
                <w:rFonts w:ascii="Times New Roman" w:hAnsi="Times New Roman"/>
                <w:color w:val="000000" w:themeColor="text1"/>
                <w:sz w:val="24"/>
                <w:szCs w:val="24"/>
              </w:rPr>
              <w:t>–</w:t>
            </w:r>
            <w:r w:rsidRPr="00970C13">
              <w:rPr>
                <w:rFonts w:ascii="Times New Roman" w:hAnsi="Times New Roman"/>
                <w:color w:val="000000" w:themeColor="text1"/>
                <w:sz w:val="24"/>
                <w:szCs w:val="24"/>
              </w:rPr>
              <w:t xml:space="preserve"> </w:t>
            </w:r>
            <w:r w:rsidR="00874D93">
              <w:rPr>
                <w:rFonts w:ascii="Times New Roman" w:hAnsi="Times New Roman"/>
                <w:color w:val="000000" w:themeColor="text1"/>
                <w:sz w:val="24"/>
                <w:szCs w:val="24"/>
              </w:rPr>
              <w:t xml:space="preserve">1 </w:t>
            </w:r>
            <w:r w:rsidRPr="00970C13">
              <w:rPr>
                <w:rFonts w:ascii="Times New Roman" w:hAnsi="Times New Roman"/>
                <w:color w:val="000000" w:themeColor="text1"/>
                <w:sz w:val="24"/>
                <w:szCs w:val="24"/>
              </w:rPr>
              <w:t xml:space="preserve">ед. </w:t>
            </w:r>
          </w:p>
          <w:p w14:paraId="500EC46B"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 количество потенциальных адресатов – 4 626 </w:t>
            </w:r>
            <w:proofErr w:type="spellStart"/>
            <w:r w:rsidRPr="00970C13">
              <w:rPr>
                <w:rFonts w:ascii="Times New Roman" w:hAnsi="Times New Roman"/>
                <w:color w:val="000000" w:themeColor="text1"/>
                <w:sz w:val="24"/>
                <w:szCs w:val="24"/>
              </w:rPr>
              <w:t>тыс.чел</w:t>
            </w:r>
            <w:proofErr w:type="spellEnd"/>
            <w:r w:rsidRPr="00970C13">
              <w:rPr>
                <w:rFonts w:ascii="Times New Roman" w:hAnsi="Times New Roman"/>
                <w:color w:val="000000" w:themeColor="text1"/>
                <w:sz w:val="24"/>
                <w:szCs w:val="24"/>
              </w:rPr>
              <w:t xml:space="preserve">. </w:t>
            </w:r>
          </w:p>
          <w:p w14:paraId="61920CD1"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заработная плата работников крупных и средних организаций муниципального образования Крымский район по состоянию на 1 сентября 2024 г. согласно данным органов статистики: </w:t>
            </w:r>
            <w:r w:rsidRPr="00970C13">
              <w:rPr>
                <w:rFonts w:ascii="Times New Roman" w:hAnsi="Times New Roman"/>
                <w:sz w:val="24"/>
                <w:szCs w:val="24"/>
              </w:rPr>
              <w:t>58 419 тыс. руб.</w:t>
            </w:r>
          </w:p>
          <w:p w14:paraId="3B02A6DC" w14:textId="6965DB04"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средняя стоимость часа работы: 58 419 среднемесячная </w:t>
            </w:r>
            <w:proofErr w:type="spellStart"/>
            <w:r w:rsidRPr="00970C13">
              <w:rPr>
                <w:rFonts w:ascii="Times New Roman" w:hAnsi="Times New Roman"/>
                <w:color w:val="000000" w:themeColor="text1"/>
                <w:sz w:val="24"/>
                <w:szCs w:val="24"/>
              </w:rPr>
              <w:t>зп</w:t>
            </w:r>
            <w:proofErr w:type="spellEnd"/>
            <w:r w:rsidRPr="00970C13">
              <w:rPr>
                <w:rFonts w:ascii="Times New Roman" w:hAnsi="Times New Roman"/>
                <w:color w:val="000000" w:themeColor="text1"/>
                <w:sz w:val="24"/>
                <w:szCs w:val="24"/>
              </w:rPr>
              <w:t xml:space="preserve"> /21 день / 8 часов = </w:t>
            </w:r>
            <w:bookmarkStart w:id="5" w:name="_Hlk183435403"/>
            <w:r w:rsidRPr="00970C13">
              <w:rPr>
                <w:rFonts w:ascii="Times New Roman" w:hAnsi="Times New Roman"/>
                <w:color w:val="000000" w:themeColor="text1"/>
                <w:sz w:val="24"/>
                <w:szCs w:val="24"/>
              </w:rPr>
              <w:t xml:space="preserve">347,73 </w:t>
            </w:r>
            <w:bookmarkEnd w:id="5"/>
            <w:r w:rsidRPr="00970C13">
              <w:rPr>
                <w:rFonts w:ascii="Times New Roman" w:hAnsi="Times New Roman"/>
                <w:color w:val="000000" w:themeColor="text1"/>
                <w:sz w:val="24"/>
                <w:szCs w:val="24"/>
              </w:rPr>
              <w:t xml:space="preserve">руб. Стоимость требования: 347,73 руб.* 4626 чел * 8 час. * </w:t>
            </w:r>
            <w:r w:rsidR="00874D93">
              <w:rPr>
                <w:rFonts w:ascii="Times New Roman" w:hAnsi="Times New Roman"/>
                <w:color w:val="000000" w:themeColor="text1"/>
                <w:sz w:val="24"/>
                <w:szCs w:val="24"/>
              </w:rPr>
              <w:t>1</w:t>
            </w:r>
            <w:r w:rsidRPr="00970C13">
              <w:rPr>
                <w:rFonts w:ascii="Times New Roman" w:hAnsi="Times New Roman"/>
                <w:color w:val="000000" w:themeColor="text1"/>
                <w:sz w:val="24"/>
                <w:szCs w:val="24"/>
              </w:rPr>
              <w:t xml:space="preserve"> ед. = </w:t>
            </w:r>
            <w:bookmarkStart w:id="6" w:name="_Hlk176893416"/>
            <w:bookmarkStart w:id="7" w:name="_Hlk183435587"/>
            <w:r w:rsidR="00874D93">
              <w:rPr>
                <w:rFonts w:ascii="Times New Roman" w:hAnsi="Times New Roman"/>
                <w:color w:val="000000" w:themeColor="text1"/>
                <w:sz w:val="24"/>
                <w:szCs w:val="24"/>
              </w:rPr>
              <w:t>12 868 791</w:t>
            </w:r>
            <w:r w:rsidRPr="00970C13">
              <w:rPr>
                <w:rFonts w:ascii="Times New Roman" w:hAnsi="Times New Roman"/>
                <w:color w:val="000000" w:themeColor="text1"/>
                <w:sz w:val="24"/>
                <w:szCs w:val="24"/>
              </w:rPr>
              <w:t xml:space="preserve"> млн. руб. (группа потенциальных адресатов). </w:t>
            </w:r>
            <w:r w:rsidR="00874D93">
              <w:rPr>
                <w:rFonts w:ascii="Times New Roman" w:hAnsi="Times New Roman"/>
                <w:color w:val="000000" w:themeColor="text1"/>
                <w:sz w:val="24"/>
                <w:szCs w:val="24"/>
              </w:rPr>
              <w:t>12 868 791</w:t>
            </w:r>
            <w:r w:rsidRPr="00970C13">
              <w:rPr>
                <w:rFonts w:ascii="Times New Roman" w:hAnsi="Times New Roman"/>
                <w:color w:val="000000" w:themeColor="text1"/>
                <w:sz w:val="24"/>
                <w:szCs w:val="24"/>
              </w:rPr>
              <w:t xml:space="preserve"> /4626 = </w:t>
            </w:r>
            <w:r w:rsidR="00874D93">
              <w:rPr>
                <w:rFonts w:ascii="Times New Roman" w:hAnsi="Times New Roman"/>
                <w:color w:val="000000" w:themeColor="text1"/>
                <w:sz w:val="24"/>
                <w:szCs w:val="24"/>
              </w:rPr>
              <w:t>2 781, 84</w:t>
            </w:r>
            <w:r w:rsidRPr="00970C13">
              <w:rPr>
                <w:rFonts w:ascii="Times New Roman" w:hAnsi="Times New Roman"/>
                <w:color w:val="000000" w:themeColor="text1"/>
                <w:sz w:val="24"/>
                <w:szCs w:val="24"/>
              </w:rPr>
              <w:t xml:space="preserve"> </w:t>
            </w:r>
            <w:proofErr w:type="spellStart"/>
            <w:r w:rsidRPr="00970C13">
              <w:rPr>
                <w:rFonts w:ascii="Times New Roman" w:hAnsi="Times New Roman"/>
                <w:color w:val="000000" w:themeColor="text1"/>
                <w:sz w:val="24"/>
                <w:szCs w:val="24"/>
              </w:rPr>
              <w:t>тыс.руб</w:t>
            </w:r>
            <w:proofErr w:type="spellEnd"/>
            <w:r w:rsidRPr="00970C13">
              <w:rPr>
                <w:rFonts w:ascii="Times New Roman" w:hAnsi="Times New Roman"/>
                <w:color w:val="000000" w:themeColor="text1"/>
                <w:sz w:val="24"/>
                <w:szCs w:val="24"/>
              </w:rPr>
              <w:t xml:space="preserve">.. (на одного потенциального адресата). </w:t>
            </w:r>
            <w:bookmarkEnd w:id="6"/>
            <w:r w:rsidRPr="00970C13">
              <w:rPr>
                <w:rFonts w:ascii="Times New Roman" w:hAnsi="Times New Roman"/>
                <w:color w:val="000000" w:themeColor="text1"/>
                <w:sz w:val="24"/>
                <w:szCs w:val="24"/>
              </w:rPr>
              <w:t>Доходы отсутствуют.</w:t>
            </w:r>
          </w:p>
          <w:bookmarkEnd w:id="7"/>
          <w:p w14:paraId="3C20E825" w14:textId="0F932107" w:rsidR="00522432" w:rsidRPr="00970C13" w:rsidRDefault="00522432" w:rsidP="007552EF">
            <w:pPr>
              <w:autoSpaceDE w:val="0"/>
              <w:autoSpaceDN w:val="0"/>
              <w:adjustRightInd w:val="0"/>
              <w:spacing w:after="0" w:line="240" w:lineRule="auto"/>
              <w:jc w:val="center"/>
              <w:rPr>
                <w:rFonts w:ascii="Times New Roman" w:hAnsi="Times New Roman"/>
              </w:rPr>
            </w:pPr>
          </w:p>
        </w:tc>
        <w:tc>
          <w:tcPr>
            <w:tcW w:w="958" w:type="dxa"/>
            <w:tcBorders>
              <w:top w:val="single" w:sz="4" w:space="0" w:color="auto"/>
              <w:left w:val="single" w:sz="4" w:space="0" w:color="auto"/>
              <w:right w:val="single" w:sz="4" w:space="0" w:color="auto"/>
            </w:tcBorders>
          </w:tcPr>
          <w:p w14:paraId="5576A0EB" w14:textId="77777777" w:rsidR="00522432" w:rsidRPr="00970C13" w:rsidRDefault="00522432" w:rsidP="007552EF">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w:t>
            </w:r>
          </w:p>
        </w:tc>
      </w:tr>
    </w:tbl>
    <w:p w14:paraId="69105292" w14:textId="77777777" w:rsidR="00B95EC2" w:rsidRPr="00970C13"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7.6. Источники данных: отсутствуют.</w:t>
      </w:r>
    </w:p>
    <w:p w14:paraId="033C9AD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970C13"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970C13"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8.1. Виды</w:t>
            </w:r>
          </w:p>
          <w:p w14:paraId="0050CBF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w:t>
            </w:r>
          </w:p>
          <w:p w14:paraId="36AD4D99"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8.2. Оценка</w:t>
            </w:r>
          </w:p>
          <w:p w14:paraId="15C25B23"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вероятности</w:t>
            </w:r>
          </w:p>
          <w:p w14:paraId="5C2F0BE7"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наступления</w:t>
            </w:r>
          </w:p>
          <w:p w14:paraId="13E893FB"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неблагоприятных</w:t>
            </w:r>
          </w:p>
          <w:p w14:paraId="5C81CFB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последствий</w:t>
            </w:r>
          </w:p>
          <w:p w14:paraId="7B0A568D"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8.3. Методы</w:t>
            </w:r>
          </w:p>
          <w:p w14:paraId="6B2D6B23"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контроля рисков</w:t>
            </w:r>
          </w:p>
          <w:p w14:paraId="48740BDC"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8.4. Степень контроля</w:t>
            </w:r>
          </w:p>
          <w:p w14:paraId="0C27997B"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 (полный /</w:t>
            </w:r>
          </w:p>
          <w:p w14:paraId="6637BC1A"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частичный /</w:t>
            </w:r>
          </w:p>
          <w:p w14:paraId="03382909"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отсутствует)</w:t>
            </w:r>
          </w:p>
          <w:p w14:paraId="1C8AEDDA"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r>
      <w:tr w:rsidR="00522432" w:rsidRPr="00970C13"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w:t>
            </w:r>
          </w:p>
        </w:tc>
      </w:tr>
    </w:tbl>
    <w:p w14:paraId="5C377E8E" w14:textId="77777777" w:rsidR="00B95EC2" w:rsidRPr="00970C13"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8.5. Источники данных: отсутствуют.</w:t>
      </w:r>
    </w:p>
    <w:p w14:paraId="1F5D4C59"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9. Сравнение возможных вариантов решения проблемы:</w:t>
      </w:r>
    </w:p>
    <w:p w14:paraId="2D964254" w14:textId="77777777" w:rsidR="00231AD0" w:rsidRPr="00970C13"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90"/>
        <w:gridCol w:w="2126"/>
        <w:gridCol w:w="3180"/>
      </w:tblGrid>
      <w:tr w:rsidR="00522432" w:rsidRPr="00970C13" w14:paraId="7286442E" w14:textId="77777777" w:rsidTr="00970C13">
        <w:tc>
          <w:tcPr>
            <w:tcW w:w="4390" w:type="dxa"/>
            <w:tcBorders>
              <w:top w:val="single" w:sz="4" w:space="0" w:color="auto"/>
              <w:left w:val="single" w:sz="4" w:space="0" w:color="auto"/>
              <w:bottom w:val="single" w:sz="4" w:space="0" w:color="auto"/>
              <w:right w:val="single" w:sz="4" w:space="0" w:color="auto"/>
            </w:tcBorders>
          </w:tcPr>
          <w:p w14:paraId="5946C4AD" w14:textId="77777777" w:rsidR="00522432" w:rsidRPr="00970C13" w:rsidRDefault="00522432" w:rsidP="00970C13">
            <w:pPr>
              <w:autoSpaceDE w:val="0"/>
              <w:autoSpaceDN w:val="0"/>
              <w:adjustRightInd w:val="0"/>
              <w:spacing w:after="0" w:line="240" w:lineRule="auto"/>
              <w:jc w:val="center"/>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970C13" w:rsidRDefault="00522432" w:rsidP="00970C13">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 1</w:t>
            </w:r>
          </w:p>
        </w:tc>
        <w:tc>
          <w:tcPr>
            <w:tcW w:w="3180" w:type="dxa"/>
            <w:tcBorders>
              <w:top w:val="single" w:sz="4" w:space="0" w:color="auto"/>
              <w:left w:val="single" w:sz="4" w:space="0" w:color="auto"/>
              <w:bottom w:val="single" w:sz="4" w:space="0" w:color="auto"/>
              <w:right w:val="single" w:sz="4" w:space="0" w:color="auto"/>
            </w:tcBorders>
          </w:tcPr>
          <w:p w14:paraId="5079FA5B" w14:textId="77777777" w:rsidR="00522432" w:rsidRPr="00970C13" w:rsidRDefault="00522432" w:rsidP="00970C13">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 2</w:t>
            </w:r>
          </w:p>
        </w:tc>
      </w:tr>
      <w:tr w:rsidR="00522432" w:rsidRPr="00970C13" w14:paraId="1E24D898" w14:textId="77777777" w:rsidTr="00970C13">
        <w:tc>
          <w:tcPr>
            <w:tcW w:w="4390" w:type="dxa"/>
            <w:tcBorders>
              <w:top w:val="single" w:sz="4" w:space="0" w:color="auto"/>
              <w:left w:val="single" w:sz="4" w:space="0" w:color="auto"/>
              <w:bottom w:val="single" w:sz="4" w:space="0" w:color="auto"/>
              <w:right w:val="single" w:sz="4" w:space="0" w:color="auto"/>
            </w:tcBorders>
          </w:tcPr>
          <w:p w14:paraId="23F291B9"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9.1 Содержание варианта решения</w:t>
            </w:r>
          </w:p>
          <w:p w14:paraId="2BCD272C"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Принятие муниципального нормативного правового акта</w:t>
            </w:r>
          </w:p>
        </w:tc>
        <w:tc>
          <w:tcPr>
            <w:tcW w:w="3180" w:type="dxa"/>
            <w:tcBorders>
              <w:top w:val="single" w:sz="4" w:space="0" w:color="auto"/>
              <w:left w:val="single" w:sz="4" w:space="0" w:color="auto"/>
              <w:bottom w:val="single" w:sz="4" w:space="0" w:color="auto"/>
              <w:right w:val="single" w:sz="4" w:space="0" w:color="auto"/>
            </w:tcBorders>
          </w:tcPr>
          <w:p w14:paraId="43E75E98" w14:textId="77777777" w:rsidR="00522432" w:rsidRPr="00970C13" w:rsidRDefault="00522432" w:rsidP="000C2129">
            <w:pPr>
              <w:pStyle w:val="ConsPlusNormal"/>
              <w:jc w:val="center"/>
              <w:rPr>
                <w:rFonts w:ascii="Times New Roman" w:hAnsi="Times New Roman" w:cs="Times New Roman"/>
                <w:sz w:val="22"/>
                <w:szCs w:val="22"/>
              </w:rPr>
            </w:pPr>
            <w:r w:rsidRPr="00970C13">
              <w:rPr>
                <w:rFonts w:ascii="Times New Roman" w:hAnsi="Times New Roman" w:cs="Times New Roman"/>
                <w:sz w:val="22"/>
                <w:szCs w:val="22"/>
              </w:rPr>
              <w:t>Непринятие муниципального нормативного правового акта</w:t>
            </w:r>
          </w:p>
        </w:tc>
      </w:tr>
      <w:tr w:rsidR="00522432" w:rsidRPr="00970C13" w14:paraId="388DF9C1" w14:textId="77777777" w:rsidTr="00970C13">
        <w:tc>
          <w:tcPr>
            <w:tcW w:w="4390" w:type="dxa"/>
            <w:tcBorders>
              <w:top w:val="single" w:sz="4" w:space="0" w:color="auto"/>
              <w:left w:val="single" w:sz="4" w:space="0" w:color="auto"/>
              <w:bottom w:val="single" w:sz="4" w:space="0" w:color="auto"/>
              <w:right w:val="single" w:sz="4" w:space="0" w:color="auto"/>
            </w:tcBorders>
          </w:tcPr>
          <w:p w14:paraId="0695FDD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9.2. Качественная характеристика и</w:t>
            </w:r>
          </w:p>
          <w:p w14:paraId="4338B51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оценка динамики численности</w:t>
            </w:r>
          </w:p>
          <w:p w14:paraId="7187265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потенциальных адресатов</w:t>
            </w:r>
          </w:p>
          <w:p w14:paraId="68D6B749"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p w14:paraId="10426A14"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77777777" w:rsidR="00522432" w:rsidRPr="00970C13" w:rsidRDefault="00522432" w:rsidP="000C2129">
            <w:pPr>
              <w:pStyle w:val="ConsPlusNonformat"/>
              <w:jc w:val="center"/>
              <w:rPr>
                <w:rFonts w:ascii="Times New Roman" w:hAnsi="Times New Roman" w:cs="Times New Roman"/>
                <w:sz w:val="22"/>
                <w:szCs w:val="22"/>
              </w:rPr>
            </w:pPr>
            <w:r w:rsidRPr="00970C13">
              <w:rPr>
                <w:rFonts w:ascii="Times New Roman" w:hAnsi="Times New Roman" w:cs="Times New Roman"/>
                <w:sz w:val="22"/>
                <w:szCs w:val="22"/>
              </w:rPr>
              <w:t>Правообладатели земельных участков, либо их представители, наделенные соответствующими полномочиями</w:t>
            </w:r>
          </w:p>
        </w:tc>
        <w:tc>
          <w:tcPr>
            <w:tcW w:w="3180" w:type="dxa"/>
            <w:tcBorders>
              <w:top w:val="single" w:sz="4" w:space="0" w:color="auto"/>
              <w:left w:val="single" w:sz="4" w:space="0" w:color="auto"/>
              <w:bottom w:val="single" w:sz="4" w:space="0" w:color="auto"/>
              <w:right w:val="single" w:sz="4" w:space="0" w:color="auto"/>
            </w:tcBorders>
          </w:tcPr>
          <w:p w14:paraId="257C9C89"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6A906E94" w14:textId="77777777" w:rsidTr="00970C13">
        <w:tc>
          <w:tcPr>
            <w:tcW w:w="4390" w:type="dxa"/>
            <w:tcBorders>
              <w:top w:val="single" w:sz="4" w:space="0" w:color="auto"/>
              <w:left w:val="single" w:sz="4" w:space="0" w:color="auto"/>
              <w:bottom w:val="single" w:sz="4" w:space="0" w:color="auto"/>
              <w:right w:val="single" w:sz="4" w:space="0" w:color="auto"/>
            </w:tcBorders>
          </w:tcPr>
          <w:p w14:paraId="39B32D9E"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9.3. Оценка дополнительных расходов</w:t>
            </w:r>
          </w:p>
          <w:p w14:paraId="29E9CB5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(доходов) потенциальных адресатов</w:t>
            </w:r>
          </w:p>
          <w:p w14:paraId="092A59EB"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 связанных с введением</w:t>
            </w:r>
          </w:p>
          <w:p w14:paraId="38C83E4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1652338D"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4ED993A6" w14:textId="77777777" w:rsidTr="00970C13">
        <w:tc>
          <w:tcPr>
            <w:tcW w:w="4390" w:type="dxa"/>
            <w:tcBorders>
              <w:top w:val="single" w:sz="4" w:space="0" w:color="auto"/>
              <w:left w:val="single" w:sz="4" w:space="0" w:color="auto"/>
              <w:bottom w:val="single" w:sz="4" w:space="0" w:color="auto"/>
              <w:right w:val="single" w:sz="4" w:space="0" w:color="auto"/>
            </w:tcBorders>
          </w:tcPr>
          <w:p w14:paraId="41EF131C"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9.4. Оценка расходов (доходов) местных</w:t>
            </w:r>
          </w:p>
          <w:p w14:paraId="0BBCEFDE"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бюджетов, связанных с введением</w:t>
            </w:r>
          </w:p>
          <w:p w14:paraId="6A4AD13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13AC2A25"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64DC7E46" w14:textId="77777777" w:rsidTr="00970C13">
        <w:tc>
          <w:tcPr>
            <w:tcW w:w="4390" w:type="dxa"/>
            <w:tcBorders>
              <w:top w:val="single" w:sz="4" w:space="0" w:color="auto"/>
              <w:left w:val="single" w:sz="4" w:space="0" w:color="auto"/>
              <w:bottom w:val="single" w:sz="4" w:space="0" w:color="auto"/>
              <w:right w:val="single" w:sz="4" w:space="0" w:color="auto"/>
            </w:tcBorders>
          </w:tcPr>
          <w:p w14:paraId="0C0228B7"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9.5. Оценка возможности достижения</w:t>
            </w:r>
          </w:p>
          <w:p w14:paraId="49E0AD0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заявленных целей регулирования</w:t>
            </w:r>
          </w:p>
          <w:p w14:paraId="4B5BAAE2"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(раздел 3 сводного отчета) посредством</w:t>
            </w:r>
          </w:p>
          <w:p w14:paraId="16B76DCE"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применения рассматриваемых</w:t>
            </w:r>
          </w:p>
          <w:p w14:paraId="15FC392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вариантов предлагаемого правового</w:t>
            </w:r>
          </w:p>
          <w:p w14:paraId="082A35D0"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Предполагаемая цель будет достигнута</w:t>
            </w:r>
          </w:p>
        </w:tc>
        <w:tc>
          <w:tcPr>
            <w:tcW w:w="3180" w:type="dxa"/>
            <w:tcBorders>
              <w:top w:val="single" w:sz="4" w:space="0" w:color="auto"/>
              <w:left w:val="single" w:sz="4" w:space="0" w:color="auto"/>
              <w:bottom w:val="single" w:sz="4" w:space="0" w:color="auto"/>
              <w:right w:val="single" w:sz="4" w:space="0" w:color="auto"/>
            </w:tcBorders>
          </w:tcPr>
          <w:p w14:paraId="1B0689AD"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Предполагаемая цель не будет достигнута</w:t>
            </w:r>
          </w:p>
        </w:tc>
      </w:tr>
      <w:tr w:rsidR="00522432" w:rsidRPr="00970C13" w14:paraId="12CA9279" w14:textId="77777777" w:rsidTr="00970C13">
        <w:tc>
          <w:tcPr>
            <w:tcW w:w="4390" w:type="dxa"/>
            <w:tcBorders>
              <w:top w:val="single" w:sz="4" w:space="0" w:color="auto"/>
              <w:left w:val="single" w:sz="4" w:space="0" w:color="auto"/>
              <w:bottom w:val="single" w:sz="4" w:space="0" w:color="auto"/>
              <w:right w:val="single" w:sz="4" w:space="0" w:color="auto"/>
            </w:tcBorders>
          </w:tcPr>
          <w:p w14:paraId="79E527C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9.6. Оценка рисков неблагоприятных</w:t>
            </w:r>
          </w:p>
          <w:p w14:paraId="67331FA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60255213" w14:textId="62921946" w:rsidR="00522432" w:rsidRPr="00970C13" w:rsidRDefault="00674359" w:rsidP="000C2129">
            <w:pPr>
              <w:pStyle w:val="ConsPlusNormal"/>
              <w:ind w:firstLine="0"/>
              <w:jc w:val="center"/>
              <w:rPr>
                <w:rFonts w:ascii="Times New Roman" w:hAnsi="Times New Roman" w:cs="Times New Roman"/>
                <w:sz w:val="24"/>
                <w:szCs w:val="22"/>
              </w:rPr>
            </w:pPr>
            <w:r w:rsidRPr="00970C13">
              <w:rPr>
                <w:rFonts w:ascii="Times New Roman" w:hAnsi="Times New Roman"/>
                <w:sz w:val="24"/>
                <w:szCs w:val="28"/>
              </w:rPr>
              <w:t xml:space="preserve">Несоответствие </w:t>
            </w:r>
            <w:r w:rsidR="00030003" w:rsidRPr="00030003">
              <w:rPr>
                <w:rFonts w:ascii="Times New Roman" w:hAnsi="Times New Roman"/>
                <w:sz w:val="24"/>
                <w:szCs w:val="28"/>
              </w:rPr>
              <w:t>постановлениям Правительства Российской Федерации от 25 декабря 2023 г. № 2301 «О внесении изменений в некоторые акты Правительства Российской Федерации» 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p>
        </w:tc>
      </w:tr>
    </w:tbl>
    <w:p w14:paraId="4200F306" w14:textId="77777777" w:rsidR="00231AD0" w:rsidRPr="00970C13"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970C13">
        <w:rPr>
          <w:rFonts w:ascii="Times New Roman" w:hAnsi="Times New Roman"/>
          <w:sz w:val="28"/>
          <w:szCs w:val="28"/>
        </w:rPr>
        <w:t>.</w:t>
      </w:r>
    </w:p>
    <w:p w14:paraId="38C89F36"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9.8. Детальное описание предлагаемого варианта решения проблемы: </w:t>
      </w:r>
    </w:p>
    <w:p w14:paraId="4C580FD8" w14:textId="31260D2E" w:rsidR="00216466" w:rsidRPr="00970C13" w:rsidRDefault="00B95EC2" w:rsidP="00030003">
      <w:pPr>
        <w:pStyle w:val="ad"/>
        <w:ind w:firstLine="851"/>
        <w:jc w:val="both"/>
        <w:rPr>
          <w:rFonts w:ascii="Times New Roman" w:hAnsi="Times New Roman"/>
          <w:iCs/>
          <w:color w:val="000000" w:themeColor="text1"/>
          <w:sz w:val="28"/>
          <w:szCs w:val="28"/>
        </w:rPr>
      </w:pPr>
      <w:r w:rsidRPr="00970C13">
        <w:rPr>
          <w:rFonts w:ascii="Times New Roman" w:hAnsi="Times New Roman"/>
          <w:iCs/>
          <w:sz w:val="28"/>
          <w:szCs w:val="28"/>
        </w:rPr>
        <w:t xml:space="preserve">Проект постановления предусматривает </w:t>
      </w:r>
      <w:r w:rsidR="00674359" w:rsidRPr="00970C13">
        <w:rPr>
          <w:rFonts w:ascii="Times New Roman" w:hAnsi="Times New Roman"/>
          <w:iCs/>
          <w:sz w:val="28"/>
          <w:szCs w:val="28"/>
        </w:rPr>
        <w:t>вн</w:t>
      </w:r>
      <w:r w:rsidR="00674359" w:rsidRPr="00970C13">
        <w:rPr>
          <w:rFonts w:ascii="Times New Roman" w:hAnsi="Times New Roman"/>
          <w:color w:val="000000" w:themeColor="text1"/>
          <w:sz w:val="28"/>
          <w:szCs w:val="28"/>
        </w:rPr>
        <w:t xml:space="preserve">есение изменений в постановление администрации муниципального образования Крымский район </w:t>
      </w:r>
      <w:r w:rsidR="00030003" w:rsidRPr="00030003">
        <w:rPr>
          <w:rFonts w:ascii="Times New Roman" w:hAnsi="Times New Roman"/>
          <w:color w:val="000000" w:themeColor="text1"/>
          <w:sz w:val="28"/>
          <w:szCs w:val="28"/>
        </w:rPr>
        <w:t>от 27 апреля 2023 г. № 1247 «Об утверждении административного регламента по предоставлению муниципальной услуги «Выдача разрешения на ввод объекта в эксплуатацию»</w:t>
      </w:r>
      <w:r w:rsidR="00674359" w:rsidRPr="00970C13">
        <w:rPr>
          <w:rFonts w:ascii="Times New Roman" w:hAnsi="Times New Roman"/>
          <w:sz w:val="28"/>
          <w:szCs w:val="28"/>
        </w:rPr>
        <w:t xml:space="preserve"> </w:t>
      </w:r>
      <w:r w:rsidRPr="00970C13">
        <w:rPr>
          <w:rFonts w:ascii="Times New Roman" w:hAnsi="Times New Roman"/>
          <w:bCs/>
          <w:iCs/>
          <w:sz w:val="28"/>
          <w:szCs w:val="28"/>
        </w:rPr>
        <w:t xml:space="preserve">в связи </w:t>
      </w:r>
      <w:r w:rsidR="00674359" w:rsidRPr="00970C13">
        <w:rPr>
          <w:rFonts w:ascii="Times New Roman" w:hAnsi="Times New Roman"/>
          <w:bCs/>
          <w:iCs/>
          <w:sz w:val="28"/>
          <w:szCs w:val="28"/>
        </w:rPr>
        <w:t>с изменениями федерального законодательства о градостроительной деятельности</w:t>
      </w:r>
      <w:r w:rsidRPr="00970C13">
        <w:rPr>
          <w:rFonts w:ascii="Times New Roman" w:hAnsi="Times New Roman"/>
          <w:iCs/>
          <w:color w:val="000000" w:themeColor="text1"/>
          <w:sz w:val="28"/>
          <w:szCs w:val="28"/>
        </w:rPr>
        <w:t>.</w:t>
      </w:r>
    </w:p>
    <w:p w14:paraId="5FFAAE99" w14:textId="3F54995D" w:rsidR="00FE5643" w:rsidRPr="00970C13" w:rsidRDefault="00B95EC2" w:rsidP="00153AA8">
      <w:pPr>
        <w:pStyle w:val="ad"/>
        <w:ind w:firstLine="851"/>
        <w:jc w:val="both"/>
        <w:rPr>
          <w:rFonts w:ascii="Times New Roman" w:hAnsi="Times New Roman"/>
          <w:iCs/>
          <w:sz w:val="28"/>
          <w:szCs w:val="28"/>
        </w:rPr>
      </w:pPr>
      <w:r w:rsidRPr="00970C13">
        <w:rPr>
          <w:rFonts w:ascii="Times New Roman" w:hAnsi="Times New Roman"/>
          <w:iCs/>
          <w:sz w:val="28"/>
          <w:szCs w:val="28"/>
        </w:rPr>
        <w:t xml:space="preserve">Принятие данного постановления обусловлено необходимостью </w:t>
      </w:r>
      <w:r w:rsidR="00B2507E" w:rsidRPr="00970C13">
        <w:rPr>
          <w:rFonts w:ascii="Times New Roman" w:hAnsi="Times New Roman"/>
          <w:sz w:val="28"/>
          <w:szCs w:val="28"/>
        </w:rPr>
        <w:t>оказания муниципальной услуги «</w:t>
      </w:r>
      <w:r w:rsidR="00030003">
        <w:rPr>
          <w:rFonts w:ascii="Times New Roman" w:hAnsi="Times New Roman"/>
          <w:sz w:val="28"/>
          <w:szCs w:val="28"/>
        </w:rPr>
        <w:t>Выдача разрешения на ввод объекта в эксплуатацию</w:t>
      </w:r>
      <w:r w:rsidR="00B2507E" w:rsidRPr="00970C13">
        <w:rPr>
          <w:rFonts w:ascii="Times New Roman" w:hAnsi="Times New Roman"/>
          <w:sz w:val="28"/>
          <w:szCs w:val="28"/>
        </w:rPr>
        <w:t>» в соответствии с действующим законодательством Российской Федерации о градостроительной деятельности</w:t>
      </w:r>
      <w:r w:rsidRPr="00970C13">
        <w:rPr>
          <w:rFonts w:ascii="Times New Roman" w:hAnsi="Times New Roman"/>
          <w:bCs/>
          <w:iCs/>
          <w:sz w:val="28"/>
          <w:szCs w:val="28"/>
        </w:rPr>
        <w:t>.</w:t>
      </w:r>
    </w:p>
    <w:p w14:paraId="2F0915A0"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10.1.</w:t>
      </w:r>
      <w:r w:rsidR="00231AD0" w:rsidRPr="00970C13">
        <w:rPr>
          <w:rFonts w:ascii="Times New Roman" w:hAnsi="Times New Roman"/>
          <w:sz w:val="28"/>
          <w:szCs w:val="28"/>
        </w:rPr>
        <w:t> </w:t>
      </w:r>
      <w:r w:rsidRPr="00970C13">
        <w:rPr>
          <w:rFonts w:ascii="Times New Roman" w:hAnsi="Times New Roman"/>
          <w:sz w:val="28"/>
          <w:szCs w:val="28"/>
        </w:rPr>
        <w:t>Предполагаемая дата вступления в силу муниципального нормативного</w:t>
      </w:r>
      <w:r w:rsidR="004068DB" w:rsidRPr="00970C13">
        <w:rPr>
          <w:rFonts w:ascii="Times New Roman" w:hAnsi="Times New Roman"/>
          <w:sz w:val="28"/>
          <w:szCs w:val="28"/>
        </w:rPr>
        <w:t xml:space="preserve"> </w:t>
      </w:r>
      <w:r w:rsidRPr="00970C13">
        <w:rPr>
          <w:rFonts w:ascii="Times New Roman" w:hAnsi="Times New Roman"/>
          <w:sz w:val="28"/>
          <w:szCs w:val="28"/>
        </w:rPr>
        <w:t>правового акта:</w:t>
      </w:r>
    </w:p>
    <w:p w14:paraId="600ED2A3" w14:textId="23A9F18E" w:rsidR="001E0D46" w:rsidRPr="00970C13" w:rsidRDefault="00AA187E"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Декабрь</w:t>
      </w:r>
      <w:r w:rsidR="00522432" w:rsidRPr="00970C13">
        <w:rPr>
          <w:rFonts w:ascii="Times New Roman" w:hAnsi="Times New Roman"/>
          <w:sz w:val="28"/>
          <w:szCs w:val="28"/>
        </w:rPr>
        <w:t xml:space="preserve"> 202</w:t>
      </w:r>
      <w:r w:rsidR="004068DB" w:rsidRPr="00970C13">
        <w:rPr>
          <w:rFonts w:ascii="Times New Roman" w:hAnsi="Times New Roman"/>
          <w:sz w:val="28"/>
          <w:szCs w:val="28"/>
        </w:rPr>
        <w:t>4</w:t>
      </w:r>
      <w:r w:rsidR="00522432" w:rsidRPr="00970C13">
        <w:rPr>
          <w:rFonts w:ascii="Times New Roman" w:hAnsi="Times New Roman"/>
          <w:sz w:val="28"/>
          <w:szCs w:val="28"/>
        </w:rPr>
        <w:t xml:space="preserve"> г.</w:t>
      </w:r>
    </w:p>
    <w:p w14:paraId="0F6562FF" w14:textId="219E28CC"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10.3.</w:t>
      </w:r>
      <w:r w:rsidR="004068DB" w:rsidRPr="00970C13">
        <w:rPr>
          <w:rFonts w:ascii="Times New Roman" w:hAnsi="Times New Roman"/>
          <w:sz w:val="28"/>
          <w:szCs w:val="28"/>
        </w:rPr>
        <w:t> </w:t>
      </w:r>
      <w:r w:rsidRPr="00970C13">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970C13" w:rsidRDefault="00522432" w:rsidP="00153AA8">
      <w:pPr>
        <w:autoSpaceDE w:val="0"/>
        <w:autoSpaceDN w:val="0"/>
        <w:adjustRightInd w:val="0"/>
        <w:spacing w:after="0" w:line="240" w:lineRule="auto"/>
        <w:ind w:firstLine="851"/>
        <w:rPr>
          <w:rFonts w:ascii="Times New Roman" w:hAnsi="Times New Roman"/>
          <w:color w:val="FF0000"/>
          <w:sz w:val="28"/>
          <w:szCs w:val="28"/>
        </w:rPr>
      </w:pPr>
      <w:r w:rsidRPr="00970C13">
        <w:rPr>
          <w:rFonts w:ascii="Times New Roman" w:hAnsi="Times New Roman"/>
          <w:sz w:val="28"/>
          <w:szCs w:val="28"/>
        </w:rPr>
        <w:t>10.3.1. Период распространения на ранее возникшие отношения: нет.</w:t>
      </w:r>
    </w:p>
    <w:p w14:paraId="15E5F9A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Иные приложения (по усмотрению регулирующего органа).</w:t>
      </w:r>
    </w:p>
    <w:p w14:paraId="0447360C"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Не требуется</w:t>
      </w:r>
    </w:p>
    <w:p w14:paraId="3AF12FF8" w14:textId="77777777" w:rsidR="00D87617" w:rsidRPr="00970C13"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970C13" w:rsidRDefault="00153AA8" w:rsidP="00153AA8">
      <w:pPr>
        <w:spacing w:after="0" w:line="240" w:lineRule="auto"/>
        <w:ind w:right="-285" w:firstLine="851"/>
        <w:jc w:val="both"/>
        <w:rPr>
          <w:rFonts w:ascii="Times New Roman" w:hAnsi="Times New Roman"/>
          <w:sz w:val="28"/>
          <w:szCs w:val="28"/>
        </w:rPr>
      </w:pPr>
    </w:p>
    <w:p w14:paraId="4F661170" w14:textId="77777777" w:rsidR="004068DB" w:rsidRPr="00970C13" w:rsidRDefault="004068DB" w:rsidP="00A75851">
      <w:pPr>
        <w:pStyle w:val="ad"/>
        <w:jc w:val="both"/>
        <w:rPr>
          <w:rFonts w:ascii="Times New Roman" w:hAnsi="Times New Roman"/>
          <w:sz w:val="28"/>
          <w:szCs w:val="28"/>
        </w:rPr>
      </w:pPr>
      <w:r w:rsidRPr="00970C13">
        <w:rPr>
          <w:rFonts w:ascii="Times New Roman" w:hAnsi="Times New Roman"/>
          <w:sz w:val="28"/>
          <w:szCs w:val="28"/>
        </w:rPr>
        <w:t>Н</w:t>
      </w:r>
      <w:r w:rsidR="006804BB" w:rsidRPr="00970C13">
        <w:rPr>
          <w:rFonts w:ascii="Times New Roman" w:hAnsi="Times New Roman"/>
          <w:sz w:val="28"/>
          <w:szCs w:val="28"/>
        </w:rPr>
        <w:t>ачальник</w:t>
      </w:r>
      <w:r w:rsidRPr="00970C13">
        <w:rPr>
          <w:rFonts w:ascii="Times New Roman" w:hAnsi="Times New Roman"/>
          <w:sz w:val="28"/>
          <w:szCs w:val="28"/>
        </w:rPr>
        <w:t xml:space="preserve"> </w:t>
      </w:r>
      <w:r w:rsidR="006804BB" w:rsidRPr="00970C13">
        <w:rPr>
          <w:rFonts w:ascii="Times New Roman" w:hAnsi="Times New Roman"/>
          <w:sz w:val="28"/>
          <w:szCs w:val="28"/>
        </w:rPr>
        <w:t xml:space="preserve">управления архитектуры </w:t>
      </w:r>
    </w:p>
    <w:p w14:paraId="19B7D1DA" w14:textId="77777777" w:rsidR="006804BB" w:rsidRPr="00970C13" w:rsidRDefault="006804BB" w:rsidP="00A75851">
      <w:pPr>
        <w:pStyle w:val="ad"/>
        <w:jc w:val="both"/>
        <w:rPr>
          <w:rFonts w:ascii="Times New Roman" w:hAnsi="Times New Roman"/>
          <w:sz w:val="28"/>
          <w:szCs w:val="28"/>
        </w:rPr>
      </w:pPr>
      <w:r w:rsidRPr="00970C13">
        <w:rPr>
          <w:rFonts w:ascii="Times New Roman" w:hAnsi="Times New Roman"/>
          <w:sz w:val="28"/>
          <w:szCs w:val="28"/>
        </w:rPr>
        <w:t>и градостроительства</w:t>
      </w:r>
      <w:r w:rsidR="004068DB" w:rsidRPr="00970C13">
        <w:rPr>
          <w:rFonts w:ascii="Times New Roman" w:hAnsi="Times New Roman"/>
          <w:sz w:val="28"/>
          <w:szCs w:val="28"/>
        </w:rPr>
        <w:t xml:space="preserve"> администрации</w:t>
      </w:r>
      <w:r w:rsidRPr="00970C13">
        <w:rPr>
          <w:rFonts w:ascii="Times New Roman" w:hAnsi="Times New Roman"/>
          <w:sz w:val="28"/>
          <w:szCs w:val="28"/>
        </w:rPr>
        <w:t>,</w:t>
      </w:r>
    </w:p>
    <w:p w14:paraId="3BFA5BB5" w14:textId="77777777" w:rsidR="006804BB" w:rsidRPr="00A75851" w:rsidRDefault="006804BB" w:rsidP="00A75851">
      <w:pPr>
        <w:pStyle w:val="ad"/>
        <w:jc w:val="both"/>
        <w:rPr>
          <w:rFonts w:ascii="Times New Roman" w:hAnsi="Times New Roman"/>
          <w:sz w:val="28"/>
          <w:szCs w:val="28"/>
        </w:rPr>
      </w:pPr>
      <w:r w:rsidRPr="00970C13">
        <w:rPr>
          <w:rFonts w:ascii="Times New Roman" w:hAnsi="Times New Roman"/>
          <w:sz w:val="28"/>
          <w:szCs w:val="28"/>
        </w:rPr>
        <w:t>главн</w:t>
      </w:r>
      <w:r w:rsidR="004068DB" w:rsidRPr="00970C13">
        <w:rPr>
          <w:rFonts w:ascii="Times New Roman" w:hAnsi="Times New Roman"/>
          <w:sz w:val="28"/>
          <w:szCs w:val="28"/>
        </w:rPr>
        <w:t>ый</w:t>
      </w:r>
      <w:r w:rsidRPr="00970C13">
        <w:rPr>
          <w:rFonts w:ascii="Times New Roman" w:hAnsi="Times New Roman"/>
          <w:sz w:val="28"/>
          <w:szCs w:val="28"/>
        </w:rPr>
        <w:t xml:space="preserve"> архитектор района                                              </w:t>
      </w:r>
      <w:r w:rsidR="004068DB" w:rsidRPr="00970C13">
        <w:rPr>
          <w:rFonts w:ascii="Times New Roman" w:hAnsi="Times New Roman"/>
          <w:sz w:val="28"/>
          <w:szCs w:val="28"/>
        </w:rPr>
        <w:t xml:space="preserve">           </w:t>
      </w:r>
      <w:r w:rsidRPr="00970C13">
        <w:rPr>
          <w:rFonts w:ascii="Times New Roman" w:hAnsi="Times New Roman"/>
          <w:sz w:val="28"/>
          <w:szCs w:val="28"/>
        </w:rPr>
        <w:t xml:space="preserve">       </w:t>
      </w:r>
      <w:r w:rsidR="004068DB" w:rsidRPr="00970C13">
        <w:rPr>
          <w:rFonts w:ascii="Times New Roman" w:hAnsi="Times New Roman"/>
          <w:sz w:val="28"/>
          <w:szCs w:val="28"/>
        </w:rPr>
        <w:t>Н.В.Обвинцева</w:t>
      </w: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970C13">
      <w:headerReference w:type="default" r:id="rId10"/>
      <w:pgSz w:w="11906" w:h="16838"/>
      <w:pgMar w:top="1134" w:right="566" w:bottom="1276"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6F674F" w14:textId="77777777" w:rsidR="00D40116" w:rsidRDefault="00D40116">
      <w:pPr>
        <w:spacing w:after="0" w:line="240" w:lineRule="auto"/>
      </w:pPr>
      <w:r>
        <w:separator/>
      </w:r>
    </w:p>
  </w:endnote>
  <w:endnote w:type="continuationSeparator" w:id="0">
    <w:p w14:paraId="0332AC09" w14:textId="77777777" w:rsidR="00D40116" w:rsidRDefault="00D40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274F07" w14:textId="77777777" w:rsidR="00D40116" w:rsidRDefault="00D40116">
      <w:pPr>
        <w:spacing w:after="0" w:line="240" w:lineRule="auto"/>
      </w:pPr>
      <w:r>
        <w:separator/>
      </w:r>
    </w:p>
  </w:footnote>
  <w:footnote w:type="continuationSeparator" w:id="0">
    <w:p w14:paraId="423956AC" w14:textId="77777777" w:rsidR="00D40116" w:rsidRDefault="00D40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96637134"/>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030003">
          <w:rPr>
            <w:rFonts w:ascii="Times New Roman" w:hAnsi="Times New Roman"/>
            <w:noProof/>
            <w:sz w:val="28"/>
            <w:szCs w:val="28"/>
          </w:rPr>
          <w:t>6</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676033432">
    <w:abstractNumId w:val="1"/>
  </w:num>
  <w:num w:numId="2" w16cid:durableId="661004731">
    <w:abstractNumId w:val="0"/>
  </w:num>
  <w:num w:numId="3" w16cid:durableId="9601866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30003"/>
    <w:rsid w:val="000654AC"/>
    <w:rsid w:val="0007266E"/>
    <w:rsid w:val="00092984"/>
    <w:rsid w:val="000B634D"/>
    <w:rsid w:val="000C2129"/>
    <w:rsid w:val="000D3783"/>
    <w:rsid w:val="000F2F32"/>
    <w:rsid w:val="00100011"/>
    <w:rsid w:val="001254DC"/>
    <w:rsid w:val="00151014"/>
    <w:rsid w:val="00153AA8"/>
    <w:rsid w:val="00154FA3"/>
    <w:rsid w:val="0017332E"/>
    <w:rsid w:val="0019171A"/>
    <w:rsid w:val="001A64A8"/>
    <w:rsid w:val="001B1411"/>
    <w:rsid w:val="001B57C6"/>
    <w:rsid w:val="001C2F9A"/>
    <w:rsid w:val="001D7F96"/>
    <w:rsid w:val="001E0D46"/>
    <w:rsid w:val="001E461A"/>
    <w:rsid w:val="001F1527"/>
    <w:rsid w:val="00203B66"/>
    <w:rsid w:val="00216466"/>
    <w:rsid w:val="0022163D"/>
    <w:rsid w:val="00224F3C"/>
    <w:rsid w:val="00231AD0"/>
    <w:rsid w:val="00247AE9"/>
    <w:rsid w:val="002545F4"/>
    <w:rsid w:val="00256EAB"/>
    <w:rsid w:val="002A3209"/>
    <w:rsid w:val="002A6F9A"/>
    <w:rsid w:val="002E7783"/>
    <w:rsid w:val="002F1D8B"/>
    <w:rsid w:val="003408EA"/>
    <w:rsid w:val="00351C01"/>
    <w:rsid w:val="003A3535"/>
    <w:rsid w:val="003B2B99"/>
    <w:rsid w:val="003B71ED"/>
    <w:rsid w:val="003F77F3"/>
    <w:rsid w:val="004068DB"/>
    <w:rsid w:val="00422EEE"/>
    <w:rsid w:val="00427632"/>
    <w:rsid w:val="004712E8"/>
    <w:rsid w:val="00472A5A"/>
    <w:rsid w:val="004818DE"/>
    <w:rsid w:val="004A51A7"/>
    <w:rsid w:val="004B7D96"/>
    <w:rsid w:val="004C6630"/>
    <w:rsid w:val="004C6F16"/>
    <w:rsid w:val="004F2946"/>
    <w:rsid w:val="004F562A"/>
    <w:rsid w:val="00504DDF"/>
    <w:rsid w:val="00522432"/>
    <w:rsid w:val="00522549"/>
    <w:rsid w:val="0053551F"/>
    <w:rsid w:val="005527A9"/>
    <w:rsid w:val="00581824"/>
    <w:rsid w:val="005C0B1C"/>
    <w:rsid w:val="005D4F37"/>
    <w:rsid w:val="00607BEC"/>
    <w:rsid w:val="00633926"/>
    <w:rsid w:val="00645EBA"/>
    <w:rsid w:val="00674359"/>
    <w:rsid w:val="006804BB"/>
    <w:rsid w:val="006C0832"/>
    <w:rsid w:val="006C555B"/>
    <w:rsid w:val="00700B0B"/>
    <w:rsid w:val="0074476F"/>
    <w:rsid w:val="007552EF"/>
    <w:rsid w:val="00785676"/>
    <w:rsid w:val="00794FF1"/>
    <w:rsid w:val="00795D83"/>
    <w:rsid w:val="007C2508"/>
    <w:rsid w:val="007E5387"/>
    <w:rsid w:val="007F50D0"/>
    <w:rsid w:val="00805871"/>
    <w:rsid w:val="00834089"/>
    <w:rsid w:val="008439D4"/>
    <w:rsid w:val="00874D93"/>
    <w:rsid w:val="008E202D"/>
    <w:rsid w:val="00901DC6"/>
    <w:rsid w:val="00932856"/>
    <w:rsid w:val="00935853"/>
    <w:rsid w:val="00944905"/>
    <w:rsid w:val="00965DD4"/>
    <w:rsid w:val="00970C13"/>
    <w:rsid w:val="00983048"/>
    <w:rsid w:val="009A2BAB"/>
    <w:rsid w:val="009E3DC1"/>
    <w:rsid w:val="009F04E5"/>
    <w:rsid w:val="009F09BC"/>
    <w:rsid w:val="00A11508"/>
    <w:rsid w:val="00A75851"/>
    <w:rsid w:val="00A9256E"/>
    <w:rsid w:val="00A94CD1"/>
    <w:rsid w:val="00AA187E"/>
    <w:rsid w:val="00AA74B8"/>
    <w:rsid w:val="00AB0DB1"/>
    <w:rsid w:val="00AD329F"/>
    <w:rsid w:val="00AF1EA4"/>
    <w:rsid w:val="00AF6AE9"/>
    <w:rsid w:val="00B2507E"/>
    <w:rsid w:val="00B30655"/>
    <w:rsid w:val="00B4447F"/>
    <w:rsid w:val="00B76369"/>
    <w:rsid w:val="00B76489"/>
    <w:rsid w:val="00B76C7B"/>
    <w:rsid w:val="00B95EC2"/>
    <w:rsid w:val="00B978D4"/>
    <w:rsid w:val="00BA7B26"/>
    <w:rsid w:val="00BC7461"/>
    <w:rsid w:val="00BE704D"/>
    <w:rsid w:val="00BF7792"/>
    <w:rsid w:val="00C05456"/>
    <w:rsid w:val="00C11CF1"/>
    <w:rsid w:val="00C31309"/>
    <w:rsid w:val="00C63845"/>
    <w:rsid w:val="00CA1CC7"/>
    <w:rsid w:val="00CB0325"/>
    <w:rsid w:val="00CB747E"/>
    <w:rsid w:val="00CC613E"/>
    <w:rsid w:val="00CD0E09"/>
    <w:rsid w:val="00D40116"/>
    <w:rsid w:val="00D71E23"/>
    <w:rsid w:val="00D76FD3"/>
    <w:rsid w:val="00D87617"/>
    <w:rsid w:val="00DE07AB"/>
    <w:rsid w:val="00E20388"/>
    <w:rsid w:val="00E415A0"/>
    <w:rsid w:val="00E73432"/>
    <w:rsid w:val="00E82699"/>
    <w:rsid w:val="00ED5334"/>
    <w:rsid w:val="00EF1FA2"/>
    <w:rsid w:val="00F01C79"/>
    <w:rsid w:val="00F43325"/>
    <w:rsid w:val="00F50741"/>
    <w:rsid w:val="00F55745"/>
    <w:rsid w:val="00F615C2"/>
    <w:rsid w:val="00F73257"/>
    <w:rsid w:val="00FB51A8"/>
    <w:rsid w:val="00FC14FA"/>
    <w:rsid w:val="00FC4675"/>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krd.ru/dokumenty/dokumenty-administratsii/ofitsialnoe-opublikovanie-normativnykh-pravovykh-aktov/document-18012023153523/?ysclid=m49i5rkrca275519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7ED87A-8CB5-47BE-B403-BC9B46EB2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3181</Words>
  <Characters>18136</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2</cp:revision>
  <cp:lastPrinted>2023-06-07T08:05:00Z</cp:lastPrinted>
  <dcterms:created xsi:type="dcterms:W3CDTF">2024-12-04T13:18:00Z</dcterms:created>
  <dcterms:modified xsi:type="dcterms:W3CDTF">2024-12-04T13:18:00Z</dcterms:modified>
  <dc:language>ru-RU</dc:language>
</cp:coreProperties>
</file>