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850" w:rsidRPr="00D972D7" w:rsidRDefault="00A57850" w:rsidP="00A57850">
      <w:pPr>
        <w:spacing w:after="0" w:line="240" w:lineRule="auto"/>
        <w:ind w:left="4962"/>
        <w:textAlignment w:val="baseline"/>
        <w:outlineLvl w:val="2"/>
        <w:rPr>
          <w:rFonts w:ascii="Times New Roman" w:hAnsi="Times New Roman"/>
          <w:bCs/>
          <w:color w:val="auto"/>
          <w:sz w:val="28"/>
          <w:szCs w:val="28"/>
        </w:rPr>
      </w:pPr>
      <w:r w:rsidRPr="00D972D7">
        <w:rPr>
          <w:rFonts w:ascii="Times New Roman" w:hAnsi="Times New Roman"/>
          <w:bCs/>
          <w:color w:val="auto"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color w:val="auto"/>
          <w:sz w:val="28"/>
          <w:szCs w:val="28"/>
        </w:rPr>
        <w:t>2</w:t>
      </w:r>
    </w:p>
    <w:p w:rsidR="00A57850" w:rsidRPr="00D972D7" w:rsidRDefault="00A57850" w:rsidP="00A57850">
      <w:pPr>
        <w:spacing w:after="0" w:line="240" w:lineRule="auto"/>
        <w:ind w:left="4962"/>
        <w:textAlignment w:val="baseline"/>
        <w:outlineLvl w:val="2"/>
        <w:rPr>
          <w:rFonts w:ascii="Times New Roman" w:hAnsi="Times New Roman"/>
          <w:bCs/>
          <w:color w:val="auto"/>
          <w:sz w:val="28"/>
          <w:szCs w:val="28"/>
        </w:rPr>
      </w:pPr>
    </w:p>
    <w:p w:rsidR="00A57850" w:rsidRPr="00D972D7" w:rsidRDefault="00A57850" w:rsidP="00A57850">
      <w:pPr>
        <w:spacing w:after="0" w:line="240" w:lineRule="auto"/>
        <w:ind w:left="4962"/>
        <w:textAlignment w:val="baseline"/>
        <w:outlineLvl w:val="2"/>
        <w:rPr>
          <w:rFonts w:ascii="Times New Roman" w:hAnsi="Times New Roman"/>
          <w:bCs/>
          <w:color w:val="auto"/>
          <w:sz w:val="28"/>
          <w:szCs w:val="28"/>
        </w:rPr>
      </w:pPr>
    </w:p>
    <w:p w:rsidR="00A57850" w:rsidRPr="00D972D7" w:rsidRDefault="00A57850" w:rsidP="00A57850">
      <w:pPr>
        <w:spacing w:after="0" w:line="240" w:lineRule="auto"/>
        <w:ind w:left="4962"/>
        <w:textAlignment w:val="baseline"/>
        <w:outlineLvl w:val="2"/>
        <w:rPr>
          <w:rFonts w:ascii="Times New Roman" w:hAnsi="Times New Roman"/>
          <w:bCs/>
          <w:color w:val="auto"/>
          <w:sz w:val="28"/>
          <w:szCs w:val="28"/>
        </w:rPr>
      </w:pPr>
      <w:r w:rsidRPr="00D972D7">
        <w:rPr>
          <w:rFonts w:ascii="Times New Roman" w:hAnsi="Times New Roman"/>
          <w:bCs/>
          <w:color w:val="auto"/>
          <w:sz w:val="28"/>
          <w:szCs w:val="28"/>
        </w:rPr>
        <w:t>к административному регламенту предоставления администрацией муниципального образования Крымский район муниципальной услуги «</w:t>
      </w:r>
      <w:r w:rsidRPr="00D972D7">
        <w:rPr>
          <w:rFonts w:ascii="Times New Roman" w:hAnsi="Times New Roman"/>
          <w:color w:val="auto"/>
          <w:sz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Pr="00D972D7">
        <w:rPr>
          <w:rFonts w:ascii="Times New Roman" w:hAnsi="Times New Roman"/>
          <w:bCs/>
          <w:color w:val="auto"/>
          <w:sz w:val="28"/>
          <w:szCs w:val="28"/>
        </w:rPr>
        <w:t>»</w:t>
      </w:r>
    </w:p>
    <w:p w:rsidR="001442D7" w:rsidRDefault="001442D7" w:rsidP="00AD55DA">
      <w:pPr>
        <w:spacing w:after="0" w:line="240" w:lineRule="auto"/>
      </w:pPr>
    </w:p>
    <w:p w:rsidR="00A57850" w:rsidRDefault="00A57850" w:rsidP="00AD55DA">
      <w:pPr>
        <w:spacing w:after="0" w:line="240" w:lineRule="auto"/>
      </w:pPr>
    </w:p>
    <w:p w:rsidR="001442D7" w:rsidRDefault="007B6A7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</w:p>
    <w:p w:rsidR="001442D7" w:rsidRDefault="007B6A7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общих признаков, по которым объединяются категории</w:t>
      </w:r>
    </w:p>
    <w:p w:rsidR="001442D7" w:rsidRDefault="007B6A7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заявителей, а также комбинации признаков заявителей, каждая</w:t>
      </w:r>
    </w:p>
    <w:p w:rsidR="001442D7" w:rsidRDefault="007B6A7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из которых соответствует одному варианту предоставления</w:t>
      </w:r>
    </w:p>
    <w:p w:rsidR="001442D7" w:rsidRDefault="007B6A7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услуги</w:t>
      </w:r>
    </w:p>
    <w:p w:rsidR="001442D7" w:rsidRDefault="001442D7">
      <w:pPr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6833"/>
        <w:gridCol w:w="1843"/>
      </w:tblGrid>
      <w:tr w:rsidR="001442D7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признаки, по которым объединяются категории заявителей</w:t>
            </w:r>
          </w:p>
        </w:tc>
      </w:tr>
      <w:tr w:rsidR="001442D7" w:rsidTr="00AD55DA">
        <w:trPr>
          <w:trHeight w:val="3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признаки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Категории </w:t>
            </w:r>
          </w:p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заявителей</w:t>
            </w:r>
          </w:p>
        </w:tc>
      </w:tr>
      <w:tr w:rsidR="001442D7" w:rsidTr="00AD55DA">
        <w:trPr>
          <w:trHeight w:val="1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1442D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и юридические лица, заинтересованные в получении сведений, документов и материалов государственной информационной системы обеспечения градостроительной деятельности</w:t>
            </w:r>
          </w:p>
          <w:p w:rsidR="001442D7" w:rsidRDefault="001442D7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1442D7" w:rsidRDefault="007B6A75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заявлением о предоставлении муниципальной услуги (далее – заявление) вправе обратиться представители заявителя, указанные в пункте 2 настоящего Административного регламента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Категории, ука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занные в пункте 2 </w:t>
            </w:r>
            <w:r>
              <w:rPr>
                <w:rFonts w:ascii="Times New Roman" w:hAnsi="Times New Roman"/>
                <w:sz w:val="24"/>
              </w:rPr>
              <w:t xml:space="preserve">подраздела </w:t>
            </w:r>
            <w:r w:rsidR="00AD55DA"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 xml:space="preserve"> раздела </w:t>
            </w:r>
            <w:r w:rsidR="00AD55DA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настоящего Административного регламента</w:t>
            </w:r>
          </w:p>
        </w:tc>
      </w:tr>
      <w:tr w:rsidR="001442D7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Комбинации признаков заявителей, каждая из которых соответствует одному </w:t>
            </w:r>
            <w:r>
              <w:rPr>
                <w:rFonts w:ascii="Times New Roman" w:hAnsi="Times New Roman"/>
                <w:sz w:val="24"/>
              </w:rPr>
              <w:br/>
              <w:t>варианту предоставления муниципальной услуги</w:t>
            </w:r>
          </w:p>
        </w:tc>
      </w:tr>
      <w:tr w:rsidR="001442D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Комбинации признаков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Вариант предоставления муниципальной услуги</w:t>
            </w:r>
          </w:p>
        </w:tc>
      </w:tr>
      <w:tr w:rsidR="001442D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и юридические лица, заинтересованные в получении сведений, документов и материалов государственной информационной системы обеспечения градостроительной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Вариант предоставления муниципальной услу</w:t>
            </w:r>
            <w:r w:rsidR="00AD55DA">
              <w:rPr>
                <w:rFonts w:ascii="Times New Roman" w:hAnsi="Times New Roman"/>
                <w:sz w:val="24"/>
              </w:rPr>
              <w:t>ги,</w:t>
            </w:r>
          </w:p>
        </w:tc>
      </w:tr>
      <w:tr w:rsidR="001442D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1442D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1442D7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заявлением вправе обратиться представители заявителя, указанные в пункте 2 настоящего Административного регламента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указанный в подпункте 1 пункта 41 подраздела </w:t>
            </w:r>
            <w:r w:rsidR="00AD55DA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 w:rsidR="00AD55DA">
              <w:rPr>
                <w:rFonts w:ascii="Times New Roman" w:hAnsi="Times New Roman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 xml:space="preserve">раздела </w:t>
            </w:r>
            <w:r w:rsidR="00AD55DA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настоящего Административного </w:t>
            </w:r>
            <w:r>
              <w:rPr>
                <w:rFonts w:ascii="Times New Roman" w:hAnsi="Times New Roman"/>
                <w:sz w:val="24"/>
              </w:rPr>
              <w:br/>
              <w:t>регламента</w:t>
            </w:r>
          </w:p>
        </w:tc>
      </w:tr>
      <w:tr w:rsidR="001442D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Заявители, ранее обратившиеся за получением муниципальной услуги «Предоставление сведений, документов и материалов </w:t>
            </w:r>
          </w:p>
          <w:p w:rsidR="001442D7" w:rsidRDefault="007B6A75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государственной информационной системы обеспечения </w:t>
            </w:r>
          </w:p>
          <w:p w:rsidR="001442D7" w:rsidRDefault="007B6A75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градостроительной деятельности», по результатам предоставления которой выданы документы с допущенными опечатками и ошибками</w:t>
            </w:r>
          </w:p>
          <w:p w:rsidR="001442D7" w:rsidRDefault="001442D7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1442D7" w:rsidRDefault="007B6A75" w:rsidP="00AD55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 заявлением вправе обратиться представители заявителя, указанные в пункте 2 настоящего Административного регламента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2D7" w:rsidRDefault="007B6A75" w:rsidP="00AD55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Варианты предоставления муниципальной услуги, указанные в </w:t>
            </w:r>
            <w:r>
              <w:rPr>
                <w:rFonts w:ascii="Times New Roman" w:hAnsi="Times New Roman"/>
                <w:spacing w:val="-2"/>
                <w:sz w:val="24"/>
              </w:rPr>
              <w:t>подпунктах 2</w:t>
            </w:r>
            <w:r>
              <w:rPr>
                <w:rFonts w:ascii="Times New Roman" w:hAnsi="Times New Roman"/>
                <w:sz w:val="24"/>
              </w:rPr>
              <w:t xml:space="preserve"> пункта 41 подраздела </w:t>
            </w:r>
            <w:r w:rsidR="00AD55DA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 w:rsidR="00AD55DA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раздела </w:t>
            </w:r>
            <w:r w:rsidR="00AD55DA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настоящего Административного регламента</w:t>
            </w:r>
          </w:p>
        </w:tc>
      </w:tr>
    </w:tbl>
    <w:p w:rsidR="001442D7" w:rsidRDefault="001442D7">
      <w:pPr>
        <w:spacing w:after="0" w:line="240" w:lineRule="auto"/>
        <w:rPr>
          <w:rFonts w:ascii="Times New Roman" w:hAnsi="Times New Roman"/>
          <w:sz w:val="24"/>
        </w:rPr>
      </w:pPr>
    </w:p>
    <w:p w:rsidR="001442D7" w:rsidRDefault="001442D7">
      <w:pPr>
        <w:spacing w:after="0" w:line="240" w:lineRule="auto"/>
        <w:rPr>
          <w:rFonts w:ascii="Times New Roman" w:hAnsi="Times New Roman"/>
          <w:sz w:val="24"/>
        </w:rPr>
      </w:pPr>
    </w:p>
    <w:p w:rsidR="001442D7" w:rsidRDefault="001442D7">
      <w:pPr>
        <w:spacing w:after="0" w:line="240" w:lineRule="auto"/>
        <w:rPr>
          <w:rFonts w:ascii="Times New Roman" w:hAnsi="Times New Roman"/>
          <w:sz w:val="24"/>
        </w:rPr>
      </w:pPr>
    </w:p>
    <w:p w:rsidR="007B6A75" w:rsidRPr="0091363E" w:rsidRDefault="007B6A75" w:rsidP="007B6A75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91363E">
        <w:rPr>
          <w:rFonts w:ascii="Times New Roman" w:hAnsi="Times New Roman"/>
          <w:color w:val="auto"/>
          <w:sz w:val="28"/>
          <w:szCs w:val="28"/>
        </w:rPr>
        <w:t>Начальник управления</w:t>
      </w:r>
    </w:p>
    <w:p w:rsidR="007B6A75" w:rsidRPr="0091363E" w:rsidRDefault="007B6A75" w:rsidP="007B6A7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91363E">
        <w:rPr>
          <w:rFonts w:ascii="Times New Roman" w:hAnsi="Times New Roman"/>
          <w:color w:val="auto"/>
          <w:sz w:val="28"/>
          <w:szCs w:val="28"/>
        </w:rPr>
        <w:t xml:space="preserve">архитектуры и градостроительства </w:t>
      </w:r>
    </w:p>
    <w:p w:rsidR="007B6A75" w:rsidRPr="0091363E" w:rsidRDefault="007B6A75" w:rsidP="007B6A7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91363E">
        <w:rPr>
          <w:rFonts w:ascii="Times New Roman" w:hAnsi="Times New Roman"/>
          <w:color w:val="auto"/>
          <w:sz w:val="28"/>
          <w:szCs w:val="28"/>
        </w:rPr>
        <w:t xml:space="preserve">администрации муниципального </w:t>
      </w:r>
    </w:p>
    <w:p w:rsidR="007B6A75" w:rsidRPr="0091363E" w:rsidRDefault="007B6A75" w:rsidP="007B6A7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91363E">
        <w:rPr>
          <w:rFonts w:ascii="Times New Roman" w:hAnsi="Times New Roman"/>
          <w:color w:val="auto"/>
          <w:sz w:val="28"/>
          <w:szCs w:val="28"/>
        </w:rPr>
        <w:t xml:space="preserve">образования Крымский район, </w:t>
      </w:r>
    </w:p>
    <w:p w:rsidR="007B6A75" w:rsidRPr="0091363E" w:rsidRDefault="007B6A75" w:rsidP="007B6A7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91363E">
        <w:rPr>
          <w:rFonts w:ascii="Times New Roman" w:hAnsi="Times New Roman"/>
          <w:color w:val="auto"/>
          <w:sz w:val="28"/>
          <w:szCs w:val="28"/>
        </w:rPr>
        <w:t xml:space="preserve">главный архитектор района           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1363E">
        <w:rPr>
          <w:rFonts w:ascii="Times New Roman" w:hAnsi="Times New Roman"/>
          <w:color w:val="auto"/>
          <w:sz w:val="28"/>
          <w:szCs w:val="28"/>
        </w:rPr>
        <w:t xml:space="preserve">            Н.В. Обвинцева</w:t>
      </w:r>
    </w:p>
    <w:p w:rsidR="007B6A75" w:rsidRPr="00AC0B87" w:rsidRDefault="007B6A75" w:rsidP="007B6A75">
      <w:pPr>
        <w:spacing w:after="0" w:line="300" w:lineRule="exact"/>
        <w:outlineLvl w:val="0"/>
        <w:rPr>
          <w:rFonts w:ascii="Times New Roman" w:hAnsi="Times New Roman"/>
          <w:sz w:val="28"/>
          <w:szCs w:val="28"/>
        </w:rPr>
      </w:pPr>
    </w:p>
    <w:p w:rsidR="001442D7" w:rsidRDefault="001442D7" w:rsidP="007B6A75">
      <w:pPr>
        <w:spacing w:after="0" w:line="240" w:lineRule="auto"/>
        <w:rPr>
          <w:rFonts w:ascii="Times New Roman" w:hAnsi="Times New Roman"/>
          <w:sz w:val="28"/>
          <w:shd w:val="clear" w:color="auto" w:fill="FFD821"/>
        </w:rPr>
      </w:pPr>
    </w:p>
    <w:sectPr w:rsidR="001442D7" w:rsidSect="007B6A75">
      <w:headerReference w:type="default" r:id="rId6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2D7" w:rsidRDefault="001442D7" w:rsidP="001442D7">
      <w:pPr>
        <w:spacing w:after="0" w:line="240" w:lineRule="auto"/>
      </w:pPr>
      <w:r>
        <w:separator/>
      </w:r>
    </w:p>
  </w:endnote>
  <w:endnote w:type="continuationSeparator" w:id="0">
    <w:p w:rsidR="001442D7" w:rsidRDefault="001442D7" w:rsidP="0014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2D7" w:rsidRDefault="001442D7" w:rsidP="001442D7">
      <w:pPr>
        <w:spacing w:after="0" w:line="240" w:lineRule="auto"/>
      </w:pPr>
      <w:r>
        <w:separator/>
      </w:r>
    </w:p>
  </w:footnote>
  <w:footnote w:type="continuationSeparator" w:id="0">
    <w:p w:rsidR="001442D7" w:rsidRDefault="001442D7" w:rsidP="00144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2D7" w:rsidRDefault="001442D7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 w:rsidR="007B6A75"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AD55DA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1442D7" w:rsidRDefault="001442D7">
    <w:pPr>
      <w:pStyle w:val="a8"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2D7"/>
    <w:rsid w:val="001442D7"/>
    <w:rsid w:val="007B6A75"/>
    <w:rsid w:val="00A57850"/>
    <w:rsid w:val="00AD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C0653-E443-486D-8896-F8B2EAFF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1442D7"/>
  </w:style>
  <w:style w:type="paragraph" w:styleId="10">
    <w:name w:val="heading 1"/>
    <w:next w:val="a"/>
    <w:link w:val="11"/>
    <w:uiPriority w:val="9"/>
    <w:qFormat/>
    <w:rsid w:val="001442D7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442D7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1442D7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1442D7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1442D7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442D7"/>
  </w:style>
  <w:style w:type="paragraph" w:styleId="21">
    <w:name w:val="toc 2"/>
    <w:next w:val="a"/>
    <w:link w:val="22"/>
    <w:uiPriority w:val="39"/>
    <w:rsid w:val="001442D7"/>
    <w:pPr>
      <w:ind w:left="200"/>
    </w:pPr>
  </w:style>
  <w:style w:type="character" w:customStyle="1" w:styleId="22">
    <w:name w:val="Оглавление 2 Знак"/>
    <w:link w:val="21"/>
    <w:rsid w:val="001442D7"/>
  </w:style>
  <w:style w:type="paragraph" w:styleId="41">
    <w:name w:val="toc 4"/>
    <w:next w:val="a"/>
    <w:link w:val="42"/>
    <w:uiPriority w:val="39"/>
    <w:rsid w:val="001442D7"/>
    <w:pPr>
      <w:ind w:left="600"/>
    </w:pPr>
  </w:style>
  <w:style w:type="character" w:customStyle="1" w:styleId="42">
    <w:name w:val="Оглавление 4 Знак"/>
    <w:link w:val="41"/>
    <w:rsid w:val="001442D7"/>
  </w:style>
  <w:style w:type="paragraph" w:styleId="6">
    <w:name w:val="toc 6"/>
    <w:next w:val="a"/>
    <w:link w:val="60"/>
    <w:uiPriority w:val="39"/>
    <w:rsid w:val="001442D7"/>
    <w:pPr>
      <w:ind w:left="1000"/>
    </w:pPr>
  </w:style>
  <w:style w:type="character" w:customStyle="1" w:styleId="60">
    <w:name w:val="Оглавление 6 Знак"/>
    <w:link w:val="6"/>
    <w:rsid w:val="001442D7"/>
  </w:style>
  <w:style w:type="paragraph" w:styleId="7">
    <w:name w:val="toc 7"/>
    <w:next w:val="a"/>
    <w:link w:val="70"/>
    <w:uiPriority w:val="39"/>
    <w:rsid w:val="001442D7"/>
    <w:pPr>
      <w:ind w:left="1200"/>
    </w:pPr>
  </w:style>
  <w:style w:type="character" w:customStyle="1" w:styleId="70">
    <w:name w:val="Оглавление 7 Знак"/>
    <w:link w:val="7"/>
    <w:rsid w:val="001442D7"/>
  </w:style>
  <w:style w:type="character" w:customStyle="1" w:styleId="30">
    <w:name w:val="Заголовок 3 Знак"/>
    <w:link w:val="3"/>
    <w:rsid w:val="001442D7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rsid w:val="0014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1442D7"/>
  </w:style>
  <w:style w:type="paragraph" w:styleId="31">
    <w:name w:val="toc 3"/>
    <w:next w:val="a"/>
    <w:link w:val="32"/>
    <w:uiPriority w:val="39"/>
    <w:rsid w:val="001442D7"/>
    <w:pPr>
      <w:ind w:left="400"/>
    </w:pPr>
  </w:style>
  <w:style w:type="character" w:customStyle="1" w:styleId="32">
    <w:name w:val="Оглавление 3 Знак"/>
    <w:link w:val="31"/>
    <w:rsid w:val="001442D7"/>
  </w:style>
  <w:style w:type="character" w:customStyle="1" w:styleId="50">
    <w:name w:val="Заголовок 5 Знак"/>
    <w:link w:val="5"/>
    <w:rsid w:val="001442D7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1442D7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1442D7"/>
    <w:rPr>
      <w:color w:val="0000FF"/>
      <w:u w:val="single"/>
    </w:rPr>
  </w:style>
  <w:style w:type="character" w:styleId="a5">
    <w:name w:val="Hyperlink"/>
    <w:link w:val="12"/>
    <w:rsid w:val="001442D7"/>
    <w:rPr>
      <w:color w:val="0000FF"/>
      <w:u w:val="single"/>
    </w:rPr>
  </w:style>
  <w:style w:type="paragraph" w:customStyle="1" w:styleId="Footnote">
    <w:name w:val="Footnote"/>
    <w:link w:val="Footnote0"/>
    <w:rsid w:val="001442D7"/>
    <w:rPr>
      <w:rFonts w:ascii="XO Thames" w:hAnsi="XO Thames"/>
    </w:rPr>
  </w:style>
  <w:style w:type="character" w:customStyle="1" w:styleId="Footnote0">
    <w:name w:val="Footnote"/>
    <w:link w:val="Footnote"/>
    <w:rsid w:val="001442D7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442D7"/>
    <w:rPr>
      <w:rFonts w:ascii="XO Thames" w:hAnsi="XO Thames"/>
      <w:b/>
    </w:rPr>
  </w:style>
  <w:style w:type="character" w:customStyle="1" w:styleId="14">
    <w:name w:val="Оглавление 1 Знак"/>
    <w:link w:val="13"/>
    <w:rsid w:val="001442D7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442D7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1442D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442D7"/>
    <w:pPr>
      <w:ind w:left="1600"/>
    </w:pPr>
  </w:style>
  <w:style w:type="character" w:customStyle="1" w:styleId="90">
    <w:name w:val="Оглавление 9 Знак"/>
    <w:link w:val="9"/>
    <w:rsid w:val="001442D7"/>
  </w:style>
  <w:style w:type="paragraph" w:customStyle="1" w:styleId="15">
    <w:name w:val="Основной шрифт абзаца1"/>
    <w:rsid w:val="001442D7"/>
  </w:style>
  <w:style w:type="paragraph" w:styleId="a6">
    <w:name w:val="Balloon Text"/>
    <w:basedOn w:val="a"/>
    <w:link w:val="a7"/>
    <w:rsid w:val="001442D7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1442D7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1442D7"/>
    <w:pPr>
      <w:ind w:left="1400"/>
    </w:pPr>
  </w:style>
  <w:style w:type="character" w:customStyle="1" w:styleId="80">
    <w:name w:val="Оглавление 8 Знак"/>
    <w:link w:val="8"/>
    <w:rsid w:val="001442D7"/>
  </w:style>
  <w:style w:type="paragraph" w:styleId="51">
    <w:name w:val="toc 5"/>
    <w:next w:val="a"/>
    <w:link w:val="52"/>
    <w:uiPriority w:val="39"/>
    <w:rsid w:val="001442D7"/>
    <w:pPr>
      <w:ind w:left="800"/>
    </w:pPr>
  </w:style>
  <w:style w:type="character" w:customStyle="1" w:styleId="52">
    <w:name w:val="Оглавление 5 Знак"/>
    <w:link w:val="51"/>
    <w:rsid w:val="001442D7"/>
  </w:style>
  <w:style w:type="paragraph" w:styleId="a8">
    <w:name w:val="header"/>
    <w:basedOn w:val="a"/>
    <w:link w:val="a9"/>
    <w:rsid w:val="0014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1"/>
    <w:link w:val="a8"/>
    <w:rsid w:val="001442D7"/>
  </w:style>
  <w:style w:type="paragraph" w:styleId="aa">
    <w:name w:val="Subtitle"/>
    <w:next w:val="a"/>
    <w:link w:val="ab"/>
    <w:uiPriority w:val="11"/>
    <w:qFormat/>
    <w:rsid w:val="001442D7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1442D7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1442D7"/>
    <w:pPr>
      <w:ind w:left="1800"/>
    </w:pPr>
  </w:style>
  <w:style w:type="character" w:customStyle="1" w:styleId="toc100">
    <w:name w:val="toc 10"/>
    <w:link w:val="toc10"/>
    <w:rsid w:val="001442D7"/>
  </w:style>
  <w:style w:type="paragraph" w:styleId="ac">
    <w:name w:val="Title"/>
    <w:next w:val="a"/>
    <w:link w:val="ad"/>
    <w:uiPriority w:val="10"/>
    <w:qFormat/>
    <w:rsid w:val="001442D7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1442D7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1442D7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1442D7"/>
    <w:rPr>
      <w:rFonts w:ascii="XO Thames" w:hAnsi="XO Thames"/>
      <w:b/>
      <w:color w:val="00A0FF"/>
      <w:sz w:val="26"/>
    </w:rPr>
  </w:style>
  <w:style w:type="paragraph" w:styleId="ae">
    <w:name w:val="Document Map"/>
    <w:basedOn w:val="a"/>
    <w:link w:val="af"/>
    <w:uiPriority w:val="99"/>
    <w:semiHidden/>
    <w:unhideWhenUsed/>
    <w:rsid w:val="007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7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2024-12-11T06:38:00Z</dcterms:created>
  <dcterms:modified xsi:type="dcterms:W3CDTF">2024-12-12T14:19:00Z</dcterms:modified>
</cp:coreProperties>
</file>