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A177A4" w14:textId="77777777" w:rsidR="00923018" w:rsidRPr="0036674A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6674A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36674A">
        <w:rPr>
          <w:rFonts w:ascii="Times New Roman" w:hAnsi="Times New Roman" w:cs="Times New Roman"/>
          <w:bCs/>
          <w:sz w:val="28"/>
          <w:szCs w:val="28"/>
        </w:rPr>
        <w:t>ЫЙ</w:t>
      </w:r>
      <w:r w:rsidRPr="0036674A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14:paraId="3B779B28" w14:textId="77777777" w:rsidR="00923018" w:rsidRPr="0036674A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6674A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14:paraId="7688196E" w14:textId="77777777" w:rsidR="00923018" w:rsidRPr="0036674A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6674A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14:paraId="5E44913D" w14:textId="77777777" w:rsidR="00895D9D" w:rsidRPr="0036674A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784A9CE" w14:textId="77777777" w:rsidR="00895D9D" w:rsidRPr="0069501C" w:rsidRDefault="00895D9D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69501C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14:paraId="0772F2BF" w14:textId="77777777" w:rsidR="00242D97" w:rsidRPr="0069501C" w:rsidRDefault="00895D9D" w:rsidP="00B7512C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9501C">
        <w:rPr>
          <w:rFonts w:ascii="Times New Roman" w:hAnsi="Times New Roman" w:cs="Times New Roman"/>
          <w:sz w:val="28"/>
          <w:szCs w:val="28"/>
        </w:rPr>
        <w:t>Регулирующий орган:</w:t>
      </w:r>
    </w:p>
    <w:p w14:paraId="5FD7319F" w14:textId="77777777" w:rsidR="00895D9D" w:rsidRPr="0069501C" w:rsidRDefault="006C5CDF" w:rsidP="00242D97">
      <w:pPr>
        <w:pStyle w:val="ConsPlusNonformat"/>
        <w:tabs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9501C">
        <w:rPr>
          <w:rFonts w:ascii="Times New Roman" w:hAnsi="Times New Roman" w:cs="Times New Roman"/>
          <w:sz w:val="28"/>
          <w:szCs w:val="28"/>
        </w:rPr>
        <w:t xml:space="preserve">отдел </w:t>
      </w:r>
      <w:r w:rsidR="00C32DB5">
        <w:rPr>
          <w:rFonts w:ascii="Times New Roman" w:hAnsi="Times New Roman" w:cs="Times New Roman"/>
          <w:sz w:val="28"/>
          <w:szCs w:val="28"/>
        </w:rPr>
        <w:t>потребительской сферы</w:t>
      </w:r>
      <w:r w:rsidRPr="0069501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</w:t>
      </w:r>
      <w:r w:rsidR="00C32DB5">
        <w:rPr>
          <w:rFonts w:ascii="Times New Roman" w:hAnsi="Times New Roman" w:cs="Times New Roman"/>
          <w:sz w:val="28"/>
          <w:szCs w:val="28"/>
        </w:rPr>
        <w:t>Крымский</w:t>
      </w:r>
      <w:r w:rsidRPr="0069501C">
        <w:rPr>
          <w:rFonts w:ascii="Times New Roman" w:hAnsi="Times New Roman" w:cs="Times New Roman"/>
          <w:sz w:val="28"/>
          <w:szCs w:val="28"/>
        </w:rPr>
        <w:t xml:space="preserve"> район </w:t>
      </w:r>
    </w:p>
    <w:p w14:paraId="5D978F5B" w14:textId="77777777" w:rsidR="00242D97" w:rsidRPr="0069501C" w:rsidRDefault="00895D9D" w:rsidP="00242D97">
      <w:pPr>
        <w:pStyle w:val="ConsPlusNonformat"/>
        <w:numPr>
          <w:ilvl w:val="1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9501C">
        <w:rPr>
          <w:rFonts w:ascii="Times New Roman" w:hAnsi="Times New Roman" w:cs="Times New Roman"/>
          <w:sz w:val="28"/>
          <w:szCs w:val="28"/>
        </w:rPr>
        <w:t>Вид и наименование проекта муниципального нормативного правового акта:</w:t>
      </w:r>
    </w:p>
    <w:p w14:paraId="1A6373CC" w14:textId="77777777" w:rsidR="003A784F" w:rsidRPr="00BC0530" w:rsidRDefault="006C5CDF" w:rsidP="00BC05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9501C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муниципального образования </w:t>
      </w:r>
      <w:r w:rsidR="00C32DB5">
        <w:rPr>
          <w:rFonts w:ascii="Times New Roman" w:hAnsi="Times New Roman" w:cs="Times New Roman"/>
          <w:sz w:val="28"/>
          <w:szCs w:val="28"/>
        </w:rPr>
        <w:t>Крымский район</w:t>
      </w:r>
      <w:r w:rsidRPr="0069501C">
        <w:rPr>
          <w:rFonts w:ascii="Times New Roman" w:hAnsi="Times New Roman" w:cs="Times New Roman"/>
          <w:sz w:val="28"/>
          <w:szCs w:val="28"/>
        </w:rPr>
        <w:t xml:space="preserve"> </w:t>
      </w:r>
      <w:r w:rsidR="00BC0530" w:rsidRPr="00BC0530">
        <w:rPr>
          <w:rFonts w:ascii="Times New Roman" w:hAnsi="Times New Roman" w:cs="Times New Roman"/>
          <w:sz w:val="28"/>
          <w:szCs w:val="28"/>
        </w:rPr>
        <w:t>«</w:t>
      </w:r>
      <w:r w:rsidR="00BC0530" w:rsidRPr="00BC0530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23 августа 2021 г.  </w:t>
      </w:r>
      <w:r w:rsidR="00BC0530" w:rsidRPr="00BC0530">
        <w:rPr>
          <w:rFonts w:ascii="Times New Roman" w:hAnsi="Times New Roman"/>
          <w:bCs/>
          <w:sz w:val="28"/>
          <w:szCs w:val="28"/>
        </w:rPr>
        <w:t>№ 2482</w:t>
      </w:r>
      <w:r w:rsidR="00BC0530" w:rsidRPr="00BC0530">
        <w:rPr>
          <w:rFonts w:ascii="Times New Roman" w:hAnsi="Times New Roman"/>
          <w:bCs/>
          <w:sz w:val="32"/>
          <w:szCs w:val="32"/>
        </w:rPr>
        <w:t xml:space="preserve"> </w:t>
      </w:r>
      <w:r w:rsidR="00BC0530" w:rsidRPr="00BC0530">
        <w:rPr>
          <w:rFonts w:ascii="Times New Roman" w:hAnsi="Times New Roman"/>
          <w:sz w:val="28"/>
          <w:szCs w:val="28"/>
        </w:rPr>
        <w:t xml:space="preserve">«Об определении </w:t>
      </w:r>
      <w:proofErr w:type="gramStart"/>
      <w:r w:rsidR="00BC0530" w:rsidRPr="00BC0530">
        <w:rPr>
          <w:rFonts w:ascii="Times New Roman" w:hAnsi="Times New Roman"/>
          <w:sz w:val="28"/>
          <w:szCs w:val="28"/>
        </w:rPr>
        <w:t>границ</w:t>
      </w:r>
      <w:proofErr w:type="gramEnd"/>
      <w:r w:rsidR="00BC0530" w:rsidRPr="00BC0530">
        <w:rPr>
          <w:rFonts w:ascii="Times New Roman" w:hAnsi="Times New Roman"/>
          <w:sz w:val="28"/>
          <w:szCs w:val="28"/>
        </w:rPr>
        <w:t xml:space="preserve">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</w:t>
      </w:r>
      <w:r w:rsidR="00C77210" w:rsidRPr="00BC0530">
        <w:rPr>
          <w:rFonts w:ascii="Times New Roman" w:hAnsi="Times New Roman" w:cs="Times New Roman"/>
          <w:sz w:val="28"/>
          <w:szCs w:val="28"/>
        </w:rPr>
        <w:t>.</w:t>
      </w:r>
    </w:p>
    <w:p w14:paraId="29E50AAF" w14:textId="0B5AE7CA" w:rsidR="00AD1442" w:rsidRPr="00DF3F36" w:rsidRDefault="001F1732" w:rsidP="00AD144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ab/>
      </w:r>
      <w:r w:rsidR="006E7360">
        <w:rPr>
          <w:rFonts w:ascii="Times New Roman" w:hAnsi="Times New Roman" w:cs="Times New Roman"/>
          <w:sz w:val="28"/>
          <w:szCs w:val="28"/>
        </w:rPr>
        <w:t xml:space="preserve"> </w:t>
      </w:r>
      <w:r w:rsidRPr="004C77C3">
        <w:rPr>
          <w:rFonts w:ascii="Times New Roman" w:hAnsi="Times New Roman" w:cs="Times New Roman"/>
          <w:sz w:val="28"/>
          <w:szCs w:val="28"/>
        </w:rPr>
        <w:t xml:space="preserve">1.3. </w:t>
      </w:r>
      <w:r w:rsidR="00895D9D" w:rsidRPr="004C77C3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  <w:r w:rsidR="00A24281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4C77C3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="00AD1442" w:rsidRPr="00DF3F36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после его официального опубликования, за исключением пунктов 1, 2 настоящего постановления, вступающих в силу с 1 </w:t>
      </w:r>
      <w:r w:rsidR="00AD1442">
        <w:rPr>
          <w:rFonts w:ascii="Times New Roman" w:hAnsi="Times New Roman" w:cs="Times New Roman"/>
          <w:sz w:val="28"/>
          <w:szCs w:val="28"/>
        </w:rPr>
        <w:t>марта</w:t>
      </w:r>
      <w:r w:rsidR="00AD1442" w:rsidRPr="00DF3F36">
        <w:rPr>
          <w:rFonts w:ascii="Times New Roman" w:hAnsi="Times New Roman" w:cs="Times New Roman"/>
          <w:sz w:val="28"/>
          <w:szCs w:val="28"/>
        </w:rPr>
        <w:t xml:space="preserve"> 202</w:t>
      </w:r>
      <w:r w:rsidR="00AD1442">
        <w:rPr>
          <w:rFonts w:ascii="Times New Roman" w:hAnsi="Times New Roman" w:cs="Times New Roman"/>
          <w:sz w:val="28"/>
          <w:szCs w:val="28"/>
        </w:rPr>
        <w:t>5</w:t>
      </w:r>
      <w:r w:rsidR="00AD1442" w:rsidRPr="00DF3F36">
        <w:rPr>
          <w:rFonts w:ascii="Times New Roman" w:hAnsi="Times New Roman" w:cs="Times New Roman"/>
          <w:sz w:val="28"/>
          <w:szCs w:val="28"/>
        </w:rPr>
        <w:t xml:space="preserve"> г, но не ранее чем по истечении девяноста дней после дня его официального опубликования, и действует до 1 </w:t>
      </w:r>
      <w:r w:rsidR="00AD1442">
        <w:rPr>
          <w:rFonts w:ascii="Times New Roman" w:hAnsi="Times New Roman" w:cs="Times New Roman"/>
          <w:sz w:val="28"/>
          <w:szCs w:val="28"/>
        </w:rPr>
        <w:t xml:space="preserve">марта </w:t>
      </w:r>
      <w:r w:rsidR="00AD1442" w:rsidRPr="00DF3F36">
        <w:rPr>
          <w:rFonts w:ascii="Times New Roman" w:hAnsi="Times New Roman" w:cs="Times New Roman"/>
          <w:sz w:val="28"/>
          <w:szCs w:val="28"/>
        </w:rPr>
        <w:t>20</w:t>
      </w:r>
      <w:r w:rsidR="00AD1442">
        <w:rPr>
          <w:rFonts w:ascii="Times New Roman" w:hAnsi="Times New Roman" w:cs="Times New Roman"/>
          <w:sz w:val="28"/>
          <w:szCs w:val="28"/>
        </w:rPr>
        <w:t>29</w:t>
      </w:r>
      <w:r w:rsidR="00AD1442" w:rsidRPr="00DF3F36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2EA179B3" w14:textId="52D79E2F" w:rsidR="00805ABE" w:rsidRDefault="000D7545" w:rsidP="00AD1442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6E5A20" w:rsidRPr="004C77C3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4C77C3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4C77C3">
        <w:rPr>
          <w:rFonts w:ascii="Times New Roman" w:hAnsi="Times New Roman" w:cs="Times New Roman"/>
          <w:sz w:val="28"/>
          <w:szCs w:val="28"/>
        </w:rPr>
        <w:t>п</w:t>
      </w:r>
      <w:r w:rsidR="00895D9D" w:rsidRPr="004C77C3">
        <w:rPr>
          <w:rFonts w:ascii="Times New Roman" w:hAnsi="Times New Roman" w:cs="Times New Roman"/>
          <w:sz w:val="28"/>
          <w:szCs w:val="28"/>
        </w:rPr>
        <w:t>редлагаемое</w:t>
      </w:r>
      <w:r w:rsidR="00A24281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4C77C3">
        <w:rPr>
          <w:rFonts w:ascii="Times New Roman" w:hAnsi="Times New Roman" w:cs="Times New Roman"/>
          <w:sz w:val="28"/>
          <w:szCs w:val="28"/>
        </w:rPr>
        <w:t>правовое регулирование:</w:t>
      </w:r>
    </w:p>
    <w:p w14:paraId="783C9886" w14:textId="3948D4EB" w:rsidR="009F18D8" w:rsidRPr="009F18D8" w:rsidRDefault="009F18D8" w:rsidP="009F18D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bookmarkStart w:id="1" w:name="_Hlk183778522"/>
      <w:r w:rsidRPr="009F18D8">
        <w:rPr>
          <w:rFonts w:ascii="Times New Roman" w:hAnsi="Times New Roman" w:cs="Times New Roman"/>
          <w:iCs/>
          <w:sz w:val="28"/>
          <w:szCs w:val="28"/>
        </w:rPr>
        <w:t>Несоответствии НПА федеральному</w:t>
      </w:r>
      <w:r w:rsidR="005B57FC">
        <w:rPr>
          <w:rFonts w:ascii="Times New Roman" w:hAnsi="Times New Roman" w:cs="Times New Roman"/>
          <w:iCs/>
          <w:sz w:val="28"/>
          <w:szCs w:val="28"/>
        </w:rPr>
        <w:t xml:space="preserve"> и муниципальному</w:t>
      </w:r>
      <w:r w:rsidRPr="009F18D8">
        <w:rPr>
          <w:rFonts w:ascii="Times New Roman" w:hAnsi="Times New Roman" w:cs="Times New Roman"/>
          <w:iCs/>
          <w:sz w:val="28"/>
          <w:szCs w:val="28"/>
        </w:rPr>
        <w:t xml:space="preserve"> законодательству.</w:t>
      </w:r>
    </w:p>
    <w:p w14:paraId="5A2887E2" w14:textId="5594DED6" w:rsidR="005B57FC" w:rsidRDefault="005B57FC" w:rsidP="009F18D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183778601"/>
      <w:r w:rsidRPr="0088314A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8314A">
        <w:rPr>
          <w:rFonts w:ascii="Times New Roman" w:hAnsi="Times New Roman" w:cs="Times New Roman"/>
          <w:sz w:val="28"/>
          <w:szCs w:val="28"/>
        </w:rPr>
        <w:t xml:space="preserve"> закон от 31 июля 2020 г. № 247-ФЗ «Об обязательных требованиях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 Решением Совета муниципального образования Крымский район от 3 мая 2023 г. № 317 «</w:t>
      </w:r>
      <w:r w:rsidRPr="005B57FC">
        <w:rPr>
          <w:rFonts w:ascii="Times New Roman" w:hAnsi="Times New Roman" w:cs="Times New Roman"/>
          <w:sz w:val="28"/>
          <w:szCs w:val="28"/>
        </w:rPr>
        <w:t>Об утверждении Порядка установления и оценки применения обязательных требований, устанавливаемых муниципальными нормативными правовыми актами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5B57FC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B57F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18 января 2022 года № 35 «Об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</w:t>
      </w:r>
      <w:r>
        <w:rPr>
          <w:rFonts w:ascii="Times New Roman" w:hAnsi="Times New Roman" w:cs="Times New Roman"/>
          <w:sz w:val="28"/>
          <w:szCs w:val="28"/>
        </w:rPr>
        <w:t>.</w:t>
      </w:r>
    </w:p>
    <w:bookmarkEnd w:id="2"/>
    <w:p w14:paraId="6135D1C4" w14:textId="1FF4A444" w:rsidR="005B57FC" w:rsidRDefault="005B57FC" w:rsidP="009F18D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8257D">
        <w:rPr>
          <w:rFonts w:ascii="Times New Roman" w:hAnsi="Times New Roman" w:cs="Times New Roman"/>
          <w:sz w:val="28"/>
          <w:szCs w:val="28"/>
        </w:rPr>
        <w:t>Муниципальным нормативным правовым актом, содержащим обязательные требования, должен предусматриваться срок его действия, который не может превышать 6 лет со дня его вступления в силу</w:t>
      </w:r>
    </w:p>
    <w:p w14:paraId="00AB794A" w14:textId="77777777" w:rsidR="009B4B1E" w:rsidRDefault="00C12A8F" w:rsidP="009B4B1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 xml:space="preserve">Органы местного самоуправления с учетом территориальных и социально-экономических особенностей муниципального образования самостоятельно определяют прилегающие территории, в том числе к помещениям, указанным в </w:t>
      </w:r>
      <w:hyperlink r:id="rId8" w:history="1">
        <w:r w:rsidRPr="004C77C3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подпункте 10 пункта 2 статьи 16</w:t>
        </w:r>
      </w:hyperlink>
      <w:r w:rsidRPr="004C77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Закона</w:t>
      </w:r>
      <w:r w:rsidR="002519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77795" w:rsidRPr="004C77C3">
        <w:rPr>
          <w:rFonts w:ascii="Times New Roman" w:hAnsi="Times New Roman" w:cs="Times New Roman"/>
          <w:sz w:val="28"/>
          <w:szCs w:val="28"/>
        </w:rPr>
        <w:t>№</w:t>
      </w:r>
      <w:r w:rsidRPr="004C77C3">
        <w:rPr>
          <w:rFonts w:ascii="Times New Roman" w:hAnsi="Times New Roman" w:cs="Times New Roman"/>
          <w:sz w:val="28"/>
          <w:szCs w:val="28"/>
        </w:rPr>
        <w:t xml:space="preserve"> 171-ФЗ, в границах которых не допускается розничная продажа алкогольной продукции и розничная продажа алкогольной продукции при оказании услуг общественного питания, в том числе способы установления границ прилегающих территорий.</w:t>
      </w:r>
      <w:r w:rsidR="009F18D8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</w:t>
      </w:r>
      <w:r w:rsidR="00477795" w:rsidRPr="004C77C3">
        <w:rPr>
          <w:rFonts w:ascii="Times New Roman" w:hAnsi="Times New Roman" w:cs="Times New Roman"/>
          <w:sz w:val="28"/>
          <w:szCs w:val="28"/>
        </w:rPr>
        <w:t xml:space="preserve">Невозможность предоставления департаментом потребительской сферы и регулирования рынка алкоголя Краснодарского края лицензий </w:t>
      </w:r>
      <w:r w:rsidR="00526D90" w:rsidRPr="004C77C3">
        <w:rPr>
          <w:rFonts w:ascii="Times New Roman" w:hAnsi="Times New Roman" w:cs="Times New Roman"/>
          <w:sz w:val="28"/>
          <w:szCs w:val="28"/>
        </w:rPr>
        <w:t xml:space="preserve">на розничную продажу алкогольной, спиртосодержащей продукции на территории </w:t>
      </w:r>
      <w:r w:rsidR="00A24281">
        <w:rPr>
          <w:rFonts w:ascii="Times New Roman" w:hAnsi="Times New Roman" w:cs="Times New Roman"/>
          <w:sz w:val="28"/>
          <w:szCs w:val="28"/>
        </w:rPr>
        <w:t>Кр</w:t>
      </w:r>
      <w:r w:rsidR="00BC0530">
        <w:rPr>
          <w:rFonts w:ascii="Times New Roman" w:hAnsi="Times New Roman" w:cs="Times New Roman"/>
          <w:sz w:val="28"/>
          <w:szCs w:val="28"/>
        </w:rPr>
        <w:t>ымского</w:t>
      </w:r>
      <w:r w:rsidR="00526D90" w:rsidRPr="004C77C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bookmarkEnd w:id="1"/>
    <w:p w14:paraId="766C20B1" w14:textId="77777777" w:rsidR="009B4B1E" w:rsidRDefault="005B57FC" w:rsidP="009B4B1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14:paraId="3B033C68" w14:textId="77777777" w:rsidR="008954E7" w:rsidRDefault="005B57FC" w:rsidP="008954E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57FC">
        <w:rPr>
          <w:rFonts w:ascii="Times New Roman" w:hAnsi="Times New Roman" w:cs="Times New Roman"/>
          <w:iCs/>
          <w:sz w:val="28"/>
          <w:szCs w:val="28"/>
        </w:rPr>
        <w:t xml:space="preserve">Цель предлагаемого правового регулирования – </w:t>
      </w:r>
      <w:bookmarkStart w:id="3" w:name="_Hlk160608585"/>
      <w:bookmarkStart w:id="4" w:name="_Hlk160607094"/>
      <w:r w:rsidRPr="005B57FC">
        <w:rPr>
          <w:rFonts w:ascii="Times New Roman" w:hAnsi="Times New Roman" w:cs="Times New Roman"/>
          <w:iCs/>
          <w:sz w:val="28"/>
          <w:szCs w:val="28"/>
        </w:rPr>
        <w:t xml:space="preserve">приведение НПА в соответствии с федеральным </w:t>
      </w:r>
      <w:r>
        <w:rPr>
          <w:rFonts w:ascii="Times New Roman" w:hAnsi="Times New Roman" w:cs="Times New Roman"/>
          <w:iCs/>
          <w:sz w:val="28"/>
          <w:szCs w:val="28"/>
        </w:rPr>
        <w:t>и муниципальным</w:t>
      </w:r>
      <w:r w:rsidRPr="005B57F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B57FC">
        <w:rPr>
          <w:rFonts w:ascii="Times New Roman" w:hAnsi="Times New Roman" w:cs="Times New Roman"/>
          <w:iCs/>
          <w:sz w:val="28"/>
          <w:szCs w:val="28"/>
        </w:rPr>
        <w:t>законодательством</w:t>
      </w:r>
      <w:bookmarkEnd w:id="3"/>
      <w:r w:rsidRPr="005B57FC">
        <w:rPr>
          <w:rFonts w:ascii="Times New Roman" w:hAnsi="Times New Roman" w:cs="Times New Roman"/>
          <w:iCs/>
          <w:sz w:val="28"/>
          <w:szCs w:val="28"/>
        </w:rPr>
        <w:t>.</w:t>
      </w:r>
      <w:bookmarkEnd w:id="4"/>
    </w:p>
    <w:p w14:paraId="47BA0A36" w14:textId="77777777" w:rsidR="008954E7" w:rsidRDefault="005B57FC" w:rsidP="008954E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  <w:r w:rsidR="009B4B1E">
        <w:rPr>
          <w:rFonts w:ascii="Times New Roman" w:hAnsi="Times New Roman" w:cs="Times New Roman"/>
          <w:sz w:val="28"/>
          <w:szCs w:val="28"/>
        </w:rPr>
        <w:t xml:space="preserve"> </w:t>
      </w:r>
      <w:r w:rsidR="009B4B1E" w:rsidRPr="005B57FC">
        <w:rPr>
          <w:rFonts w:ascii="Times New Roman" w:hAnsi="Times New Roman" w:cs="Times New Roman"/>
          <w:iCs/>
          <w:sz w:val="28"/>
          <w:szCs w:val="28"/>
        </w:rPr>
        <w:t xml:space="preserve">приведение НПА в соответствии с федеральным </w:t>
      </w:r>
      <w:r w:rsidR="009B4B1E">
        <w:rPr>
          <w:rFonts w:ascii="Times New Roman" w:hAnsi="Times New Roman" w:cs="Times New Roman"/>
          <w:iCs/>
          <w:sz w:val="28"/>
          <w:szCs w:val="28"/>
        </w:rPr>
        <w:t>и муниципальным</w:t>
      </w:r>
      <w:r w:rsidR="009B4B1E" w:rsidRPr="005B57FC">
        <w:rPr>
          <w:rFonts w:ascii="Times New Roman" w:hAnsi="Times New Roman" w:cs="Times New Roman"/>
          <w:iCs/>
          <w:sz w:val="28"/>
          <w:szCs w:val="28"/>
        </w:rPr>
        <w:t xml:space="preserve"> законодательством.</w:t>
      </w:r>
      <w:r w:rsidR="009B4B1E" w:rsidRPr="007B1C10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7F71D42F" w14:textId="77777777" w:rsidR="008954E7" w:rsidRDefault="009B4B1E" w:rsidP="008954E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708C3">
        <w:rPr>
          <w:rFonts w:ascii="Times New Roman" w:hAnsi="Times New Roman"/>
          <w:sz w:val="28"/>
          <w:szCs w:val="28"/>
        </w:rPr>
        <w:t>п.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708C3">
        <w:rPr>
          <w:rFonts w:ascii="Times New Roman" w:hAnsi="Times New Roman"/>
          <w:sz w:val="28"/>
          <w:szCs w:val="28"/>
        </w:rPr>
        <w:t>8 постановления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BC0530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Крымский район от 23 августа 2021 г. </w:t>
      </w:r>
      <w:r w:rsidRPr="00BC0530">
        <w:rPr>
          <w:rFonts w:ascii="Times New Roman" w:hAnsi="Times New Roman"/>
          <w:bCs/>
          <w:sz w:val="28"/>
          <w:szCs w:val="28"/>
        </w:rPr>
        <w:t>№ 2482</w:t>
      </w:r>
      <w:r w:rsidRPr="00BC0530">
        <w:rPr>
          <w:rFonts w:ascii="Times New Roman" w:hAnsi="Times New Roman"/>
          <w:bCs/>
          <w:sz w:val="32"/>
          <w:szCs w:val="32"/>
        </w:rPr>
        <w:t xml:space="preserve"> </w:t>
      </w:r>
      <w:r w:rsidRPr="00BC0530">
        <w:rPr>
          <w:rFonts w:ascii="Times New Roman" w:hAnsi="Times New Roman"/>
          <w:sz w:val="28"/>
          <w:szCs w:val="28"/>
        </w:rPr>
        <w:t>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</w:t>
      </w:r>
      <w:r w:rsidRPr="001708C3">
        <w:rPr>
          <w:rFonts w:ascii="Times New Roman" w:hAnsi="Times New Roman"/>
          <w:sz w:val="28"/>
          <w:szCs w:val="28"/>
        </w:rPr>
        <w:t xml:space="preserve"> изложить в новой редакции: «Постановление вступает в законную силу с 1 марта 2025 г., но не ранее чем по истечении девяноста дней после дня его официального опубликования, и действует </w:t>
      </w:r>
      <w:r>
        <w:rPr>
          <w:rFonts w:ascii="Times New Roman" w:hAnsi="Times New Roman"/>
          <w:sz w:val="28"/>
          <w:szCs w:val="28"/>
        </w:rPr>
        <w:t>6 лет</w:t>
      </w:r>
      <w:r w:rsidRPr="001708C3">
        <w:rPr>
          <w:rFonts w:ascii="Times New Roman" w:hAnsi="Times New Roman"/>
          <w:sz w:val="28"/>
          <w:szCs w:val="28"/>
        </w:rPr>
        <w:t>.».</w:t>
      </w:r>
    </w:p>
    <w:p w14:paraId="35C31EB3" w14:textId="77777777" w:rsidR="008954E7" w:rsidRDefault="009B4B1E" w:rsidP="008954E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B4B1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Проект МНПА учитывает принципы установления и оценки применения обязательных требований, установленных статьей 4 Федерального закона </w:t>
      </w:r>
      <w:r w:rsidRPr="009B4B1E">
        <w:rPr>
          <w:rFonts w:ascii="Times New Roman" w:hAnsi="Times New Roman" w:cs="Times New Roman"/>
          <w:color w:val="000000" w:themeColor="text1"/>
          <w:sz w:val="28"/>
          <w:szCs w:val="28"/>
        </w:rPr>
        <w:t>от 31 июля 2020 г. № 247-ФЗ «Об обязательных требованиях в Российской Федерации».</w:t>
      </w:r>
    </w:p>
    <w:p w14:paraId="5C13D13D" w14:textId="77777777" w:rsidR="008954E7" w:rsidRDefault="005B57FC" w:rsidP="008954E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</w:t>
      </w:r>
      <w:r w:rsidRPr="009B4B1E">
        <w:rPr>
          <w:rFonts w:ascii="Times New Roman" w:hAnsi="Times New Roman" w:cs="Times New Roman"/>
          <w:sz w:val="28"/>
          <w:szCs w:val="28"/>
        </w:rPr>
        <w:t>.6.1. Обоснование степени регулирующего воздействия средняя степень регулирующего воздействия</w:t>
      </w:r>
      <w:r w:rsidR="008954E7">
        <w:rPr>
          <w:rFonts w:ascii="Times New Roman" w:hAnsi="Times New Roman" w:cs="Times New Roman"/>
          <w:sz w:val="28"/>
          <w:szCs w:val="28"/>
        </w:rPr>
        <w:t>.</w:t>
      </w:r>
    </w:p>
    <w:p w14:paraId="349A4B0B" w14:textId="77777777" w:rsidR="008954E7" w:rsidRDefault="005B57FC" w:rsidP="008954E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B4B1E"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 </w:t>
      </w:r>
      <w:r w:rsidR="009B4B1E" w:rsidRPr="009B4B1E">
        <w:rPr>
          <w:rFonts w:ascii="Times New Roman" w:hAnsi="Times New Roman" w:cs="Times New Roman"/>
          <w:sz w:val="28"/>
          <w:szCs w:val="28"/>
        </w:rPr>
        <w:t>затрагивает права и</w:t>
      </w:r>
      <w:r w:rsidRPr="009B4B1E">
        <w:rPr>
          <w:rFonts w:ascii="Times New Roman" w:hAnsi="Times New Roman" w:cs="Times New Roman"/>
          <w:sz w:val="28"/>
          <w:szCs w:val="28"/>
        </w:rPr>
        <w:t xml:space="preserve"> обязанности для </w:t>
      </w:r>
      <w:r w:rsidRPr="009B4B1E">
        <w:rPr>
          <w:rFonts w:ascii="Times New Roman" w:hAnsi="Times New Roman"/>
          <w:sz w:val="28"/>
          <w:szCs w:val="28"/>
        </w:rPr>
        <w:t>физических и юридических лиц</w:t>
      </w:r>
      <w:r w:rsidRPr="009B4B1E">
        <w:rPr>
          <w:rFonts w:ascii="Times New Roman" w:hAnsi="Times New Roman" w:cs="Times New Roman"/>
          <w:sz w:val="28"/>
          <w:szCs w:val="28"/>
        </w:rPr>
        <w:t xml:space="preserve">.   </w:t>
      </w:r>
    </w:p>
    <w:p w14:paraId="0ECEA46D" w14:textId="77777777" w:rsidR="008954E7" w:rsidRDefault="005B57FC" w:rsidP="008954E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B59ED">
        <w:rPr>
          <w:rFonts w:ascii="Times New Roman" w:hAnsi="Times New Roman" w:cs="Times New Roman"/>
          <w:sz w:val="28"/>
          <w:szCs w:val="28"/>
        </w:rPr>
        <w:t xml:space="preserve"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</w:t>
      </w:r>
      <w:r w:rsidRPr="009B4B1E">
        <w:rPr>
          <w:rFonts w:ascii="Times New Roman" w:hAnsi="Times New Roman" w:cs="Times New Roman"/>
          <w:sz w:val="28"/>
          <w:szCs w:val="28"/>
        </w:rPr>
        <w:t>аккредитации, иных форм оценок и экспертизы (далее - обязательные требования):</w:t>
      </w:r>
      <w:r w:rsidR="009B4B1E" w:rsidRPr="008954E7">
        <w:rPr>
          <w:rFonts w:ascii="Times New Roman" w:hAnsi="Times New Roman" w:cs="Times New Roman"/>
          <w:sz w:val="28"/>
          <w:szCs w:val="28"/>
        </w:rPr>
        <w:t>есть.</w:t>
      </w:r>
    </w:p>
    <w:p w14:paraId="538FB88C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</w:t>
      </w:r>
      <w:r w:rsidR="00ED239D">
        <w:rPr>
          <w:rFonts w:ascii="Times New Roman" w:hAnsi="Times New Roman" w:cs="Times New Roman"/>
          <w:sz w:val="28"/>
          <w:szCs w:val="28"/>
        </w:rPr>
        <w:t>.</w:t>
      </w:r>
      <w:r w:rsidR="00895D9D" w:rsidRPr="004C77C3">
        <w:rPr>
          <w:rFonts w:ascii="Times New Roman" w:hAnsi="Times New Roman" w:cs="Times New Roman"/>
          <w:sz w:val="28"/>
          <w:szCs w:val="28"/>
        </w:rPr>
        <w:t xml:space="preserve"> Контактная информация исполнителя в регулирующем органе:</w:t>
      </w:r>
    </w:p>
    <w:p w14:paraId="57320D85" w14:textId="77777777" w:rsidR="00C50DDA" w:rsidRDefault="00895D9D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>Ф.И.О.</w:t>
      </w:r>
      <w:r w:rsidR="00327A09" w:rsidRPr="004C77C3">
        <w:rPr>
          <w:rFonts w:ascii="Times New Roman" w:hAnsi="Times New Roman" w:cs="Times New Roman"/>
          <w:sz w:val="28"/>
          <w:szCs w:val="28"/>
        </w:rPr>
        <w:t>:</w:t>
      </w:r>
      <w:r w:rsidR="00A2428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24281">
        <w:rPr>
          <w:rFonts w:ascii="Times New Roman" w:hAnsi="Times New Roman" w:cs="Times New Roman"/>
          <w:sz w:val="28"/>
          <w:szCs w:val="28"/>
        </w:rPr>
        <w:t>Безиркянова</w:t>
      </w:r>
      <w:proofErr w:type="spellEnd"/>
      <w:r w:rsidR="00A24281">
        <w:rPr>
          <w:rFonts w:ascii="Times New Roman" w:hAnsi="Times New Roman" w:cs="Times New Roman"/>
          <w:sz w:val="28"/>
          <w:szCs w:val="28"/>
        </w:rPr>
        <w:t xml:space="preserve"> Лариса Николаевна</w:t>
      </w:r>
    </w:p>
    <w:p w14:paraId="5F9EFF98" w14:textId="77777777" w:rsidR="00C50DDA" w:rsidRDefault="00895D9D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="00A24281">
        <w:rPr>
          <w:rFonts w:ascii="Times New Roman" w:hAnsi="Times New Roman" w:cs="Times New Roman"/>
          <w:sz w:val="28"/>
          <w:szCs w:val="28"/>
        </w:rPr>
        <w:t>начальник отдела потребительской сферы администрации муниципального образования Крымский район.</w:t>
      </w:r>
      <w:r w:rsidR="004077CE" w:rsidRPr="004C77C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361E810" w14:textId="77777777" w:rsidR="00C50DDA" w:rsidRDefault="00895D9D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 xml:space="preserve">Тел.: </w:t>
      </w:r>
      <w:r w:rsidR="00A24281">
        <w:rPr>
          <w:rFonts w:ascii="Times New Roman" w:hAnsi="Times New Roman" w:cs="Times New Roman"/>
          <w:sz w:val="28"/>
          <w:szCs w:val="28"/>
        </w:rPr>
        <w:t>8(86131)2-12-55</w:t>
      </w:r>
      <w:r w:rsidRPr="004C77C3">
        <w:rPr>
          <w:rFonts w:ascii="Times New Roman" w:hAnsi="Times New Roman" w:cs="Times New Roman"/>
          <w:sz w:val="28"/>
          <w:szCs w:val="28"/>
        </w:rPr>
        <w:t xml:space="preserve"> Адрес электронной почты: </w:t>
      </w:r>
      <w:hyperlink r:id="rId9" w:history="1">
        <w:r w:rsidR="009B4B1E" w:rsidRPr="00EC16E6">
          <w:rPr>
            <w:rStyle w:val="af"/>
            <w:rFonts w:ascii="Times New Roman" w:hAnsi="Times New Roman" w:cs="Times New Roman"/>
            <w:sz w:val="28"/>
            <w:szCs w:val="28"/>
          </w:rPr>
          <w:t>torg.krymsk@mail.ru</w:t>
        </w:r>
      </w:hyperlink>
    </w:p>
    <w:p w14:paraId="5A555199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 Описание проблемы, на решение которой направлено предлагаемое правовое регулирование: </w:t>
      </w:r>
    </w:p>
    <w:p w14:paraId="0D94D0F6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8D8">
        <w:rPr>
          <w:rFonts w:ascii="Times New Roman" w:hAnsi="Times New Roman" w:cs="Times New Roman"/>
          <w:iCs/>
          <w:sz w:val="28"/>
          <w:szCs w:val="28"/>
        </w:rPr>
        <w:lastRenderedPageBreak/>
        <w:t>Несоответствии НПА федеральному</w:t>
      </w:r>
      <w:r>
        <w:rPr>
          <w:rFonts w:ascii="Times New Roman" w:hAnsi="Times New Roman" w:cs="Times New Roman"/>
          <w:iCs/>
          <w:sz w:val="28"/>
          <w:szCs w:val="28"/>
        </w:rPr>
        <w:t xml:space="preserve"> и муниципальному</w:t>
      </w:r>
      <w:r w:rsidRPr="009F18D8">
        <w:rPr>
          <w:rFonts w:ascii="Times New Roman" w:hAnsi="Times New Roman" w:cs="Times New Roman"/>
          <w:iCs/>
          <w:sz w:val="28"/>
          <w:szCs w:val="28"/>
        </w:rPr>
        <w:t xml:space="preserve"> законодательству.</w:t>
      </w:r>
      <w:r w:rsidR="00C50DDA">
        <w:rPr>
          <w:rFonts w:ascii="Times New Roman" w:hAnsi="Times New Roman" w:cs="Times New Roman"/>
          <w:sz w:val="28"/>
          <w:szCs w:val="28"/>
        </w:rPr>
        <w:t xml:space="preserve"> </w:t>
      </w:r>
      <w:r w:rsidRPr="0088314A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8314A">
        <w:rPr>
          <w:rFonts w:ascii="Times New Roman" w:hAnsi="Times New Roman" w:cs="Times New Roman"/>
          <w:sz w:val="28"/>
          <w:szCs w:val="28"/>
        </w:rPr>
        <w:t xml:space="preserve"> закон от 31 июля 2020 г. № 247-ФЗ «Об обязательных требованиях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 Решением Совета муниципального образования Крымский район от 3 мая 2023 г. № 317 «</w:t>
      </w:r>
      <w:r w:rsidRPr="005B57FC">
        <w:rPr>
          <w:rFonts w:ascii="Times New Roman" w:hAnsi="Times New Roman" w:cs="Times New Roman"/>
          <w:sz w:val="28"/>
          <w:szCs w:val="28"/>
        </w:rPr>
        <w:t>Об утверждении Порядка установления и оценки применения обязательных требований, устанавливаемых муниципальными нормативными правовыми актами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5B57FC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B57F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18 января 2022 года № 35 «Об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9E91B33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8257D">
        <w:rPr>
          <w:rFonts w:ascii="Times New Roman" w:hAnsi="Times New Roman" w:cs="Times New Roman"/>
          <w:sz w:val="28"/>
          <w:szCs w:val="28"/>
        </w:rPr>
        <w:t>Муниципальным нормативным правовым актом, содержащим обязательные требования, должен предусматриваться срок его действия, который не может превышать 6 лет со дня его вступления в силу</w:t>
      </w:r>
    </w:p>
    <w:p w14:paraId="6A34BC37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 xml:space="preserve">Органы местного самоуправления с учетом территориальных и социально-экономических особенностей муниципального образования самостоятельно определяют прилегающие территории, в том числе к помещениям, указанным в </w:t>
      </w:r>
      <w:hyperlink r:id="rId10" w:history="1">
        <w:r w:rsidRPr="004C77C3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подпункте 10 пункта 2 статьи 16</w:t>
        </w:r>
      </w:hyperlink>
      <w:r w:rsidRPr="004C77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C77C3">
        <w:rPr>
          <w:rFonts w:ascii="Times New Roman" w:hAnsi="Times New Roman" w:cs="Times New Roman"/>
          <w:sz w:val="28"/>
          <w:szCs w:val="28"/>
        </w:rPr>
        <w:t>№ 171-ФЗ, в границах которых не допускается розничная продажа алкогольной продукции и розничная продажа алкогольной продукции при оказании услуг общественного питания, в том числе способы установления границ прилегающих территорий.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</w:t>
      </w:r>
      <w:r w:rsidRPr="004C77C3">
        <w:rPr>
          <w:rFonts w:ascii="Times New Roman" w:hAnsi="Times New Roman" w:cs="Times New Roman"/>
          <w:sz w:val="28"/>
          <w:szCs w:val="28"/>
        </w:rPr>
        <w:t xml:space="preserve">Невозможность предоставления департаментом потребительской сферы и регулирования рынка алкоголя Краснодарского края лицензий на розничную продажу алкогольной, спиртосодержащей продукции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4C77C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14:paraId="02776673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14:paraId="525F8A4F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F18D8">
        <w:rPr>
          <w:rFonts w:ascii="Times New Roman" w:hAnsi="Times New Roman" w:cs="Times New Roman"/>
          <w:iCs/>
          <w:sz w:val="28"/>
          <w:szCs w:val="28"/>
        </w:rPr>
        <w:t>Несоответствии НПА федеральному</w:t>
      </w:r>
      <w:r>
        <w:rPr>
          <w:rFonts w:ascii="Times New Roman" w:hAnsi="Times New Roman" w:cs="Times New Roman"/>
          <w:iCs/>
          <w:sz w:val="28"/>
          <w:szCs w:val="28"/>
        </w:rPr>
        <w:t xml:space="preserve"> и муниципальному</w:t>
      </w:r>
      <w:r w:rsidRPr="009F18D8">
        <w:rPr>
          <w:rFonts w:ascii="Times New Roman" w:hAnsi="Times New Roman" w:cs="Times New Roman"/>
          <w:iCs/>
          <w:sz w:val="28"/>
          <w:szCs w:val="28"/>
        </w:rPr>
        <w:t xml:space="preserve"> законодательству.</w:t>
      </w:r>
    </w:p>
    <w:p w14:paraId="1A8E3A04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8314A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8314A">
        <w:rPr>
          <w:rFonts w:ascii="Times New Roman" w:hAnsi="Times New Roman" w:cs="Times New Roman"/>
          <w:sz w:val="28"/>
          <w:szCs w:val="28"/>
        </w:rPr>
        <w:t xml:space="preserve"> закон от 31 июля 2020 г. № 247-ФЗ «Об обязательных требованиях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 Решением Совета муниципального образования Крымский район от 3 мая 2023 г. № 317 «</w:t>
      </w:r>
      <w:r w:rsidRPr="005B57FC">
        <w:rPr>
          <w:rFonts w:ascii="Times New Roman" w:hAnsi="Times New Roman" w:cs="Times New Roman"/>
          <w:sz w:val="28"/>
          <w:szCs w:val="28"/>
        </w:rPr>
        <w:t>Об утверждении Порядка установления и оценки применения обязательных требований, устанавливаемых муниципальными нормативными правовыми актами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5B57FC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B57F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18 января 2022 года № 35 «Об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5" w:name="_Hlk183778733"/>
    </w:p>
    <w:p w14:paraId="7658E23E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8257D">
        <w:rPr>
          <w:rFonts w:ascii="Times New Roman" w:hAnsi="Times New Roman" w:cs="Times New Roman"/>
          <w:sz w:val="28"/>
          <w:szCs w:val="28"/>
        </w:rPr>
        <w:lastRenderedPageBreak/>
        <w:t>Муниципальным нормативным правовым актом, содержащим обязательные требования, должен предусматриваться срок его действия, который не может превышать 6 лет со дня его вступления в силу</w:t>
      </w:r>
      <w:r w:rsidR="008954E7">
        <w:rPr>
          <w:rFonts w:ascii="Times New Roman" w:hAnsi="Times New Roman" w:cs="Times New Roman"/>
          <w:sz w:val="28"/>
          <w:szCs w:val="28"/>
        </w:rPr>
        <w:t>.</w:t>
      </w:r>
      <w:bookmarkEnd w:id="5"/>
    </w:p>
    <w:p w14:paraId="299777AA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C77C3">
        <w:rPr>
          <w:rFonts w:ascii="Times New Roman" w:hAnsi="Times New Roman" w:cs="Times New Roman"/>
          <w:sz w:val="28"/>
          <w:szCs w:val="28"/>
        </w:rPr>
        <w:t xml:space="preserve">Органы местного самоуправления с учетом территориальных и социально-экономических особенностей муниципального образования самостоятельно определяют прилегающие территории, в том числе к помещениям, указанным в </w:t>
      </w:r>
      <w:hyperlink r:id="rId11" w:history="1">
        <w:r w:rsidRPr="004C77C3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подпункте 10 пункта 2 статьи 16</w:t>
        </w:r>
      </w:hyperlink>
      <w:r w:rsidRPr="004C77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C77C3">
        <w:rPr>
          <w:rFonts w:ascii="Times New Roman" w:hAnsi="Times New Roman" w:cs="Times New Roman"/>
          <w:sz w:val="28"/>
          <w:szCs w:val="28"/>
        </w:rPr>
        <w:t>№ 171-ФЗ, в границах которых не допускается розничная продажа алкогольной продукции и розничная продажа алкогольной продукции при оказании услуг общественного питания, в том числе способы установления границ прилегающих территорий.</w:t>
      </w:r>
      <w:r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</w:t>
      </w:r>
      <w:r w:rsidRPr="004C77C3">
        <w:rPr>
          <w:rFonts w:ascii="Times New Roman" w:hAnsi="Times New Roman" w:cs="Times New Roman"/>
          <w:sz w:val="28"/>
          <w:szCs w:val="28"/>
        </w:rPr>
        <w:t xml:space="preserve">Невозможность предоставления департаментом потребительской сферы и регулирования рынка алкоголя Краснодарского края лицензий на розничную продажу алкогольной, спиртосодержащей продукции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4C77C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14:paraId="57B6D51F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B1C10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  <w:bookmarkStart w:id="6" w:name="_Hlk183779150"/>
    </w:p>
    <w:p w14:paraId="665715D0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8314A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8314A">
        <w:rPr>
          <w:rFonts w:ascii="Times New Roman" w:hAnsi="Times New Roman" w:cs="Times New Roman"/>
          <w:sz w:val="28"/>
          <w:szCs w:val="28"/>
        </w:rPr>
        <w:t xml:space="preserve"> закон от 31 июля 2020 г. № 247-ФЗ «Об обязательных требованиях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 Решением Совета муниципального образования Крымский район от 3 мая 2023 г. № 317 «</w:t>
      </w:r>
      <w:r w:rsidRPr="005B57FC">
        <w:rPr>
          <w:rFonts w:ascii="Times New Roman" w:hAnsi="Times New Roman" w:cs="Times New Roman"/>
          <w:sz w:val="28"/>
          <w:szCs w:val="28"/>
        </w:rPr>
        <w:t>Об утверждении Порядка установления и оценки применения обязательных требований, устанавливаемых муниципальными нормативными правовыми актами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5B57FC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B57F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18 января 2022 года № 35 «Об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</w:t>
      </w:r>
      <w:r>
        <w:rPr>
          <w:rFonts w:ascii="Times New Roman" w:hAnsi="Times New Roman" w:cs="Times New Roman"/>
          <w:sz w:val="28"/>
          <w:szCs w:val="28"/>
        </w:rPr>
        <w:t>.</w:t>
      </w:r>
      <w:bookmarkEnd w:id="6"/>
    </w:p>
    <w:p w14:paraId="090C0231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7FC0C8C4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iCs/>
          <w:sz w:val="28"/>
          <w:szCs w:val="28"/>
        </w:rPr>
        <w:t xml:space="preserve">Заявителями на получение муниципальной услуги (далее – </w:t>
      </w:r>
      <w:proofErr w:type="gramStart"/>
      <w:r w:rsidRPr="008954E7">
        <w:rPr>
          <w:rFonts w:ascii="Times New Roman" w:hAnsi="Times New Roman" w:cs="Times New Roman"/>
          <w:iCs/>
          <w:sz w:val="28"/>
          <w:szCs w:val="28"/>
        </w:rPr>
        <w:t>заявители)  являются</w:t>
      </w:r>
      <w:proofErr w:type="gramEnd"/>
      <w:r w:rsidRPr="008954E7">
        <w:rPr>
          <w:rFonts w:ascii="Times New Roman" w:hAnsi="Times New Roman" w:cs="Times New Roman"/>
          <w:iCs/>
          <w:sz w:val="28"/>
          <w:szCs w:val="28"/>
        </w:rPr>
        <w:t xml:space="preserve"> физические и юридические лица. Количественная оценка потенциальных участников составляет 4 626 человек (согласно сведениям из Единого реестра субъектов малого и среднего предпринимательства по состоянию на 10.11.2024 г. категория заявителей субъекты малого и среднего предпринимательства и юридические лица).</w:t>
      </w:r>
    </w:p>
    <w:p w14:paraId="3B50F511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0797A442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iCs/>
          <w:sz w:val="28"/>
          <w:szCs w:val="28"/>
        </w:rPr>
        <w:t xml:space="preserve">Отсутствие </w:t>
      </w:r>
      <w:r w:rsidR="008954E7" w:rsidRPr="008954E7">
        <w:rPr>
          <w:rFonts w:ascii="Times New Roman" w:hAnsi="Times New Roman" w:cs="Times New Roman"/>
          <w:iCs/>
          <w:sz w:val="28"/>
          <w:szCs w:val="28"/>
        </w:rPr>
        <w:t>в</w:t>
      </w:r>
      <w:r w:rsidR="008954E7" w:rsidRPr="008954E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954E7" w:rsidRPr="008954E7">
        <w:rPr>
          <w:rFonts w:ascii="Times New Roman" w:hAnsi="Times New Roman" w:cs="Times New Roman"/>
          <w:sz w:val="28"/>
          <w:szCs w:val="28"/>
        </w:rPr>
        <w:t>Муниципальн</w:t>
      </w:r>
      <w:r w:rsidR="008954E7" w:rsidRPr="008954E7">
        <w:rPr>
          <w:rFonts w:ascii="Times New Roman" w:hAnsi="Times New Roman" w:cs="Times New Roman"/>
          <w:sz w:val="28"/>
          <w:szCs w:val="28"/>
        </w:rPr>
        <w:t>ом</w:t>
      </w:r>
      <w:r w:rsidR="008954E7" w:rsidRPr="008954E7">
        <w:rPr>
          <w:rFonts w:ascii="Times New Roman" w:hAnsi="Times New Roman" w:cs="Times New Roman"/>
          <w:sz w:val="28"/>
          <w:szCs w:val="28"/>
        </w:rPr>
        <w:t xml:space="preserve"> нормативн</w:t>
      </w:r>
      <w:r w:rsidR="008954E7" w:rsidRPr="008954E7">
        <w:rPr>
          <w:rFonts w:ascii="Times New Roman" w:hAnsi="Times New Roman" w:cs="Times New Roman"/>
          <w:sz w:val="28"/>
          <w:szCs w:val="28"/>
        </w:rPr>
        <w:t>ом</w:t>
      </w:r>
      <w:r w:rsidR="008954E7" w:rsidRPr="008954E7">
        <w:rPr>
          <w:rFonts w:ascii="Times New Roman" w:hAnsi="Times New Roman" w:cs="Times New Roman"/>
          <w:sz w:val="28"/>
          <w:szCs w:val="28"/>
        </w:rPr>
        <w:t xml:space="preserve"> правов</w:t>
      </w:r>
      <w:r w:rsidR="008954E7" w:rsidRPr="008954E7">
        <w:rPr>
          <w:rFonts w:ascii="Times New Roman" w:hAnsi="Times New Roman" w:cs="Times New Roman"/>
          <w:sz w:val="28"/>
          <w:szCs w:val="28"/>
        </w:rPr>
        <w:t>ом</w:t>
      </w:r>
      <w:r w:rsidR="008954E7" w:rsidRPr="008954E7">
        <w:rPr>
          <w:rFonts w:ascii="Times New Roman" w:hAnsi="Times New Roman" w:cs="Times New Roman"/>
          <w:sz w:val="28"/>
          <w:szCs w:val="28"/>
        </w:rPr>
        <w:t xml:space="preserve"> акт</w:t>
      </w:r>
      <w:r w:rsidR="008954E7" w:rsidRPr="008954E7">
        <w:rPr>
          <w:rFonts w:ascii="Times New Roman" w:hAnsi="Times New Roman" w:cs="Times New Roman"/>
          <w:sz w:val="28"/>
          <w:szCs w:val="28"/>
        </w:rPr>
        <w:t>е</w:t>
      </w:r>
      <w:r w:rsidR="008954E7" w:rsidRPr="008954E7">
        <w:rPr>
          <w:rFonts w:ascii="Times New Roman" w:hAnsi="Times New Roman" w:cs="Times New Roman"/>
          <w:sz w:val="28"/>
          <w:szCs w:val="28"/>
        </w:rPr>
        <w:t>, содержащ</w:t>
      </w:r>
      <w:r w:rsidR="008954E7" w:rsidRPr="008954E7">
        <w:rPr>
          <w:rFonts w:ascii="Times New Roman" w:hAnsi="Times New Roman" w:cs="Times New Roman"/>
          <w:sz w:val="28"/>
          <w:szCs w:val="28"/>
        </w:rPr>
        <w:t>его</w:t>
      </w:r>
      <w:r w:rsidR="008954E7" w:rsidRPr="008954E7">
        <w:rPr>
          <w:rFonts w:ascii="Times New Roman" w:hAnsi="Times New Roman" w:cs="Times New Roman"/>
          <w:sz w:val="28"/>
          <w:szCs w:val="28"/>
        </w:rPr>
        <w:t xml:space="preserve"> обязательные требования, </w:t>
      </w:r>
      <w:r w:rsidR="008954E7" w:rsidRPr="008954E7">
        <w:rPr>
          <w:rFonts w:ascii="Times New Roman" w:hAnsi="Times New Roman" w:cs="Times New Roman"/>
          <w:sz w:val="28"/>
          <w:szCs w:val="28"/>
        </w:rPr>
        <w:t>срока его действия.</w:t>
      </w:r>
    </w:p>
    <w:p w14:paraId="33E628AF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14:paraId="50689AFE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iCs/>
          <w:sz w:val="28"/>
          <w:szCs w:val="28"/>
        </w:rPr>
        <w:t xml:space="preserve">Причиной является </w:t>
      </w:r>
      <w:r w:rsidR="008954E7">
        <w:rPr>
          <w:rFonts w:ascii="Times New Roman" w:hAnsi="Times New Roman" w:cs="Times New Roman"/>
          <w:iCs/>
          <w:sz w:val="28"/>
          <w:szCs w:val="28"/>
        </w:rPr>
        <w:t>о</w:t>
      </w:r>
      <w:r w:rsidR="008954E7" w:rsidRPr="008954E7">
        <w:rPr>
          <w:rFonts w:ascii="Times New Roman" w:hAnsi="Times New Roman" w:cs="Times New Roman"/>
          <w:iCs/>
          <w:sz w:val="28"/>
          <w:szCs w:val="28"/>
        </w:rPr>
        <w:t>тсутствие в</w:t>
      </w:r>
      <w:r w:rsidR="008954E7" w:rsidRPr="008954E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954E7" w:rsidRPr="008954E7">
        <w:rPr>
          <w:rFonts w:ascii="Times New Roman" w:hAnsi="Times New Roman" w:cs="Times New Roman"/>
          <w:sz w:val="28"/>
          <w:szCs w:val="28"/>
        </w:rPr>
        <w:t>Муниципальном нормативном правовом акте, содержащего обязательные требования, срока его действия.</w:t>
      </w:r>
    </w:p>
    <w:p w14:paraId="7CFBA923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2.6. Причины невозможности решения проблемы участниками соответ</w:t>
      </w:r>
      <w:r w:rsidRPr="008954E7">
        <w:rPr>
          <w:rFonts w:ascii="Times New Roman" w:hAnsi="Times New Roman" w:cs="Times New Roman"/>
          <w:sz w:val="28"/>
          <w:szCs w:val="28"/>
        </w:rPr>
        <w:t>ствующих отношений самостоятельно, без вмешательства органов местного самоуправления муниципального образования Крымский район:</w:t>
      </w:r>
    </w:p>
    <w:p w14:paraId="467F8CA2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sz w:val="28"/>
          <w:szCs w:val="28"/>
        </w:rPr>
        <w:t>нормативные правовые акты издают в пределах своей компетенции органы исполнительной власти субъектов Российской Федерации, органы местного самоуправления</w:t>
      </w:r>
    </w:p>
    <w:p w14:paraId="0D4966B1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2.7. Опыт </w:t>
      </w:r>
      <w:r w:rsidRPr="008954E7">
        <w:rPr>
          <w:rFonts w:ascii="Times New Roman" w:hAnsi="Times New Roman" w:cs="Times New Roman"/>
          <w:sz w:val="28"/>
          <w:szCs w:val="28"/>
        </w:rPr>
        <w:t xml:space="preserve">решения аналогичных проблем в других субъектах Российской Федерации, муниципальных образованиях Краснодарского края, иностранных государствах: </w:t>
      </w:r>
      <w:r w:rsidR="008954E7" w:rsidRPr="008954E7">
        <w:rPr>
          <w:rFonts w:ascii="Times New Roman" w:hAnsi="Times New Roman" w:cs="Times New Roman"/>
          <w:bCs/>
          <w:sz w:val="28"/>
          <w:szCs w:val="28"/>
        </w:rPr>
        <w:t>администрация муниципального образования Тимашевский район</w:t>
      </w:r>
    </w:p>
    <w:p w14:paraId="2692C52E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14:paraId="0719F925" w14:textId="77777777" w:rsidR="00C50DDA" w:rsidRDefault="008954E7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bCs/>
          <w:sz w:val="28"/>
          <w:szCs w:val="28"/>
        </w:rPr>
        <w:t>Сайт администрации муниципального образования Тимашевский район.</w:t>
      </w:r>
    </w:p>
    <w:p w14:paraId="5CD1EB59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954E7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  <w:r w:rsidR="008954E7" w:rsidRPr="008954E7">
        <w:rPr>
          <w:rFonts w:ascii="Times New Roman" w:hAnsi="Times New Roman" w:cs="Times New Roman"/>
          <w:sz w:val="28"/>
          <w:szCs w:val="28"/>
        </w:rPr>
        <w:t xml:space="preserve"> </w:t>
      </w:r>
      <w:r w:rsidRPr="008954E7">
        <w:rPr>
          <w:rFonts w:ascii="Times New Roman" w:hAnsi="Times New Roman" w:cs="Times New Roman"/>
          <w:sz w:val="28"/>
          <w:szCs w:val="28"/>
        </w:rPr>
        <w:t>отсутствуе</w:t>
      </w:r>
      <w:r w:rsidR="008954E7" w:rsidRPr="008954E7">
        <w:rPr>
          <w:rFonts w:ascii="Times New Roman" w:hAnsi="Times New Roman" w:cs="Times New Roman"/>
          <w:sz w:val="28"/>
          <w:szCs w:val="28"/>
        </w:rPr>
        <w:t>т</w:t>
      </w:r>
    </w:p>
    <w:p w14:paraId="2D70F129" w14:textId="7C3E9995" w:rsidR="009B4B1E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14:paraId="20B5F14D" w14:textId="77777777" w:rsidR="00C50DDA" w:rsidRPr="007B1C10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9B4B1E" w:rsidRPr="007B1C10" w14:paraId="09778D51" w14:textId="77777777" w:rsidTr="00F9554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07C99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 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8D718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08192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9B4B1E" w:rsidRPr="008954E7" w14:paraId="2D5ED771" w14:textId="77777777" w:rsidTr="00F9554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516A5" w14:textId="77777777" w:rsidR="009B4B1E" w:rsidRPr="008954E7" w:rsidRDefault="009B4B1E" w:rsidP="00F9554C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954E7">
              <w:rPr>
                <w:rFonts w:ascii="Times New Roman" w:hAnsi="Times New Roman" w:cs="Times New Roman"/>
                <w:iCs/>
                <w:sz w:val="24"/>
                <w:szCs w:val="24"/>
              </w:rPr>
              <w:t>Приведение НПА в соответствии с федеральным законодательством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296F4" w14:textId="77777777" w:rsidR="009B4B1E" w:rsidRPr="008954E7" w:rsidRDefault="009B4B1E" w:rsidP="00F9554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954E7">
              <w:rPr>
                <w:rFonts w:ascii="Times New Roman" w:hAnsi="Times New Roman"/>
                <w:iCs/>
                <w:sz w:val="24"/>
                <w:szCs w:val="24"/>
              </w:rPr>
              <w:t>После официального обнародования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5CE67" w14:textId="77777777" w:rsidR="009B4B1E" w:rsidRPr="008954E7" w:rsidRDefault="009B4B1E" w:rsidP="00F9554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954E7">
              <w:rPr>
                <w:rFonts w:ascii="Times New Roman" w:hAnsi="Times New Roman"/>
                <w:iCs/>
                <w:sz w:val="24"/>
                <w:szCs w:val="24"/>
              </w:rPr>
              <w:t xml:space="preserve">Не нуждаются в проведении </w:t>
            </w:r>
          </w:p>
          <w:p w14:paraId="571C355C" w14:textId="77777777" w:rsidR="009B4B1E" w:rsidRPr="008954E7" w:rsidRDefault="009B4B1E" w:rsidP="00F9554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954E7">
              <w:rPr>
                <w:rFonts w:ascii="Times New Roman" w:hAnsi="Times New Roman"/>
                <w:iCs/>
                <w:sz w:val="24"/>
                <w:szCs w:val="24"/>
              </w:rPr>
              <w:t xml:space="preserve">мониторинга достижения целей предлагаемого правового </w:t>
            </w:r>
          </w:p>
          <w:p w14:paraId="7037F27F" w14:textId="77777777" w:rsidR="009B4B1E" w:rsidRPr="008954E7" w:rsidRDefault="009B4B1E" w:rsidP="00F9554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954E7">
              <w:rPr>
                <w:rFonts w:ascii="Times New Roman" w:hAnsi="Times New Roman"/>
                <w:iCs/>
                <w:sz w:val="24"/>
                <w:szCs w:val="24"/>
              </w:rPr>
              <w:t>регулирования</w:t>
            </w:r>
          </w:p>
        </w:tc>
      </w:tr>
    </w:tbl>
    <w:p w14:paraId="5E1D3FCD" w14:textId="77777777" w:rsidR="00C50DDA" w:rsidRDefault="00C50DDA" w:rsidP="009B4B1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758F6F" w14:textId="02B895D9" w:rsidR="009B4B1E" w:rsidRPr="007B1C10" w:rsidRDefault="009B4B1E" w:rsidP="00C50DDA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3A53B85A" w14:textId="188F569E" w:rsidR="009B4B1E" w:rsidRDefault="008954E7" w:rsidP="008954E7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314A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8314A">
        <w:rPr>
          <w:rFonts w:ascii="Times New Roman" w:hAnsi="Times New Roman" w:cs="Times New Roman"/>
          <w:sz w:val="28"/>
          <w:szCs w:val="28"/>
        </w:rPr>
        <w:t xml:space="preserve"> закон от 31 июля 2020 г. № 247-ФЗ «Об обязательных требованиях в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bookmarkStart w:id="7" w:name="_Hlk183779700"/>
      <w:r>
        <w:rPr>
          <w:rFonts w:ascii="Times New Roman" w:hAnsi="Times New Roman" w:cs="Times New Roman"/>
          <w:sz w:val="28"/>
          <w:szCs w:val="28"/>
        </w:rPr>
        <w:t>Решением Совета муниципального образования Крымский район от 3 мая 2023 г. № 317 «</w:t>
      </w:r>
      <w:r w:rsidRPr="005B57FC">
        <w:rPr>
          <w:rFonts w:ascii="Times New Roman" w:hAnsi="Times New Roman" w:cs="Times New Roman"/>
          <w:sz w:val="28"/>
          <w:szCs w:val="28"/>
        </w:rPr>
        <w:t>Об утверждении Порядка установления и оценки применения обязательных требований, устанавливаемых муниципальными нормативными правовыми актами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5B57FC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B57F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18 января 2022 года № 35 «Об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</w:t>
      </w:r>
      <w:r>
        <w:rPr>
          <w:rFonts w:ascii="Times New Roman" w:hAnsi="Times New Roman" w:cs="Times New Roman"/>
          <w:sz w:val="28"/>
          <w:szCs w:val="28"/>
        </w:rPr>
        <w:t>.</w:t>
      </w:r>
    </w:p>
    <w:bookmarkEnd w:id="7"/>
    <w:p w14:paraId="22D0477F" w14:textId="77777777" w:rsidR="008954E7" w:rsidRPr="008954E7" w:rsidRDefault="008954E7" w:rsidP="008954E7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9B4B1E" w:rsidRPr="007B1C10" w14:paraId="2100B893" w14:textId="77777777" w:rsidTr="00F9554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42B17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3.5. Цели предлагаемого правового 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5D564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6.Индикаторы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достижения целей предлагаемого правового 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83479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3.7. Единица измерения 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1C2F2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8.Целевые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значения индикаторов по годам</w:t>
            </w:r>
          </w:p>
        </w:tc>
      </w:tr>
      <w:tr w:rsidR="009B4B1E" w:rsidRPr="00C50DDA" w14:paraId="18F46DC0" w14:textId="77777777" w:rsidTr="00F9554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5A024" w14:textId="77777777" w:rsidR="009B4B1E" w:rsidRPr="00C50DDA" w:rsidRDefault="009B4B1E" w:rsidP="00F9554C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Приведение НПА в соответствии с федеральным законодательством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D5C85" w14:textId="2B53A170" w:rsidR="009B4B1E" w:rsidRPr="00C50DDA" w:rsidRDefault="009B4B1E" w:rsidP="00F9554C">
            <w:pPr>
              <w:spacing w:after="0" w:line="240" w:lineRule="auto"/>
              <w:outlineLvl w:val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принятие постановления администрации муниципального образования Крымский район           </w:t>
            </w:r>
          </w:p>
          <w:p w14:paraId="3663332F" w14:textId="77777777" w:rsidR="009B4B1E" w:rsidRPr="00C50DDA" w:rsidRDefault="009B4B1E" w:rsidP="00F9554C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F55E3" w14:textId="77777777" w:rsidR="009B4B1E" w:rsidRPr="00C50DDA" w:rsidRDefault="009B4B1E" w:rsidP="00F9554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принято/не принято постановление администрации муниципального 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EA7B3" w14:textId="77777777" w:rsidR="009B4B1E" w:rsidRPr="00C50DDA" w:rsidRDefault="009B4B1E" w:rsidP="00F9554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Не нуждаются в проведении мониторинга достижения целей предлагаемого правового регулирования, т.к. цели предполагаемого правового регулирования будут достигнуты с момента вступления в силу проекта постановления</w:t>
            </w:r>
          </w:p>
        </w:tc>
      </w:tr>
    </w:tbl>
    <w:p w14:paraId="389E7DC5" w14:textId="7E5949CB" w:rsidR="008954E7" w:rsidRPr="002B6758" w:rsidRDefault="009B4B1E" w:rsidP="00C50D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B6758">
        <w:rPr>
          <w:rFonts w:ascii="Times New Roman" w:hAnsi="Times New Roman" w:cs="Times New Roman"/>
          <w:sz w:val="28"/>
          <w:szCs w:val="28"/>
        </w:rPr>
        <w:t>3.9. </w:t>
      </w:r>
      <w:proofErr w:type="gramStart"/>
      <w:r w:rsidRPr="002B6758">
        <w:rPr>
          <w:rFonts w:ascii="Times New Roman" w:hAnsi="Times New Roman" w:cs="Times New Roman"/>
          <w:sz w:val="28"/>
          <w:szCs w:val="28"/>
        </w:rPr>
        <w:t>Методы  расчета</w:t>
      </w:r>
      <w:proofErr w:type="gramEnd"/>
      <w:r w:rsidRPr="002B6758">
        <w:rPr>
          <w:rFonts w:ascii="Times New Roman" w:hAnsi="Times New Roman" w:cs="Times New Roman"/>
          <w:sz w:val="28"/>
          <w:szCs w:val="28"/>
        </w:rPr>
        <w:t xml:space="preserve">  индикаторов достижения целей предлагаемого правового регулирования, источники информации для расчетов: принятие постановления администрации муниципального образования Крымский район </w:t>
      </w:r>
      <w:r w:rsidR="002B6758" w:rsidRPr="002B6758">
        <w:rPr>
          <w:rFonts w:ascii="Times New Roman" w:hAnsi="Times New Roman" w:cs="Times New Roman"/>
          <w:sz w:val="28"/>
          <w:szCs w:val="28"/>
        </w:rPr>
        <w:t>«</w:t>
      </w:r>
      <w:r w:rsidR="002B6758" w:rsidRPr="002B6758">
        <w:rPr>
          <w:rFonts w:ascii="Times New Roman" w:hAnsi="Times New Roman"/>
          <w:sz w:val="28"/>
          <w:szCs w:val="28"/>
        </w:rPr>
        <w:t>О внесении</w:t>
      </w:r>
      <w:r w:rsidR="002B6758" w:rsidRPr="002B6758">
        <w:rPr>
          <w:rFonts w:ascii="Times New Roman" w:hAnsi="Times New Roman"/>
          <w:sz w:val="28"/>
          <w:szCs w:val="28"/>
        </w:rPr>
        <w:t xml:space="preserve"> </w:t>
      </w:r>
      <w:r w:rsidR="002B6758" w:rsidRPr="002B6758">
        <w:rPr>
          <w:rFonts w:ascii="Times New Roman" w:hAnsi="Times New Roman"/>
          <w:sz w:val="28"/>
          <w:szCs w:val="28"/>
        </w:rPr>
        <w:t>изменений в постановление администрации</w:t>
      </w:r>
      <w:r w:rsidR="002B6758" w:rsidRPr="002B6758">
        <w:rPr>
          <w:rFonts w:ascii="Times New Roman" w:hAnsi="Times New Roman"/>
          <w:sz w:val="28"/>
          <w:szCs w:val="28"/>
        </w:rPr>
        <w:t xml:space="preserve"> </w:t>
      </w:r>
      <w:r w:rsidR="002B6758" w:rsidRPr="002B6758">
        <w:rPr>
          <w:rFonts w:ascii="Times New Roman" w:hAnsi="Times New Roman"/>
          <w:sz w:val="28"/>
          <w:szCs w:val="28"/>
        </w:rPr>
        <w:t xml:space="preserve">муниципального образования Крымский район от </w:t>
      </w:r>
      <w:r w:rsidR="002B6758" w:rsidRPr="002B6758">
        <w:rPr>
          <w:rFonts w:ascii="Times New Roman" w:hAnsi="Times New Roman"/>
          <w:sz w:val="28"/>
          <w:szCs w:val="28"/>
        </w:rPr>
        <w:t xml:space="preserve"> </w:t>
      </w:r>
      <w:r w:rsidR="002B6758" w:rsidRPr="002B6758">
        <w:rPr>
          <w:rFonts w:ascii="Times New Roman" w:hAnsi="Times New Roman"/>
          <w:sz w:val="28"/>
          <w:szCs w:val="28"/>
        </w:rPr>
        <w:t>23 августа 2021 г.  № 2482</w:t>
      </w:r>
      <w:r w:rsidR="002B6758" w:rsidRPr="002B6758">
        <w:rPr>
          <w:rFonts w:ascii="Times New Roman" w:hAnsi="Times New Roman"/>
          <w:sz w:val="32"/>
          <w:szCs w:val="32"/>
        </w:rPr>
        <w:t xml:space="preserve"> </w:t>
      </w:r>
      <w:r w:rsidR="002B6758" w:rsidRPr="002B6758">
        <w:rPr>
          <w:rFonts w:ascii="Times New Roman" w:hAnsi="Times New Roman"/>
          <w:sz w:val="28"/>
          <w:szCs w:val="28"/>
        </w:rPr>
        <w:t xml:space="preserve">«Об </w:t>
      </w:r>
      <w:proofErr w:type="gramStart"/>
      <w:r w:rsidR="002B6758" w:rsidRPr="002B6758">
        <w:rPr>
          <w:rFonts w:ascii="Times New Roman" w:hAnsi="Times New Roman"/>
          <w:sz w:val="28"/>
          <w:szCs w:val="28"/>
        </w:rPr>
        <w:t xml:space="preserve">определении </w:t>
      </w:r>
      <w:r w:rsidR="002B6758" w:rsidRPr="002B6758">
        <w:rPr>
          <w:rFonts w:ascii="Times New Roman" w:hAnsi="Times New Roman"/>
          <w:sz w:val="28"/>
          <w:szCs w:val="28"/>
        </w:rPr>
        <w:t xml:space="preserve"> </w:t>
      </w:r>
      <w:r w:rsidR="002B6758" w:rsidRPr="002B6758">
        <w:rPr>
          <w:rFonts w:ascii="Times New Roman" w:hAnsi="Times New Roman"/>
          <w:sz w:val="28"/>
          <w:szCs w:val="28"/>
        </w:rPr>
        <w:t>границ</w:t>
      </w:r>
      <w:proofErr w:type="gramEnd"/>
      <w:r w:rsidR="002B6758" w:rsidRPr="002B6758">
        <w:rPr>
          <w:rFonts w:ascii="Times New Roman" w:hAnsi="Times New Roman"/>
          <w:sz w:val="28"/>
          <w:szCs w:val="28"/>
        </w:rPr>
        <w:t xml:space="preserve"> прилегающих к некоторым организациям и </w:t>
      </w:r>
      <w:r w:rsidR="002B6758" w:rsidRPr="002B6758">
        <w:rPr>
          <w:rFonts w:ascii="Times New Roman" w:hAnsi="Times New Roman"/>
          <w:sz w:val="28"/>
          <w:szCs w:val="28"/>
        </w:rPr>
        <w:t xml:space="preserve"> </w:t>
      </w:r>
      <w:r w:rsidR="002B6758" w:rsidRPr="002B6758">
        <w:rPr>
          <w:rFonts w:ascii="Times New Roman" w:hAnsi="Times New Roman"/>
          <w:sz w:val="28"/>
          <w:szCs w:val="28"/>
        </w:rPr>
        <w:t xml:space="preserve">объектам территорий, на которых не допускается </w:t>
      </w:r>
      <w:r w:rsidR="002B6758" w:rsidRPr="002B6758">
        <w:rPr>
          <w:rFonts w:ascii="Times New Roman" w:hAnsi="Times New Roman"/>
          <w:sz w:val="28"/>
          <w:szCs w:val="28"/>
        </w:rPr>
        <w:t xml:space="preserve"> </w:t>
      </w:r>
      <w:r w:rsidR="002B6758" w:rsidRPr="002B6758">
        <w:rPr>
          <w:rFonts w:ascii="Times New Roman" w:hAnsi="Times New Roman"/>
          <w:sz w:val="28"/>
          <w:szCs w:val="28"/>
        </w:rPr>
        <w:t xml:space="preserve">розничная продажа алкогольной продукции и розничная продажа алкогольной продукции при оказании </w:t>
      </w:r>
      <w:r w:rsidR="002B6758" w:rsidRPr="002B6758">
        <w:rPr>
          <w:rFonts w:ascii="Times New Roman" w:hAnsi="Times New Roman"/>
          <w:sz w:val="28"/>
          <w:szCs w:val="28"/>
        </w:rPr>
        <w:t xml:space="preserve"> </w:t>
      </w:r>
      <w:r w:rsidR="002B6758" w:rsidRPr="002B6758">
        <w:rPr>
          <w:rFonts w:ascii="Times New Roman" w:hAnsi="Times New Roman"/>
          <w:sz w:val="28"/>
          <w:szCs w:val="28"/>
        </w:rPr>
        <w:t xml:space="preserve">услуг общественного питания на территории </w:t>
      </w:r>
      <w:r w:rsidR="002B6758" w:rsidRPr="002B6758">
        <w:rPr>
          <w:rFonts w:ascii="Times New Roman" w:hAnsi="Times New Roman"/>
          <w:sz w:val="28"/>
          <w:szCs w:val="28"/>
        </w:rPr>
        <w:t xml:space="preserve"> </w:t>
      </w:r>
      <w:r w:rsidR="002B6758" w:rsidRPr="002B6758">
        <w:rPr>
          <w:rFonts w:ascii="Times New Roman" w:hAnsi="Times New Roman"/>
          <w:sz w:val="28"/>
          <w:szCs w:val="28"/>
        </w:rPr>
        <w:t>муниципального образования Крымский район»</w:t>
      </w:r>
    </w:p>
    <w:p w14:paraId="1962E4A3" w14:textId="75B4BCC1" w:rsidR="009B4B1E" w:rsidRPr="002B6758" w:rsidRDefault="009B4B1E" w:rsidP="00C50DDA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B6758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 дополнительные затраты не потребуются</w:t>
      </w:r>
      <w:r w:rsidRPr="002B6758">
        <w:rPr>
          <w:rFonts w:ascii="Times New Roman" w:hAnsi="Times New Roman" w:cs="Times New Roman"/>
          <w:sz w:val="28"/>
          <w:szCs w:val="28"/>
        </w:rPr>
        <w:tab/>
      </w:r>
      <w:r w:rsidRPr="007B1C10">
        <w:rPr>
          <w:rFonts w:ascii="Times New Roman" w:hAnsi="Times New Roman" w:cs="Times New Roman"/>
          <w:sz w:val="20"/>
          <w:szCs w:val="20"/>
        </w:rPr>
        <w:t xml:space="preserve">      </w:t>
      </w:r>
    </w:p>
    <w:p w14:paraId="06A7E420" w14:textId="31BA1CF8" w:rsidR="009B4B1E" w:rsidRDefault="009B4B1E" w:rsidP="00C50D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448C5078" w14:textId="77777777" w:rsidR="00C50DDA" w:rsidRPr="007B1C10" w:rsidRDefault="00C50DDA" w:rsidP="00C50D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0"/>
        <w:gridCol w:w="2458"/>
        <w:gridCol w:w="3009"/>
      </w:tblGrid>
      <w:tr w:rsidR="009B4B1E" w:rsidRPr="007B1C10" w14:paraId="1375DCC1" w14:textId="77777777" w:rsidTr="00F9554C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749BC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 адресатов предлагаемого правового регулирования (краткое описание их качественных 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4A547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4.2. Количество 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56664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4.3. Источники данных</w:t>
            </w:r>
          </w:p>
        </w:tc>
      </w:tr>
      <w:tr w:rsidR="009B4B1E" w:rsidRPr="00C50DDA" w14:paraId="050D9947" w14:textId="77777777" w:rsidTr="00F9554C">
        <w:trPr>
          <w:trHeight w:val="551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28419" w14:textId="291AE257" w:rsidR="009B4B1E" w:rsidRPr="00C50DDA" w:rsidRDefault="00AD1442" w:rsidP="00F955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i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Индивидуальные </w:t>
            </w:r>
            <w:proofErr w:type="gram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предприниматели </w:t>
            </w:r>
            <w:r w:rsidR="009B4B1E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юридические</w:t>
            </w:r>
            <w:proofErr w:type="gramEnd"/>
            <w:r w:rsidR="009B4B1E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лица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27E76" w14:textId="2750A4A8" w:rsidR="009B4B1E" w:rsidRPr="00C50DDA" w:rsidRDefault="002B6758" w:rsidP="002B6758">
            <w:pPr>
              <w:pBdr>
                <w:bottom w:val="single" w:sz="6" w:space="0" w:color="auto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Количественная оценка потенциальных участников составляет 4 626 человек (согласно </w:t>
            </w: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сведениям из Единого реестра субъектов малого и среднего предпринимательства по состоянию на 10.11.2024 г. категория заявителей субъекты малого и среднего предпринимательства и юридические лица).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A445E" w14:textId="77777777" w:rsidR="009B4B1E" w:rsidRPr="00C50DDA" w:rsidRDefault="009B4B1E" w:rsidP="00F9554C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отсутствуют</w:t>
            </w:r>
          </w:p>
        </w:tc>
      </w:tr>
    </w:tbl>
    <w:p w14:paraId="75BDE513" w14:textId="77777777" w:rsidR="009B4B1E" w:rsidRDefault="009B4B1E" w:rsidP="009B4B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109F128" w14:textId="77777777" w:rsidR="009B4B1E" w:rsidRDefault="009B4B1E" w:rsidP="009B4B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p w14:paraId="45754AB2" w14:textId="77777777" w:rsidR="009B4B1E" w:rsidRPr="007B1C10" w:rsidRDefault="009B4B1E" w:rsidP="009B4B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089"/>
        <w:gridCol w:w="1861"/>
        <w:gridCol w:w="1855"/>
      </w:tblGrid>
      <w:tr w:rsidR="009B4B1E" w:rsidRPr="007B1C10" w14:paraId="0C26E78A" w14:textId="77777777" w:rsidTr="00F9554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F6D39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5.1. Наименование функции (полномочия, обязанности или 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E0664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5.2. Характер функции 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7E645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5.3. Предполагаемый порядок 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9CAE5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5.4. Оценка изменения трудовых затрат (чел./час в год), изменения численности сотрудников 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98743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5.5. Оценка изменения потребностей в других ресурсах</w:t>
            </w:r>
          </w:p>
        </w:tc>
      </w:tr>
      <w:tr w:rsidR="009B4B1E" w:rsidRPr="00C50DDA" w14:paraId="57F881EA" w14:textId="77777777" w:rsidTr="00F9554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F1D26" w14:textId="215B4A41" w:rsidR="009B4B1E" w:rsidRPr="00C50DDA" w:rsidRDefault="00AD1442" w:rsidP="00F9554C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Cs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</w:t>
            </w:r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пределени</w:t>
            </w:r>
            <w:r w:rsidR="00C50DDA">
              <w:rPr>
                <w:rFonts w:ascii="Times New Roman" w:hAnsi="Times New Roman" w:cs="Times New Roman"/>
                <w:iCs/>
                <w:sz w:val="24"/>
                <w:szCs w:val="24"/>
              </w:rPr>
              <w:t>е</w:t>
            </w:r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границ прилегающих к некоторым организациям </w:t>
            </w:r>
            <w:proofErr w:type="gramStart"/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и  объектам</w:t>
            </w:r>
            <w:proofErr w:type="gramEnd"/>
            <w:r w:rsidR="002B6758"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территорий, на которых не допускается  розничная продажа алкогольной продукции и розничная продажа алкогольной продукции при оказании  услуг общественного питания на территории  муниципального образования Крымский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DE2D0" w14:textId="77777777" w:rsidR="009B4B1E" w:rsidRPr="00C50DDA" w:rsidRDefault="009B4B1E" w:rsidP="00F9554C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Cs/>
                <w:sz w:val="24"/>
                <w:szCs w:val="28"/>
                <w:highlight w:val="yellow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8"/>
              </w:rPr>
              <w:t>изменяемая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3459D" w14:textId="77777777" w:rsidR="009B4B1E" w:rsidRPr="00C50DDA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Cs/>
                <w:sz w:val="24"/>
                <w:szCs w:val="24"/>
                <w:highlight w:val="yellow"/>
              </w:rPr>
            </w:pPr>
            <w:r w:rsidRPr="00C50DDA">
              <w:rPr>
                <w:rFonts w:ascii="Times New Roman" w:hAnsi="Times New Roman"/>
                <w:iCs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28236" w14:textId="77777777" w:rsidR="009B4B1E" w:rsidRPr="00C50DDA" w:rsidRDefault="009B4B1E" w:rsidP="00F9554C">
            <w:pPr>
              <w:pStyle w:val="ConsPlusNormal"/>
              <w:jc w:val="center"/>
              <w:rPr>
                <w:rFonts w:ascii="Times New Roman" w:hAnsi="Times New Roman" w:cs="Times New Roman"/>
                <w:iCs/>
                <w:sz w:val="24"/>
                <w:szCs w:val="28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8"/>
              </w:rPr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A13DA" w14:textId="77777777" w:rsidR="009B4B1E" w:rsidRPr="00C50DDA" w:rsidRDefault="009B4B1E" w:rsidP="00F9554C">
            <w:pPr>
              <w:pStyle w:val="ConsPlusNormal"/>
              <w:jc w:val="center"/>
              <w:rPr>
                <w:rFonts w:ascii="Times New Roman" w:hAnsi="Times New Roman" w:cs="Times New Roman"/>
                <w:iCs/>
                <w:sz w:val="24"/>
                <w:szCs w:val="28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8"/>
              </w:rPr>
              <w:t>отсутствует</w:t>
            </w:r>
          </w:p>
        </w:tc>
      </w:tr>
    </w:tbl>
    <w:p w14:paraId="739CC12D" w14:textId="77777777" w:rsidR="009B4B1E" w:rsidRDefault="009B4B1E" w:rsidP="009B4B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ABCD03" w14:textId="77777777" w:rsidR="009B4B1E" w:rsidRPr="007B1C10" w:rsidRDefault="009B4B1E" w:rsidP="009B4B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685"/>
        <w:gridCol w:w="2517"/>
      </w:tblGrid>
      <w:tr w:rsidR="009B4B1E" w:rsidRPr="007B1C10" w14:paraId="4E81626E" w14:textId="77777777" w:rsidTr="00F9554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4DB0F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 (полномочия, обязанности или права) (в соответствии с пунктом 5.1)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4A8A9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6.2. Виды расходов (возможных поступлений) районного бюджета (бюджета муниципального образования Крымский район)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74FE8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6.3. Количественная оценка расходов и возможных поступлений, млн. рублей</w:t>
            </w:r>
          </w:p>
        </w:tc>
      </w:tr>
      <w:tr w:rsidR="009B4B1E" w:rsidRPr="00C50DDA" w14:paraId="6640E0D4" w14:textId="77777777" w:rsidTr="00F9554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16DB3" w14:textId="4D5F27AA" w:rsidR="009B4B1E" w:rsidRPr="00C50DDA" w:rsidRDefault="002B6758" w:rsidP="00F9554C">
            <w:pPr>
              <w:spacing w:after="0" w:line="240" w:lineRule="auto"/>
              <w:outlineLvl w:val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>определени</w:t>
            </w:r>
            <w:r w:rsidR="00C50DDA" w:rsidRPr="00C50DDA">
              <w:rPr>
                <w:rFonts w:ascii="Times New Roman" w:hAnsi="Times New Roman"/>
                <w:iCs/>
                <w:sz w:val="24"/>
                <w:szCs w:val="28"/>
              </w:rPr>
              <w:t>е</w:t>
            </w:r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 xml:space="preserve"> границ прилегающих к некоторым организациям </w:t>
            </w:r>
            <w:proofErr w:type="gramStart"/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>и  объектам</w:t>
            </w:r>
            <w:proofErr w:type="gramEnd"/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 xml:space="preserve"> территорий, на которых не допускается  розничная продажа алкогольной продукции и розничная продажа алкогольной продукции при оказании  услуг общественного питания на территории  муниципального образования Крымский район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A3BD4" w14:textId="77777777" w:rsidR="009B4B1E" w:rsidRPr="00C50DDA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/>
                <w:iCs/>
                <w:sz w:val="24"/>
                <w:szCs w:val="24"/>
              </w:rPr>
              <w:t>отсутствуют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5F8A6" w14:textId="77777777" w:rsidR="009B4B1E" w:rsidRPr="00C50DDA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/>
                <w:iCs/>
                <w:sz w:val="24"/>
                <w:szCs w:val="24"/>
              </w:rPr>
              <w:t>отсутствуют</w:t>
            </w:r>
          </w:p>
        </w:tc>
      </w:tr>
    </w:tbl>
    <w:p w14:paraId="61FE0DC3" w14:textId="77777777" w:rsidR="009B4B1E" w:rsidRPr="007B1C10" w:rsidRDefault="009B4B1E" w:rsidP="009B4B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A62EF7E" w14:textId="77777777" w:rsidR="009B4B1E" w:rsidRPr="00C50DDA" w:rsidRDefault="009B4B1E" w:rsidP="009B4B1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6.4. Другие сведения о дополнительных расходах (доходах) районного бюджета (бюджета муниципального образования Крымский район), возникающих в </w:t>
      </w:r>
      <w:r w:rsidRPr="00C50DDA">
        <w:rPr>
          <w:rFonts w:ascii="Times New Roman" w:hAnsi="Times New Roman" w:cs="Times New Roman"/>
          <w:sz w:val="28"/>
          <w:szCs w:val="28"/>
        </w:rPr>
        <w:t xml:space="preserve">связи с введением предлагаемого правового регулирования:  </w:t>
      </w:r>
      <w:r w:rsidRPr="00C50DDA">
        <w:rPr>
          <w:rFonts w:ascii="Times New Roman" w:hAnsi="Times New Roman" w:cs="Times New Roman"/>
          <w:sz w:val="28"/>
          <w:szCs w:val="28"/>
        </w:rPr>
        <w:tab/>
      </w:r>
    </w:p>
    <w:p w14:paraId="4D06B793" w14:textId="1A779FFE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0DDA">
        <w:rPr>
          <w:rFonts w:ascii="Times New Roman" w:hAnsi="Times New Roman" w:cs="Times New Roman"/>
          <w:sz w:val="28"/>
          <w:szCs w:val="28"/>
        </w:rPr>
        <w:t>О</w:t>
      </w:r>
      <w:r w:rsidR="009B4B1E" w:rsidRPr="00C50DDA">
        <w:rPr>
          <w:rFonts w:ascii="Times New Roman" w:hAnsi="Times New Roman" w:cs="Times New Roman"/>
          <w:sz w:val="28"/>
          <w:szCs w:val="28"/>
        </w:rPr>
        <w:t>тсутствуют</w:t>
      </w:r>
    </w:p>
    <w:p w14:paraId="4A22E6FF" w14:textId="4330D381" w:rsidR="009B4B1E" w:rsidRP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0DDA">
        <w:rPr>
          <w:rFonts w:ascii="Times New Roman" w:hAnsi="Times New Roman" w:cs="Times New Roman"/>
          <w:sz w:val="28"/>
          <w:szCs w:val="28"/>
        </w:rPr>
        <w:t xml:space="preserve">6.5. Источники данных:  </w:t>
      </w:r>
      <w:r w:rsidRPr="00C50DDA">
        <w:rPr>
          <w:rFonts w:ascii="Times New Roman" w:hAnsi="Times New Roman" w:cs="Times New Roman"/>
          <w:sz w:val="28"/>
          <w:szCs w:val="28"/>
        </w:rPr>
        <w:tab/>
      </w:r>
    </w:p>
    <w:p w14:paraId="2BAB96B8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0DDA">
        <w:rPr>
          <w:rFonts w:ascii="Times New Roman" w:hAnsi="Times New Roman" w:cs="Times New Roman"/>
          <w:sz w:val="28"/>
          <w:szCs w:val="28"/>
        </w:rPr>
        <w:t>О</w:t>
      </w:r>
      <w:r w:rsidR="009B4B1E" w:rsidRPr="00C50DDA">
        <w:rPr>
          <w:rFonts w:ascii="Times New Roman" w:hAnsi="Times New Roman" w:cs="Times New Roman"/>
          <w:sz w:val="28"/>
          <w:szCs w:val="28"/>
        </w:rPr>
        <w:t>тсутствуют</w:t>
      </w:r>
    </w:p>
    <w:p w14:paraId="22676646" w14:textId="55CEA15D" w:rsidR="009B4B1E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14:paraId="4884B0E7" w14:textId="77777777" w:rsidR="00C50DDA" w:rsidRPr="007B1C10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2694"/>
        <w:gridCol w:w="3543"/>
        <w:gridCol w:w="1525"/>
      </w:tblGrid>
      <w:tr w:rsidR="009B4B1E" w:rsidRPr="007B1C10" w14:paraId="55C05CE2" w14:textId="77777777" w:rsidTr="00F9554C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B4D4A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7.1. Группы потенциальных адресатов предлагаемого правового регулирования (в соответствии с п. 4.1 сводного отчета)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1031F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7.2. Новые обязанности и ограничения, изменения существующих обязанностей и ограничений, вводимые предлагаемым правовым регулированием (с указанием соответствующих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положений проекта муниципального нормативного правового акта)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1A42F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7.3. Описание расходов и возможных доходов, связанных с введением предлагаемого правового регулирования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49CCF" w14:textId="77777777" w:rsidR="009B4B1E" w:rsidRPr="007B1C10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7.4. Количественная оценка, млн. рублей</w:t>
            </w:r>
          </w:p>
        </w:tc>
      </w:tr>
      <w:tr w:rsidR="009B4B1E" w:rsidRPr="00C50DDA" w14:paraId="0AE901CA" w14:textId="77777777" w:rsidTr="00F9554C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81FF8" w14:textId="76C9FDD3" w:rsidR="009B4B1E" w:rsidRPr="00C50DDA" w:rsidRDefault="00C50DDA" w:rsidP="00F9554C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Индивидуальные предприниматели и </w:t>
            </w:r>
            <w:r w:rsidR="009B4B1E" w:rsidRPr="00C50DDA">
              <w:rPr>
                <w:rFonts w:ascii="Times New Roman" w:hAnsi="Times New Roman"/>
                <w:iCs/>
                <w:sz w:val="24"/>
                <w:szCs w:val="24"/>
              </w:rPr>
              <w:t>юридические лица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DB09C8F" w14:textId="3F3E195E" w:rsidR="009B4B1E" w:rsidRPr="00C50DDA" w:rsidRDefault="002B6758" w:rsidP="00F955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8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отсутствуют</w:t>
            </w:r>
            <w:r w:rsidRPr="00C50DDA">
              <w:rPr>
                <w:rFonts w:ascii="Times New Roman" w:hAnsi="Times New Roman"/>
                <w:iCs/>
                <w:sz w:val="24"/>
                <w:szCs w:val="28"/>
              </w:rPr>
              <w:t xml:space="preserve">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F8710" w14:textId="6C8A418A" w:rsidR="009B4B1E" w:rsidRPr="00C50DDA" w:rsidRDefault="002B6758" w:rsidP="002B6758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отсутствуют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D33CD" w14:textId="77777777" w:rsidR="009B4B1E" w:rsidRPr="00C50DDA" w:rsidRDefault="009B4B1E" w:rsidP="00F9554C">
            <w:pPr>
              <w:pStyle w:val="ConsPlusNormal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50DDA">
              <w:rPr>
                <w:rFonts w:ascii="Times New Roman" w:hAnsi="Times New Roman" w:cs="Times New Roman"/>
                <w:iCs/>
                <w:sz w:val="24"/>
                <w:szCs w:val="24"/>
              </w:rPr>
              <w:t>отсутствуют</w:t>
            </w:r>
          </w:p>
        </w:tc>
      </w:tr>
    </w:tbl>
    <w:p w14:paraId="63A7696F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50DDA">
        <w:rPr>
          <w:rFonts w:ascii="Times New Roman" w:hAnsi="Times New Roman" w:cs="Times New Roman"/>
          <w:sz w:val="28"/>
          <w:szCs w:val="28"/>
        </w:rPr>
        <w:t xml:space="preserve">7.5. Издержки и выгоды адресатов предлагаемого правового регулирования, не поддающиеся количественной </w:t>
      </w:r>
      <w:proofErr w:type="gramStart"/>
      <w:r w:rsidRPr="00C50DDA">
        <w:rPr>
          <w:rFonts w:ascii="Times New Roman" w:hAnsi="Times New Roman" w:cs="Times New Roman"/>
          <w:sz w:val="28"/>
          <w:szCs w:val="28"/>
        </w:rPr>
        <w:t>оценке:  отсутствуют</w:t>
      </w:r>
      <w:proofErr w:type="gramEnd"/>
    </w:p>
    <w:p w14:paraId="06F8EDF6" w14:textId="77777777" w:rsidR="00C50DDA" w:rsidRDefault="009B4B1E" w:rsidP="00C50DDA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50DDA">
        <w:rPr>
          <w:rFonts w:ascii="Times New Roman" w:hAnsi="Times New Roman" w:cs="Times New Roman"/>
          <w:sz w:val="28"/>
          <w:szCs w:val="28"/>
        </w:rPr>
        <w:t xml:space="preserve">7.6. Источники </w:t>
      </w:r>
      <w:proofErr w:type="gramStart"/>
      <w:r w:rsidRPr="00C50DDA">
        <w:rPr>
          <w:rFonts w:ascii="Times New Roman" w:hAnsi="Times New Roman" w:cs="Times New Roman"/>
          <w:sz w:val="28"/>
          <w:szCs w:val="28"/>
        </w:rPr>
        <w:t>данных:  отсутствуют</w:t>
      </w:r>
      <w:proofErr w:type="gramEnd"/>
      <w:r w:rsidRPr="00C50DDA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5CB11371" w14:textId="6DA5B65C" w:rsidR="009B4B1E" w:rsidRDefault="009B4B1E" w:rsidP="00C50DDA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14:paraId="0E1CF9BD" w14:textId="77777777" w:rsidR="00C50DDA" w:rsidRPr="007B1C10" w:rsidRDefault="00C50DDA" w:rsidP="00C50DDA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9B4B1E" w:rsidRPr="00C50DDA" w14:paraId="304E9EF9" w14:textId="77777777" w:rsidTr="00F9554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3D090" w14:textId="77777777" w:rsidR="009B4B1E" w:rsidRPr="00C50DDA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50DDA">
              <w:rPr>
                <w:rFonts w:ascii="Times New Roman" w:hAnsi="Times New Roman" w:cs="Times New Roman"/>
                <w:sz w:val="28"/>
                <w:szCs w:val="28"/>
              </w:rPr>
              <w:t>8.1. Виды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4EE1F" w14:textId="77777777" w:rsidR="009B4B1E" w:rsidRPr="00C50DDA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50DDA">
              <w:rPr>
                <w:rFonts w:ascii="Times New Roman" w:hAnsi="Times New Roman" w:cs="Times New Roman"/>
                <w:sz w:val="28"/>
                <w:szCs w:val="28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FCB85" w14:textId="77777777" w:rsidR="009B4B1E" w:rsidRPr="00C50DDA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50DDA">
              <w:rPr>
                <w:rFonts w:ascii="Times New Roman" w:hAnsi="Times New Roman" w:cs="Times New Roman"/>
                <w:sz w:val="28"/>
                <w:szCs w:val="28"/>
              </w:rPr>
              <w:t>8.3. Методы 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F5FE5" w14:textId="77777777" w:rsidR="009B4B1E" w:rsidRPr="00C50DDA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50DDA">
              <w:rPr>
                <w:rFonts w:ascii="Times New Roman" w:hAnsi="Times New Roman" w:cs="Times New Roman"/>
                <w:sz w:val="28"/>
                <w:szCs w:val="28"/>
              </w:rPr>
              <w:t>8.4. Степень контроля рисков (полный /частичный /отсутствует)</w:t>
            </w:r>
          </w:p>
        </w:tc>
      </w:tr>
      <w:tr w:rsidR="009B4B1E" w:rsidRPr="00C50DDA" w14:paraId="57266A5D" w14:textId="77777777" w:rsidTr="00F9554C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57492" w14:textId="77777777" w:rsidR="009B4B1E" w:rsidRPr="00C50DDA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C50DDA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5F522" w14:textId="77777777" w:rsidR="009B4B1E" w:rsidRPr="00C50DDA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C50DDA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9E8FF" w14:textId="77777777" w:rsidR="009B4B1E" w:rsidRPr="00C50DDA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C50DDA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C8211" w14:textId="77777777" w:rsidR="009B4B1E" w:rsidRPr="00C50DDA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C50DDA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</w:tr>
    </w:tbl>
    <w:p w14:paraId="6F8CBC0E" w14:textId="77777777" w:rsidR="00C50DDA" w:rsidRPr="00AD1442" w:rsidRDefault="009B4B1E" w:rsidP="00C50DDA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1442">
        <w:rPr>
          <w:rFonts w:ascii="Times New Roman" w:hAnsi="Times New Roman" w:cs="Times New Roman"/>
          <w:sz w:val="28"/>
          <w:szCs w:val="28"/>
        </w:rPr>
        <w:t xml:space="preserve">8.5. Источники </w:t>
      </w:r>
      <w:proofErr w:type="gramStart"/>
      <w:r w:rsidRPr="00AD1442">
        <w:rPr>
          <w:rFonts w:ascii="Times New Roman" w:hAnsi="Times New Roman" w:cs="Times New Roman"/>
          <w:sz w:val="28"/>
          <w:szCs w:val="28"/>
        </w:rPr>
        <w:t>данных:  отсутствуют</w:t>
      </w:r>
      <w:proofErr w:type="gramEnd"/>
    </w:p>
    <w:p w14:paraId="10CD2A93" w14:textId="6F591D48" w:rsidR="009B4B1E" w:rsidRDefault="009B4B1E" w:rsidP="00C50DDA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1442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</w:t>
      </w:r>
      <w:r w:rsidRPr="007B1C10">
        <w:rPr>
          <w:rFonts w:ascii="Times New Roman" w:hAnsi="Times New Roman" w:cs="Times New Roman"/>
          <w:sz w:val="28"/>
          <w:szCs w:val="28"/>
        </w:rPr>
        <w:t xml:space="preserve"> проблемы:</w:t>
      </w:r>
    </w:p>
    <w:p w14:paraId="53C54F29" w14:textId="77777777" w:rsidR="00AD1442" w:rsidRPr="00C50DDA" w:rsidRDefault="00AD1442" w:rsidP="00C50DDA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9B4B1E" w:rsidRPr="00AD1442" w14:paraId="2845BC2A" w14:textId="77777777" w:rsidTr="00F9554C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711A3" w14:textId="77777777" w:rsidR="009B4B1E" w:rsidRPr="00AD1442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C5197" w14:textId="77777777" w:rsidR="009B4B1E" w:rsidRPr="00AD1442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2CA40" w14:textId="77777777" w:rsidR="009B4B1E" w:rsidRPr="00AD1442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9B4B1E" w:rsidRPr="00AD1442" w14:paraId="336B4BEE" w14:textId="77777777" w:rsidTr="00F9554C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0529B" w14:textId="77777777" w:rsidR="009B4B1E" w:rsidRPr="00AD1442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DB264" w14:textId="77777777" w:rsidR="009B4B1E" w:rsidRPr="00AD1442" w:rsidRDefault="009B4B1E" w:rsidP="00F9554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hAnsi="Times New Roman" w:cs="Times New Roman"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17501" w14:textId="77777777" w:rsidR="009B4B1E" w:rsidRPr="00AD1442" w:rsidRDefault="009B4B1E" w:rsidP="00F9554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hAnsi="Times New Roman" w:cs="Times New Roman"/>
                <w:sz w:val="24"/>
                <w:szCs w:val="28"/>
              </w:rPr>
              <w:t xml:space="preserve">непринятие </w:t>
            </w:r>
          </w:p>
          <w:p w14:paraId="43627690" w14:textId="77777777" w:rsidR="009B4B1E" w:rsidRPr="00AD1442" w:rsidRDefault="009B4B1E" w:rsidP="00F9554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hAnsi="Times New Roman" w:cs="Times New Roman"/>
                <w:sz w:val="24"/>
                <w:szCs w:val="28"/>
              </w:rPr>
              <w:t>Проекта постановления</w:t>
            </w:r>
          </w:p>
        </w:tc>
      </w:tr>
      <w:tr w:rsidR="009B4B1E" w:rsidRPr="00AD1442" w14:paraId="730EA56E" w14:textId="77777777" w:rsidTr="00F9554C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CA63B" w14:textId="77777777" w:rsidR="009B4B1E" w:rsidRPr="00AD1442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1E4D3" w14:textId="77777777" w:rsidR="009B4B1E" w:rsidRPr="00AD1442" w:rsidRDefault="009B4B1E" w:rsidP="00F9554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hAnsi="Times New Roman" w:cs="Times New Roman"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43FC1" w14:textId="77777777" w:rsidR="009B4B1E" w:rsidRPr="00AD1442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>отсутствует</w:t>
            </w:r>
          </w:p>
        </w:tc>
      </w:tr>
      <w:tr w:rsidR="009B4B1E" w:rsidRPr="00AD1442" w14:paraId="24854973" w14:textId="77777777" w:rsidTr="00F9554C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D5065" w14:textId="77777777" w:rsidR="009B4B1E" w:rsidRPr="00AD1442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1E7AB" w14:textId="77777777" w:rsidR="009B4B1E" w:rsidRPr="00AD1442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14EB5" w14:textId="77777777" w:rsidR="009B4B1E" w:rsidRPr="00AD1442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</w:tr>
      <w:tr w:rsidR="009B4B1E" w:rsidRPr="00AD1442" w14:paraId="73AB75AE" w14:textId="77777777" w:rsidTr="00F9554C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F967F" w14:textId="77777777" w:rsidR="009B4B1E" w:rsidRPr="00AD1442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582E" w14:textId="77777777" w:rsidR="009B4B1E" w:rsidRPr="00AD1442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CD8F1" w14:textId="77777777" w:rsidR="009B4B1E" w:rsidRPr="00AD1442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>отсутствуют</w:t>
            </w:r>
          </w:p>
        </w:tc>
      </w:tr>
      <w:tr w:rsidR="009B4B1E" w:rsidRPr="00AD1442" w14:paraId="10EEFA45" w14:textId="77777777" w:rsidTr="00F9554C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E9624" w14:textId="77777777" w:rsidR="009B4B1E" w:rsidRPr="00AD1442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2955A" w14:textId="77777777" w:rsidR="009B4B1E" w:rsidRPr="00AD1442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 xml:space="preserve">предполагаемая </w:t>
            </w:r>
            <w:r w:rsidRPr="00AD1442">
              <w:rPr>
                <w:rFonts w:ascii="Times New Roman" w:eastAsia="Times New Roman" w:hAnsi="Times New Roman" w:cs="Times New Roman"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89954" w14:textId="77777777" w:rsidR="009B4B1E" w:rsidRPr="00AD1442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hAnsi="Times New Roman"/>
                <w:sz w:val="24"/>
                <w:szCs w:val="28"/>
              </w:rPr>
              <w:t xml:space="preserve">предполагаемая </w:t>
            </w:r>
            <w:r w:rsidRPr="00AD1442">
              <w:rPr>
                <w:rFonts w:ascii="Times New Roman" w:eastAsia="Times New Roman" w:hAnsi="Times New Roman" w:cs="Times New Roman"/>
                <w:sz w:val="24"/>
                <w:szCs w:val="28"/>
              </w:rPr>
              <w:t>цель не будет достигнута</w:t>
            </w:r>
          </w:p>
        </w:tc>
      </w:tr>
      <w:tr w:rsidR="009B4B1E" w:rsidRPr="00AD1442" w14:paraId="2A82C862" w14:textId="77777777" w:rsidTr="00F9554C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3D8DF" w14:textId="77777777" w:rsidR="009B4B1E" w:rsidRPr="00AD1442" w:rsidRDefault="009B4B1E" w:rsidP="00F95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1442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3B882" w14:textId="77777777" w:rsidR="009B4B1E" w:rsidRPr="00AD1442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eastAsia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A105F" w14:textId="77777777" w:rsidR="009B4B1E" w:rsidRPr="00AD1442" w:rsidRDefault="009B4B1E" w:rsidP="00F9554C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AD1442">
              <w:rPr>
                <w:rFonts w:ascii="Times New Roman" w:eastAsia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14:paraId="764E1018" w14:textId="77777777" w:rsidR="009B4B1E" w:rsidRPr="00AD1442" w:rsidRDefault="009B4B1E" w:rsidP="009B4B1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1442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 единственным вариантом решения проблемы является принятие Проекта постановления</w:t>
      </w:r>
      <w:r w:rsidRPr="00AD1442">
        <w:rPr>
          <w:rFonts w:ascii="Times New Roman" w:hAnsi="Times New Roman" w:cs="Times New Roman"/>
          <w:sz w:val="28"/>
          <w:szCs w:val="28"/>
        </w:rPr>
        <w:tab/>
      </w:r>
    </w:p>
    <w:p w14:paraId="58038863" w14:textId="77777777" w:rsidR="002B6758" w:rsidRDefault="009B4B1E" w:rsidP="002B675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B6758">
        <w:rPr>
          <w:rFonts w:ascii="Times New Roman" w:hAnsi="Times New Roman" w:cs="Times New Roman"/>
          <w:sz w:val="28"/>
          <w:szCs w:val="28"/>
        </w:rPr>
        <w:t xml:space="preserve">9.8. Детальное описание предлагаемого варианта решения </w:t>
      </w:r>
      <w:proofErr w:type="gramStart"/>
      <w:r w:rsidRPr="002B6758">
        <w:rPr>
          <w:rFonts w:ascii="Times New Roman" w:hAnsi="Times New Roman" w:cs="Times New Roman"/>
          <w:sz w:val="28"/>
          <w:szCs w:val="28"/>
        </w:rPr>
        <w:t>проблемы:  принятие</w:t>
      </w:r>
      <w:proofErr w:type="gramEnd"/>
      <w:r w:rsidRPr="002B6758">
        <w:rPr>
          <w:rFonts w:ascii="Times New Roman" w:hAnsi="Times New Roman" w:cs="Times New Roman"/>
          <w:sz w:val="28"/>
          <w:szCs w:val="28"/>
        </w:rPr>
        <w:t xml:space="preserve"> Проекта постановления в редакции, предложенной администрацией муниципального образования Крымский район, направлено на исполнение требований действующего законодательства</w:t>
      </w:r>
      <w:r w:rsidR="002B6758">
        <w:rPr>
          <w:rFonts w:ascii="Times New Roman" w:hAnsi="Times New Roman" w:cs="Times New Roman"/>
          <w:sz w:val="28"/>
          <w:szCs w:val="28"/>
        </w:rPr>
        <w:t>, а именно в части установления сроков нормативно-правовых актов, которые содержат обязательные требования.</w:t>
      </w:r>
    </w:p>
    <w:p w14:paraId="2834F754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B6758">
        <w:rPr>
          <w:rFonts w:ascii="Times New Roman" w:hAnsi="Times New Roman" w:cs="Times New Roman"/>
          <w:sz w:val="28"/>
          <w:szCs w:val="28"/>
        </w:rPr>
        <w:t xml:space="preserve">Принятие данного постановления обусловлено необходимостью приведения </w:t>
      </w:r>
      <w:r w:rsidR="002B6758" w:rsidRPr="002B6758">
        <w:rPr>
          <w:rFonts w:ascii="Times New Roman" w:hAnsi="Times New Roman" w:cs="Times New Roman"/>
          <w:sz w:val="28"/>
          <w:szCs w:val="28"/>
        </w:rPr>
        <w:t>НПА</w:t>
      </w:r>
      <w:r w:rsidRPr="002B6758">
        <w:rPr>
          <w:rFonts w:ascii="Times New Roman" w:hAnsi="Times New Roman" w:cs="Times New Roman"/>
          <w:sz w:val="28"/>
          <w:szCs w:val="28"/>
        </w:rPr>
        <w:t xml:space="preserve"> в соответствие с действующим законодательством Российской Федерации.</w:t>
      </w:r>
    </w:p>
    <w:p w14:paraId="5ADBB99B" w14:textId="77777777" w:rsidR="00C50DDA" w:rsidRDefault="009B4B1E" w:rsidP="00AD144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14:paraId="2DC931E5" w14:textId="11BFE8B3" w:rsidR="00AD1442" w:rsidRPr="00AD1442" w:rsidRDefault="009B4B1E" w:rsidP="00AD144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  <w:r w:rsidR="00AD1442">
        <w:rPr>
          <w:rFonts w:ascii="Times New Roman" w:hAnsi="Times New Roman" w:cs="Times New Roman"/>
          <w:sz w:val="20"/>
          <w:szCs w:val="20"/>
        </w:rPr>
        <w:t xml:space="preserve"> </w:t>
      </w:r>
      <w:r w:rsidRPr="00C50DDA">
        <w:rPr>
          <w:rFonts w:ascii="Times New Roman" w:hAnsi="Times New Roman" w:cs="Times New Roman"/>
          <w:sz w:val="28"/>
          <w:szCs w:val="28"/>
        </w:rPr>
        <w:t>правового акта:</w:t>
      </w:r>
      <w:r w:rsidR="00C50DDA">
        <w:rPr>
          <w:rFonts w:ascii="Times New Roman" w:hAnsi="Times New Roman" w:cs="Times New Roman"/>
          <w:sz w:val="28"/>
          <w:szCs w:val="28"/>
        </w:rPr>
        <w:t xml:space="preserve"> </w:t>
      </w:r>
      <w:r w:rsidR="00AD1442" w:rsidRPr="00AD1442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после его официального опубликования, за исключением пунктов 1, 2 настоящего постановления, вступающих в силу с 1 </w:t>
      </w:r>
      <w:r w:rsidR="00AD1442">
        <w:rPr>
          <w:rFonts w:ascii="Times New Roman" w:hAnsi="Times New Roman" w:cs="Times New Roman"/>
          <w:sz w:val="28"/>
          <w:szCs w:val="28"/>
        </w:rPr>
        <w:t>марта</w:t>
      </w:r>
      <w:r w:rsidR="00AD1442" w:rsidRPr="00AD1442">
        <w:rPr>
          <w:rFonts w:ascii="Times New Roman" w:hAnsi="Times New Roman" w:cs="Times New Roman"/>
          <w:sz w:val="28"/>
          <w:szCs w:val="28"/>
        </w:rPr>
        <w:t xml:space="preserve"> 202</w:t>
      </w:r>
      <w:r w:rsidR="00AD1442">
        <w:rPr>
          <w:rFonts w:ascii="Times New Roman" w:hAnsi="Times New Roman" w:cs="Times New Roman"/>
          <w:sz w:val="28"/>
          <w:szCs w:val="28"/>
        </w:rPr>
        <w:t>5</w:t>
      </w:r>
      <w:r w:rsidR="00AD1442" w:rsidRPr="00AD1442">
        <w:rPr>
          <w:rFonts w:ascii="Times New Roman" w:hAnsi="Times New Roman" w:cs="Times New Roman"/>
          <w:sz w:val="28"/>
          <w:szCs w:val="28"/>
        </w:rPr>
        <w:t xml:space="preserve"> г, но не ранее чем по истечении девяноста дней после дня его официального опубликования, и действует до 1 </w:t>
      </w:r>
      <w:r w:rsidR="00AD1442">
        <w:rPr>
          <w:rFonts w:ascii="Times New Roman" w:hAnsi="Times New Roman" w:cs="Times New Roman"/>
          <w:sz w:val="28"/>
          <w:szCs w:val="28"/>
        </w:rPr>
        <w:t>марта</w:t>
      </w:r>
      <w:r w:rsidR="00AD1442" w:rsidRPr="00AD1442">
        <w:rPr>
          <w:rFonts w:ascii="Times New Roman" w:hAnsi="Times New Roman" w:cs="Times New Roman"/>
          <w:sz w:val="28"/>
          <w:szCs w:val="28"/>
        </w:rPr>
        <w:t xml:space="preserve"> 2029 г.</w:t>
      </w:r>
    </w:p>
    <w:p w14:paraId="0B09DB2F" w14:textId="1A8BE1DB" w:rsidR="00C50DDA" w:rsidRDefault="00C50DDA" w:rsidP="00AD144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B4B1E" w:rsidRPr="007B1C10">
        <w:rPr>
          <w:rFonts w:ascii="Times New Roman" w:hAnsi="Times New Roman" w:cs="Times New Roman"/>
          <w:sz w:val="28"/>
          <w:szCs w:val="28"/>
        </w:rPr>
        <w:t>0.2. Необходимость установления переходного периода и (или) отсрочки введения предлагаемого правового регулирования:</w:t>
      </w:r>
      <w:r w:rsidR="002B6758">
        <w:rPr>
          <w:rFonts w:ascii="Times New Roman" w:hAnsi="Times New Roman" w:cs="Times New Roman"/>
          <w:sz w:val="28"/>
          <w:szCs w:val="28"/>
        </w:rPr>
        <w:t xml:space="preserve"> нет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917D414" w14:textId="77777777" w:rsidR="00C50DDA" w:rsidRDefault="002B6758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326E">
        <w:rPr>
          <w:rFonts w:ascii="Times New Roman" w:hAnsi="Times New Roman" w:cs="Times New Roman"/>
          <w:sz w:val="28"/>
          <w:szCs w:val="28"/>
        </w:rPr>
        <w:t xml:space="preserve">Правовое регулирование, предусмотренное </w:t>
      </w:r>
      <w:r w:rsidRPr="0055326E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55326E">
        <w:rPr>
          <w:rFonts w:ascii="Times New Roman" w:hAnsi="Times New Roman" w:cs="Times New Roman"/>
          <w:sz w:val="28"/>
          <w:szCs w:val="28"/>
        </w:rPr>
        <w:t xml:space="preserve">роектом, соответствует положениям </w:t>
      </w:r>
      <w:r>
        <w:rPr>
          <w:rFonts w:ascii="Times New Roman" w:hAnsi="Times New Roman" w:cs="Times New Roman"/>
          <w:sz w:val="28"/>
          <w:szCs w:val="28"/>
        </w:rPr>
        <w:t>Решени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Совета муниципального образования Крымский район от 3 мая 2023 г. № 317 «</w:t>
      </w:r>
      <w:r w:rsidRPr="005B57FC">
        <w:rPr>
          <w:rFonts w:ascii="Times New Roman" w:hAnsi="Times New Roman" w:cs="Times New Roman"/>
          <w:sz w:val="28"/>
          <w:szCs w:val="28"/>
        </w:rPr>
        <w:t>Об утверждении Порядка установления и оценки применения обязательных требований, устанавливаемых муниципальными нормативными правовыми актами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5B57FC">
        <w:rPr>
          <w:rFonts w:ascii="Times New Roman" w:hAnsi="Times New Roman" w:cs="Times New Roman"/>
          <w:sz w:val="28"/>
          <w:szCs w:val="28"/>
        </w:rPr>
        <w:t>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B57F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18 января 2022 года № 35 «Об утверждении Порядка установления и оценки применения устанавливаемых муниципальными нормативными правовыми актами муниципального образования Крымский район 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326E">
        <w:rPr>
          <w:rFonts w:ascii="Times New Roman" w:hAnsi="Times New Roman" w:cs="Times New Roman"/>
          <w:sz w:val="28"/>
          <w:szCs w:val="28"/>
        </w:rPr>
        <w:t xml:space="preserve">и устанавливает </w:t>
      </w:r>
      <w:r w:rsidRPr="0055326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срок действия и дату вступления в силу МНПА, содержащего обязательные требования.</w:t>
      </w:r>
    </w:p>
    <w:p w14:paraId="6539F944" w14:textId="77777777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10.3. Необходимость распространения предлагаемого правового регулирования на ранее возникшие </w:t>
      </w:r>
      <w:r w:rsidRPr="002B6758">
        <w:rPr>
          <w:rFonts w:ascii="Times New Roman" w:hAnsi="Times New Roman" w:cs="Times New Roman"/>
          <w:sz w:val="28"/>
          <w:szCs w:val="28"/>
        </w:rPr>
        <w:t>отношения: отсутствует</w:t>
      </w:r>
      <w:r w:rsidRPr="002B6758">
        <w:rPr>
          <w:rFonts w:ascii="Times New Roman" w:hAnsi="Times New Roman" w:cs="Times New Roman"/>
          <w:sz w:val="28"/>
          <w:szCs w:val="28"/>
        </w:rPr>
        <w:tab/>
      </w:r>
    </w:p>
    <w:p w14:paraId="01701C31" w14:textId="7761279F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6758">
        <w:rPr>
          <w:rFonts w:ascii="Times New Roman" w:hAnsi="Times New Roman" w:cs="Times New Roman"/>
          <w:sz w:val="28"/>
          <w:szCs w:val="28"/>
        </w:rPr>
        <w:t>10.3.1. Период распространения на ранее возникшие отношения</w:t>
      </w:r>
      <w:r w:rsidRPr="007B1C10">
        <w:rPr>
          <w:rFonts w:ascii="Times New Roman" w:hAnsi="Times New Roman" w:cs="Times New Roman"/>
          <w:sz w:val="28"/>
          <w:szCs w:val="28"/>
        </w:rPr>
        <w:t xml:space="preserve">: </w:t>
      </w:r>
      <w:r w:rsidRPr="002B6758">
        <w:rPr>
          <w:rFonts w:ascii="Times New Roman" w:hAnsi="Times New Roman" w:cs="Times New Roman"/>
          <w:iCs/>
          <w:sz w:val="28"/>
          <w:szCs w:val="28"/>
        </w:rPr>
        <w:t>нет</w:t>
      </w:r>
      <w:r w:rsidR="002B6758">
        <w:rPr>
          <w:rFonts w:ascii="Times New Roman" w:hAnsi="Times New Roman" w:cs="Times New Roman"/>
          <w:iCs/>
          <w:sz w:val="28"/>
          <w:szCs w:val="28"/>
        </w:rPr>
        <w:t>.</w:t>
      </w:r>
    </w:p>
    <w:p w14:paraId="7D08C49E" w14:textId="6E92234D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10.4. Обоснование необходимости установления переходного периода и (или) отсрочки вступления в силу муниципального нормативного правового </w:t>
      </w:r>
      <w:r w:rsidRPr="002B6758">
        <w:rPr>
          <w:rFonts w:ascii="Times New Roman" w:hAnsi="Times New Roman" w:cs="Times New Roman"/>
          <w:sz w:val="28"/>
          <w:szCs w:val="28"/>
        </w:rPr>
        <w:t>акта либо необходимости распространения предлагаемого правового регулирования на ранее возникшие отношения: не требуетс</w:t>
      </w:r>
      <w:r w:rsidR="00C50DDA">
        <w:rPr>
          <w:rFonts w:ascii="Times New Roman" w:hAnsi="Times New Roman" w:cs="Times New Roman"/>
          <w:sz w:val="28"/>
          <w:szCs w:val="28"/>
        </w:rPr>
        <w:t>я.</w:t>
      </w:r>
    </w:p>
    <w:p w14:paraId="008CCB64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7B26E95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BC55BCD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8"/>
        <w:gridCol w:w="4809"/>
      </w:tblGrid>
      <w:tr w:rsidR="00C50DDA" w:rsidRPr="00C50DDA" w14:paraId="4634EBE0" w14:textId="77777777" w:rsidTr="00C50DDA">
        <w:tc>
          <w:tcPr>
            <w:tcW w:w="4926" w:type="dxa"/>
          </w:tcPr>
          <w:p w14:paraId="01134E8D" w14:textId="0B95B3D5" w:rsidR="00C50DDA" w:rsidRPr="00C50DDA" w:rsidRDefault="00C50DDA" w:rsidP="00C50DD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50DDA">
              <w:rPr>
                <w:rFonts w:ascii="Times New Roman" w:hAnsi="Times New Roman" w:cs="Times New Roman"/>
                <w:bCs/>
                <w:sz w:val="28"/>
                <w:szCs w:val="28"/>
              </w:rPr>
              <w:t>Н</w:t>
            </w:r>
            <w:r w:rsidRPr="00C50DDA">
              <w:rPr>
                <w:rFonts w:ascii="Times New Roman" w:hAnsi="Times New Roman" w:cs="Times New Roman"/>
                <w:bCs/>
                <w:sz w:val="28"/>
                <w:szCs w:val="28"/>
              </w:rPr>
              <w:t>ачальник отдела потребительской сферы</w:t>
            </w:r>
            <w:r w:rsidRPr="00C50DDA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C50DDA">
              <w:rPr>
                <w:rFonts w:ascii="Times New Roman" w:hAnsi="Times New Roman" w:cs="Times New Roman"/>
                <w:bCs/>
                <w:sz w:val="28"/>
                <w:szCs w:val="28"/>
              </w:rPr>
              <w:t>администрации</w:t>
            </w:r>
          </w:p>
        </w:tc>
        <w:tc>
          <w:tcPr>
            <w:tcW w:w="4927" w:type="dxa"/>
          </w:tcPr>
          <w:p w14:paraId="478FB150" w14:textId="77777777" w:rsidR="00C50DDA" w:rsidRDefault="00C50DDA" w:rsidP="00C50DD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0DD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</w:t>
            </w:r>
          </w:p>
          <w:p w14:paraId="5CB927B3" w14:textId="0920BA17" w:rsidR="00C50DDA" w:rsidRPr="00C50DDA" w:rsidRDefault="00C50DDA" w:rsidP="00C50DDA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50D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50DDA">
              <w:rPr>
                <w:rFonts w:ascii="Times New Roman" w:hAnsi="Times New Roman" w:cs="Times New Roman"/>
                <w:sz w:val="28"/>
                <w:szCs w:val="28"/>
              </w:rPr>
              <w:t>Л.Н. Б</w:t>
            </w:r>
            <w:proofErr w:type="spellStart"/>
            <w:r w:rsidRPr="00C50DDA">
              <w:rPr>
                <w:rFonts w:ascii="Times New Roman" w:hAnsi="Times New Roman" w:cs="Times New Roman"/>
                <w:sz w:val="28"/>
                <w:szCs w:val="28"/>
              </w:rPr>
              <w:t>езиркянова</w:t>
            </w:r>
            <w:proofErr w:type="spellEnd"/>
          </w:p>
        </w:tc>
      </w:tr>
    </w:tbl>
    <w:p w14:paraId="5557C144" w14:textId="42957E6C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14:paraId="204A82B3" w14:textId="229E21C6" w:rsidR="00C50DDA" w:rsidRDefault="009B4B1E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14:paraId="325DF514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BBB117D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D3C30F4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FC579B4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38884E4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3E64DBA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1EEAB18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95B49CC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CF513C8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DBA49E5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130FACA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97AA1C3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7B5ADAC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2DDD23E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C53073D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2E3E9AE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1C486F4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194CBB2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6B86D81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F633105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1B2FA05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7F23825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6E526D3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571DD0C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788C098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E8CEA93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D5FEC49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F4A5479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E9829A2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6C3524D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209DCF6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005561E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48A8783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0DB695B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52881E3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1FB1E11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2EB2FA4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8741E9C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9171DD1" w14:textId="77777777" w:rsidR="00C50DDA" w:rsidRDefault="00C50DDA" w:rsidP="00C50DD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6451D73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12D8CF6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BC9A850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46EC3EF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ED98F26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1E6F59C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250F6F4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4009CB8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09C7041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2A36874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3575FA7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544A46A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5C4287D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10EAD69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2477064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27ADA97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3F5F837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8954C3D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F242E68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7C71CA4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5B925F9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87601B1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7D7E824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BA6C47D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D02A0EC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6184C97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7F1E0DC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086B86F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F08C752" w14:textId="77777777" w:rsidR="009B4B1E" w:rsidRDefault="009B4B1E" w:rsidP="00B7512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9B4B1E" w:rsidSect="00A71503">
      <w:headerReference w:type="default" r:id="rId12"/>
      <w:pgSz w:w="11905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CF10F5" w14:textId="77777777" w:rsidR="006B63A5" w:rsidRDefault="006B63A5" w:rsidP="00C71F8A">
      <w:pPr>
        <w:spacing w:after="0" w:line="240" w:lineRule="auto"/>
      </w:pPr>
      <w:r>
        <w:separator/>
      </w:r>
    </w:p>
  </w:endnote>
  <w:endnote w:type="continuationSeparator" w:id="0">
    <w:p w14:paraId="0A30F647" w14:textId="77777777" w:rsidR="006B63A5" w:rsidRDefault="006B63A5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FF0F30" w14:textId="77777777" w:rsidR="006B63A5" w:rsidRDefault="006B63A5" w:rsidP="00C71F8A">
      <w:pPr>
        <w:spacing w:after="0" w:line="240" w:lineRule="auto"/>
      </w:pPr>
      <w:r>
        <w:separator/>
      </w:r>
    </w:p>
  </w:footnote>
  <w:footnote w:type="continuationSeparator" w:id="0">
    <w:p w14:paraId="605AF4E2" w14:textId="77777777" w:rsidR="006B63A5" w:rsidRDefault="006B63A5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98992998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1C76481E" w14:textId="77777777" w:rsidR="00C32DB5" w:rsidRPr="00DB1395" w:rsidRDefault="003B1A6F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C32DB5"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D239D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00B95CA0" w14:textId="77777777" w:rsidR="00C32DB5" w:rsidRDefault="00C32DB5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 w15:restartNumberingAfterBreak="0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 w15:restartNumberingAfterBreak="0">
    <w:nsid w:val="07212DCB"/>
    <w:multiLevelType w:val="hybridMultilevel"/>
    <w:tmpl w:val="884C5658"/>
    <w:lvl w:ilvl="0" w:tplc="EA0A240E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3229016B"/>
    <w:multiLevelType w:val="multilevel"/>
    <w:tmpl w:val="3DCE5B5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abstractNum w:abstractNumId="5" w15:restartNumberingAfterBreak="0">
    <w:nsid w:val="35EC646C"/>
    <w:multiLevelType w:val="multilevel"/>
    <w:tmpl w:val="12849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abstractNum w:abstractNumId="6" w15:restartNumberingAfterBreak="0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7" w15:restartNumberingAfterBreak="0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54A61B80"/>
    <w:multiLevelType w:val="hybridMultilevel"/>
    <w:tmpl w:val="735E65C8"/>
    <w:lvl w:ilvl="0" w:tplc="5C189BD6">
      <w:start w:val="6"/>
      <w:numFmt w:val="bullet"/>
      <w:lvlText w:val="-"/>
      <w:lvlJc w:val="left"/>
      <w:pPr>
        <w:ind w:left="1571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875695"/>
    <w:multiLevelType w:val="multilevel"/>
    <w:tmpl w:val="12849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abstractNum w:abstractNumId="11" w15:restartNumberingAfterBreak="0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2" w15:restartNumberingAfterBreak="0">
    <w:nsid w:val="7A37603B"/>
    <w:multiLevelType w:val="multilevel"/>
    <w:tmpl w:val="12849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abstractNum w:abstractNumId="13" w15:restartNumberingAfterBreak="0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 w16cid:durableId="71627539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9868928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88230768">
    <w:abstractNumId w:val="7"/>
  </w:num>
  <w:num w:numId="4" w16cid:durableId="947390070">
    <w:abstractNumId w:val="9"/>
  </w:num>
  <w:num w:numId="5" w16cid:durableId="764575125">
    <w:abstractNumId w:val="3"/>
  </w:num>
  <w:num w:numId="6" w16cid:durableId="56899807">
    <w:abstractNumId w:val="11"/>
  </w:num>
  <w:num w:numId="7" w16cid:durableId="1652977163">
    <w:abstractNumId w:val="6"/>
  </w:num>
  <w:num w:numId="8" w16cid:durableId="1456483452">
    <w:abstractNumId w:val="13"/>
  </w:num>
  <w:num w:numId="9" w16cid:durableId="1438402659">
    <w:abstractNumId w:val="5"/>
  </w:num>
  <w:num w:numId="10" w16cid:durableId="20251515">
    <w:abstractNumId w:val="8"/>
  </w:num>
  <w:num w:numId="11" w16cid:durableId="680006479">
    <w:abstractNumId w:val="12"/>
  </w:num>
  <w:num w:numId="12" w16cid:durableId="866404875">
    <w:abstractNumId w:val="10"/>
  </w:num>
  <w:num w:numId="13" w16cid:durableId="883715865">
    <w:abstractNumId w:val="2"/>
  </w:num>
  <w:num w:numId="14" w16cid:durableId="5016223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7EA"/>
    <w:rsid w:val="000029AB"/>
    <w:rsid w:val="000074F7"/>
    <w:rsid w:val="000078B2"/>
    <w:rsid w:val="00023E16"/>
    <w:rsid w:val="0002490B"/>
    <w:rsid w:val="00033A38"/>
    <w:rsid w:val="000356C6"/>
    <w:rsid w:val="00041E72"/>
    <w:rsid w:val="000447B7"/>
    <w:rsid w:val="00045209"/>
    <w:rsid w:val="000478DA"/>
    <w:rsid w:val="00050277"/>
    <w:rsid w:val="00053CB7"/>
    <w:rsid w:val="00055B8E"/>
    <w:rsid w:val="00056F98"/>
    <w:rsid w:val="00057BC8"/>
    <w:rsid w:val="00070402"/>
    <w:rsid w:val="000706D4"/>
    <w:rsid w:val="000754A6"/>
    <w:rsid w:val="00085C33"/>
    <w:rsid w:val="000929F5"/>
    <w:rsid w:val="00096D41"/>
    <w:rsid w:val="000A249A"/>
    <w:rsid w:val="000A5C71"/>
    <w:rsid w:val="000B3DB2"/>
    <w:rsid w:val="000B41C9"/>
    <w:rsid w:val="000B42DA"/>
    <w:rsid w:val="000B4EAC"/>
    <w:rsid w:val="000B5055"/>
    <w:rsid w:val="000C1A15"/>
    <w:rsid w:val="000C382B"/>
    <w:rsid w:val="000C4B58"/>
    <w:rsid w:val="000D0252"/>
    <w:rsid w:val="000D02A4"/>
    <w:rsid w:val="000D0AC2"/>
    <w:rsid w:val="000D1002"/>
    <w:rsid w:val="000D119E"/>
    <w:rsid w:val="000D7545"/>
    <w:rsid w:val="000D765C"/>
    <w:rsid w:val="000E7BF0"/>
    <w:rsid w:val="000F41C0"/>
    <w:rsid w:val="000F714C"/>
    <w:rsid w:val="000F7CAF"/>
    <w:rsid w:val="00101B9C"/>
    <w:rsid w:val="00101FA4"/>
    <w:rsid w:val="00104EE2"/>
    <w:rsid w:val="00104F5C"/>
    <w:rsid w:val="001052E0"/>
    <w:rsid w:val="0010713A"/>
    <w:rsid w:val="00110DAD"/>
    <w:rsid w:val="001171BA"/>
    <w:rsid w:val="001202B5"/>
    <w:rsid w:val="00120834"/>
    <w:rsid w:val="00133F21"/>
    <w:rsid w:val="00135B54"/>
    <w:rsid w:val="001361A6"/>
    <w:rsid w:val="001367E4"/>
    <w:rsid w:val="0013746F"/>
    <w:rsid w:val="0014172D"/>
    <w:rsid w:val="00144CEF"/>
    <w:rsid w:val="001534D7"/>
    <w:rsid w:val="00174CD8"/>
    <w:rsid w:val="00180809"/>
    <w:rsid w:val="00183785"/>
    <w:rsid w:val="001850A3"/>
    <w:rsid w:val="0018701E"/>
    <w:rsid w:val="00191F3F"/>
    <w:rsid w:val="0019346B"/>
    <w:rsid w:val="001937AB"/>
    <w:rsid w:val="00196DFC"/>
    <w:rsid w:val="001A13F7"/>
    <w:rsid w:val="001A79A7"/>
    <w:rsid w:val="001B2811"/>
    <w:rsid w:val="001B3524"/>
    <w:rsid w:val="001C1B08"/>
    <w:rsid w:val="001C1B17"/>
    <w:rsid w:val="001C511E"/>
    <w:rsid w:val="001C6F81"/>
    <w:rsid w:val="001C7441"/>
    <w:rsid w:val="001C7A8C"/>
    <w:rsid w:val="001D318A"/>
    <w:rsid w:val="001E2545"/>
    <w:rsid w:val="001E581F"/>
    <w:rsid w:val="001F1732"/>
    <w:rsid w:val="001F39BA"/>
    <w:rsid w:val="00202219"/>
    <w:rsid w:val="002041D8"/>
    <w:rsid w:val="00206D72"/>
    <w:rsid w:val="00207192"/>
    <w:rsid w:val="002105B7"/>
    <w:rsid w:val="002142CE"/>
    <w:rsid w:val="002179EA"/>
    <w:rsid w:val="0022042D"/>
    <w:rsid w:val="00223B44"/>
    <w:rsid w:val="002272EF"/>
    <w:rsid w:val="00233264"/>
    <w:rsid w:val="0023593B"/>
    <w:rsid w:val="00237CF1"/>
    <w:rsid w:val="00240607"/>
    <w:rsid w:val="00242D97"/>
    <w:rsid w:val="00244C25"/>
    <w:rsid w:val="0025194C"/>
    <w:rsid w:val="0025376B"/>
    <w:rsid w:val="002611BC"/>
    <w:rsid w:val="00263A2E"/>
    <w:rsid w:val="0026767F"/>
    <w:rsid w:val="00272962"/>
    <w:rsid w:val="0027304D"/>
    <w:rsid w:val="00273A6E"/>
    <w:rsid w:val="00273F15"/>
    <w:rsid w:val="00283205"/>
    <w:rsid w:val="002872C7"/>
    <w:rsid w:val="00290E31"/>
    <w:rsid w:val="002943EA"/>
    <w:rsid w:val="002B168D"/>
    <w:rsid w:val="002B364D"/>
    <w:rsid w:val="002B394F"/>
    <w:rsid w:val="002B4375"/>
    <w:rsid w:val="002B5FC5"/>
    <w:rsid w:val="002B6758"/>
    <w:rsid w:val="002C1DD0"/>
    <w:rsid w:val="002C3B8F"/>
    <w:rsid w:val="002C3EAB"/>
    <w:rsid w:val="002D011C"/>
    <w:rsid w:val="002D5411"/>
    <w:rsid w:val="002D5D5A"/>
    <w:rsid w:val="002D6297"/>
    <w:rsid w:val="002D7B8F"/>
    <w:rsid w:val="002E1BD4"/>
    <w:rsid w:val="002F691F"/>
    <w:rsid w:val="002F7B70"/>
    <w:rsid w:val="00301F40"/>
    <w:rsid w:val="00312ED6"/>
    <w:rsid w:val="0032057D"/>
    <w:rsid w:val="00321E0B"/>
    <w:rsid w:val="00322844"/>
    <w:rsid w:val="003238C7"/>
    <w:rsid w:val="003277C5"/>
    <w:rsid w:val="00327A09"/>
    <w:rsid w:val="003307FA"/>
    <w:rsid w:val="00330F4C"/>
    <w:rsid w:val="003324F6"/>
    <w:rsid w:val="00343B3A"/>
    <w:rsid w:val="003447DB"/>
    <w:rsid w:val="003454B6"/>
    <w:rsid w:val="003468FB"/>
    <w:rsid w:val="00350380"/>
    <w:rsid w:val="00351153"/>
    <w:rsid w:val="00355A9A"/>
    <w:rsid w:val="00356529"/>
    <w:rsid w:val="003626DE"/>
    <w:rsid w:val="00363EDB"/>
    <w:rsid w:val="00366745"/>
    <w:rsid w:val="0036674A"/>
    <w:rsid w:val="00367889"/>
    <w:rsid w:val="00367C48"/>
    <w:rsid w:val="00373A18"/>
    <w:rsid w:val="00374ED1"/>
    <w:rsid w:val="00375526"/>
    <w:rsid w:val="00377A33"/>
    <w:rsid w:val="00377E4B"/>
    <w:rsid w:val="00382478"/>
    <w:rsid w:val="00385754"/>
    <w:rsid w:val="00386E4D"/>
    <w:rsid w:val="00390B20"/>
    <w:rsid w:val="00392849"/>
    <w:rsid w:val="00394CC8"/>
    <w:rsid w:val="003A20EF"/>
    <w:rsid w:val="003A784F"/>
    <w:rsid w:val="003B1A6F"/>
    <w:rsid w:val="003B4B2F"/>
    <w:rsid w:val="003B5DA2"/>
    <w:rsid w:val="003B7197"/>
    <w:rsid w:val="003B71ED"/>
    <w:rsid w:val="003D19E4"/>
    <w:rsid w:val="003D24C2"/>
    <w:rsid w:val="003D2E6D"/>
    <w:rsid w:val="003D49AF"/>
    <w:rsid w:val="003D59F7"/>
    <w:rsid w:val="003D5FF5"/>
    <w:rsid w:val="003E2A71"/>
    <w:rsid w:val="003E7EE0"/>
    <w:rsid w:val="004077CE"/>
    <w:rsid w:val="00410FAA"/>
    <w:rsid w:val="004137B6"/>
    <w:rsid w:val="0041541F"/>
    <w:rsid w:val="0041572D"/>
    <w:rsid w:val="00417A76"/>
    <w:rsid w:val="00422346"/>
    <w:rsid w:val="0042252E"/>
    <w:rsid w:val="00425876"/>
    <w:rsid w:val="00426669"/>
    <w:rsid w:val="00435308"/>
    <w:rsid w:val="004428D0"/>
    <w:rsid w:val="00442AAE"/>
    <w:rsid w:val="00447FB4"/>
    <w:rsid w:val="00464E7B"/>
    <w:rsid w:val="004679F2"/>
    <w:rsid w:val="00471F1E"/>
    <w:rsid w:val="0047469D"/>
    <w:rsid w:val="004750C8"/>
    <w:rsid w:val="004758F2"/>
    <w:rsid w:val="00477795"/>
    <w:rsid w:val="00480757"/>
    <w:rsid w:val="00485C09"/>
    <w:rsid w:val="00485E49"/>
    <w:rsid w:val="00487C18"/>
    <w:rsid w:val="00487C7D"/>
    <w:rsid w:val="00491F16"/>
    <w:rsid w:val="004922F8"/>
    <w:rsid w:val="004A63CC"/>
    <w:rsid w:val="004A7B01"/>
    <w:rsid w:val="004B0B1D"/>
    <w:rsid w:val="004B4A29"/>
    <w:rsid w:val="004B73F8"/>
    <w:rsid w:val="004C312D"/>
    <w:rsid w:val="004C77C3"/>
    <w:rsid w:val="004D21B2"/>
    <w:rsid w:val="004E6D01"/>
    <w:rsid w:val="004F35D1"/>
    <w:rsid w:val="004F4418"/>
    <w:rsid w:val="004F525E"/>
    <w:rsid w:val="005012C4"/>
    <w:rsid w:val="005024C7"/>
    <w:rsid w:val="00506A4E"/>
    <w:rsid w:val="00510DFF"/>
    <w:rsid w:val="00514ED9"/>
    <w:rsid w:val="00514F20"/>
    <w:rsid w:val="005164BF"/>
    <w:rsid w:val="005224BB"/>
    <w:rsid w:val="00526243"/>
    <w:rsid w:val="005269B2"/>
    <w:rsid w:val="00526D90"/>
    <w:rsid w:val="00530AA0"/>
    <w:rsid w:val="00532521"/>
    <w:rsid w:val="00534B32"/>
    <w:rsid w:val="0054267D"/>
    <w:rsid w:val="005479C4"/>
    <w:rsid w:val="00550789"/>
    <w:rsid w:val="00550C51"/>
    <w:rsid w:val="00554425"/>
    <w:rsid w:val="00556179"/>
    <w:rsid w:val="0055622D"/>
    <w:rsid w:val="005603B8"/>
    <w:rsid w:val="00561CEA"/>
    <w:rsid w:val="005657EA"/>
    <w:rsid w:val="00571C4B"/>
    <w:rsid w:val="005741A4"/>
    <w:rsid w:val="00577BB9"/>
    <w:rsid w:val="00583D0E"/>
    <w:rsid w:val="00587036"/>
    <w:rsid w:val="00590A32"/>
    <w:rsid w:val="0059257D"/>
    <w:rsid w:val="00596FC9"/>
    <w:rsid w:val="005974F3"/>
    <w:rsid w:val="005A5D7E"/>
    <w:rsid w:val="005A60CF"/>
    <w:rsid w:val="005B57FC"/>
    <w:rsid w:val="005C1878"/>
    <w:rsid w:val="005C2465"/>
    <w:rsid w:val="005C46C7"/>
    <w:rsid w:val="005C57D0"/>
    <w:rsid w:val="005D2F2C"/>
    <w:rsid w:val="005D5395"/>
    <w:rsid w:val="005D58A7"/>
    <w:rsid w:val="005D64E5"/>
    <w:rsid w:val="005E42B5"/>
    <w:rsid w:val="005F1549"/>
    <w:rsid w:val="005F1CF8"/>
    <w:rsid w:val="005F2978"/>
    <w:rsid w:val="005F65FC"/>
    <w:rsid w:val="005F7D78"/>
    <w:rsid w:val="00606611"/>
    <w:rsid w:val="00616CFC"/>
    <w:rsid w:val="00616FBE"/>
    <w:rsid w:val="00617D1F"/>
    <w:rsid w:val="00630680"/>
    <w:rsid w:val="0063303E"/>
    <w:rsid w:val="0063413C"/>
    <w:rsid w:val="00634CEC"/>
    <w:rsid w:val="00646A5B"/>
    <w:rsid w:val="006470B9"/>
    <w:rsid w:val="00655816"/>
    <w:rsid w:val="006572C4"/>
    <w:rsid w:val="0066144C"/>
    <w:rsid w:val="006628E3"/>
    <w:rsid w:val="00665A28"/>
    <w:rsid w:val="0067107F"/>
    <w:rsid w:val="0067430C"/>
    <w:rsid w:val="00676BD3"/>
    <w:rsid w:val="0068156E"/>
    <w:rsid w:val="00687560"/>
    <w:rsid w:val="0069501C"/>
    <w:rsid w:val="006A3BCA"/>
    <w:rsid w:val="006A561A"/>
    <w:rsid w:val="006A7A45"/>
    <w:rsid w:val="006B3AF8"/>
    <w:rsid w:val="006B63A5"/>
    <w:rsid w:val="006C0218"/>
    <w:rsid w:val="006C0FA0"/>
    <w:rsid w:val="006C39BF"/>
    <w:rsid w:val="006C5CDF"/>
    <w:rsid w:val="006C6F11"/>
    <w:rsid w:val="006D0438"/>
    <w:rsid w:val="006D0617"/>
    <w:rsid w:val="006E58C8"/>
    <w:rsid w:val="006E5A20"/>
    <w:rsid w:val="006E7360"/>
    <w:rsid w:val="006F1D4F"/>
    <w:rsid w:val="006F1EA4"/>
    <w:rsid w:val="006F4BF5"/>
    <w:rsid w:val="006F4D4B"/>
    <w:rsid w:val="006F6D95"/>
    <w:rsid w:val="007011AE"/>
    <w:rsid w:val="00702DBD"/>
    <w:rsid w:val="00707F4D"/>
    <w:rsid w:val="00723A7D"/>
    <w:rsid w:val="00724755"/>
    <w:rsid w:val="007275DA"/>
    <w:rsid w:val="007338AF"/>
    <w:rsid w:val="007358B1"/>
    <w:rsid w:val="00737246"/>
    <w:rsid w:val="00740CC8"/>
    <w:rsid w:val="0075347A"/>
    <w:rsid w:val="0075492B"/>
    <w:rsid w:val="00754E2B"/>
    <w:rsid w:val="00756006"/>
    <w:rsid w:val="00763C46"/>
    <w:rsid w:val="0076572E"/>
    <w:rsid w:val="00765CB3"/>
    <w:rsid w:val="0077153A"/>
    <w:rsid w:val="00771D89"/>
    <w:rsid w:val="00775391"/>
    <w:rsid w:val="007A7E8E"/>
    <w:rsid w:val="007B7A14"/>
    <w:rsid w:val="007B7E36"/>
    <w:rsid w:val="007C7D3B"/>
    <w:rsid w:val="007D1376"/>
    <w:rsid w:val="007D56F6"/>
    <w:rsid w:val="007E1C48"/>
    <w:rsid w:val="007E1F14"/>
    <w:rsid w:val="007E21F5"/>
    <w:rsid w:val="007E4856"/>
    <w:rsid w:val="007E6AAB"/>
    <w:rsid w:val="007E6B30"/>
    <w:rsid w:val="007F564A"/>
    <w:rsid w:val="00805ABE"/>
    <w:rsid w:val="0080650D"/>
    <w:rsid w:val="00810FCA"/>
    <w:rsid w:val="00815D92"/>
    <w:rsid w:val="00817656"/>
    <w:rsid w:val="008178B7"/>
    <w:rsid w:val="00817B4C"/>
    <w:rsid w:val="008203AA"/>
    <w:rsid w:val="008212DA"/>
    <w:rsid w:val="008215E5"/>
    <w:rsid w:val="00821E08"/>
    <w:rsid w:val="00831363"/>
    <w:rsid w:val="008365B0"/>
    <w:rsid w:val="00836939"/>
    <w:rsid w:val="0083702B"/>
    <w:rsid w:val="008372D9"/>
    <w:rsid w:val="00837B77"/>
    <w:rsid w:val="00846A77"/>
    <w:rsid w:val="0085237A"/>
    <w:rsid w:val="00854DF4"/>
    <w:rsid w:val="008561A9"/>
    <w:rsid w:val="00865BED"/>
    <w:rsid w:val="00866B86"/>
    <w:rsid w:val="00872066"/>
    <w:rsid w:val="008763D1"/>
    <w:rsid w:val="0088314A"/>
    <w:rsid w:val="00884417"/>
    <w:rsid w:val="00884822"/>
    <w:rsid w:val="00886810"/>
    <w:rsid w:val="00891F3E"/>
    <w:rsid w:val="0089456E"/>
    <w:rsid w:val="008954E7"/>
    <w:rsid w:val="00895D9D"/>
    <w:rsid w:val="00896DF8"/>
    <w:rsid w:val="008A3225"/>
    <w:rsid w:val="008A3750"/>
    <w:rsid w:val="008A7D9A"/>
    <w:rsid w:val="008C1B8B"/>
    <w:rsid w:val="008D4FF9"/>
    <w:rsid w:val="008D7907"/>
    <w:rsid w:val="008E53FC"/>
    <w:rsid w:val="008F356E"/>
    <w:rsid w:val="008F5925"/>
    <w:rsid w:val="009001D7"/>
    <w:rsid w:val="00902E6F"/>
    <w:rsid w:val="0090356E"/>
    <w:rsid w:val="0091247C"/>
    <w:rsid w:val="00917226"/>
    <w:rsid w:val="00920207"/>
    <w:rsid w:val="00923018"/>
    <w:rsid w:val="00923CCD"/>
    <w:rsid w:val="0092457C"/>
    <w:rsid w:val="00930E7D"/>
    <w:rsid w:val="00935B5A"/>
    <w:rsid w:val="009419BB"/>
    <w:rsid w:val="00945E42"/>
    <w:rsid w:val="00953814"/>
    <w:rsid w:val="00953B72"/>
    <w:rsid w:val="0095513D"/>
    <w:rsid w:val="009578F9"/>
    <w:rsid w:val="00957F3A"/>
    <w:rsid w:val="0096003A"/>
    <w:rsid w:val="00976F06"/>
    <w:rsid w:val="0098062B"/>
    <w:rsid w:val="00982446"/>
    <w:rsid w:val="009910A8"/>
    <w:rsid w:val="00991D2C"/>
    <w:rsid w:val="009933BC"/>
    <w:rsid w:val="0099403A"/>
    <w:rsid w:val="00995DEA"/>
    <w:rsid w:val="009A6025"/>
    <w:rsid w:val="009B0F64"/>
    <w:rsid w:val="009B3F15"/>
    <w:rsid w:val="009B4B1E"/>
    <w:rsid w:val="009C3C2D"/>
    <w:rsid w:val="009C3D97"/>
    <w:rsid w:val="009C5340"/>
    <w:rsid w:val="009C6E00"/>
    <w:rsid w:val="009D31EF"/>
    <w:rsid w:val="009D52F9"/>
    <w:rsid w:val="009E1DEE"/>
    <w:rsid w:val="009F128C"/>
    <w:rsid w:val="009F18D8"/>
    <w:rsid w:val="009F7604"/>
    <w:rsid w:val="00A054C1"/>
    <w:rsid w:val="00A073A7"/>
    <w:rsid w:val="00A1187F"/>
    <w:rsid w:val="00A1285A"/>
    <w:rsid w:val="00A148AF"/>
    <w:rsid w:val="00A15DAB"/>
    <w:rsid w:val="00A17E0B"/>
    <w:rsid w:val="00A2055E"/>
    <w:rsid w:val="00A22469"/>
    <w:rsid w:val="00A24281"/>
    <w:rsid w:val="00A31A18"/>
    <w:rsid w:val="00A31B86"/>
    <w:rsid w:val="00A31F08"/>
    <w:rsid w:val="00A32864"/>
    <w:rsid w:val="00A40607"/>
    <w:rsid w:val="00A43660"/>
    <w:rsid w:val="00A670C2"/>
    <w:rsid w:val="00A71503"/>
    <w:rsid w:val="00A729F0"/>
    <w:rsid w:val="00A75996"/>
    <w:rsid w:val="00A76077"/>
    <w:rsid w:val="00A7797E"/>
    <w:rsid w:val="00A805FD"/>
    <w:rsid w:val="00A85AC5"/>
    <w:rsid w:val="00A87604"/>
    <w:rsid w:val="00A933DA"/>
    <w:rsid w:val="00A979DF"/>
    <w:rsid w:val="00AA0E5B"/>
    <w:rsid w:val="00AB1894"/>
    <w:rsid w:val="00AB25C8"/>
    <w:rsid w:val="00AB2F9A"/>
    <w:rsid w:val="00AB4ADE"/>
    <w:rsid w:val="00AC4D88"/>
    <w:rsid w:val="00AC6A7E"/>
    <w:rsid w:val="00AD0F6B"/>
    <w:rsid w:val="00AD1442"/>
    <w:rsid w:val="00AD193D"/>
    <w:rsid w:val="00AD5263"/>
    <w:rsid w:val="00AE1F16"/>
    <w:rsid w:val="00AE2BF7"/>
    <w:rsid w:val="00AE615D"/>
    <w:rsid w:val="00B002FC"/>
    <w:rsid w:val="00B00992"/>
    <w:rsid w:val="00B03019"/>
    <w:rsid w:val="00B044AC"/>
    <w:rsid w:val="00B11E92"/>
    <w:rsid w:val="00B12C8D"/>
    <w:rsid w:val="00B16014"/>
    <w:rsid w:val="00B23F96"/>
    <w:rsid w:val="00B45169"/>
    <w:rsid w:val="00B45BF7"/>
    <w:rsid w:val="00B45D2F"/>
    <w:rsid w:val="00B470BA"/>
    <w:rsid w:val="00B51F58"/>
    <w:rsid w:val="00B52F82"/>
    <w:rsid w:val="00B53024"/>
    <w:rsid w:val="00B534D8"/>
    <w:rsid w:val="00B606F2"/>
    <w:rsid w:val="00B62A9C"/>
    <w:rsid w:val="00B6383E"/>
    <w:rsid w:val="00B64B45"/>
    <w:rsid w:val="00B7051E"/>
    <w:rsid w:val="00B7512C"/>
    <w:rsid w:val="00B7621D"/>
    <w:rsid w:val="00B77FA3"/>
    <w:rsid w:val="00B910CD"/>
    <w:rsid w:val="00B942C7"/>
    <w:rsid w:val="00BA5F72"/>
    <w:rsid w:val="00BB1774"/>
    <w:rsid w:val="00BB2176"/>
    <w:rsid w:val="00BB5413"/>
    <w:rsid w:val="00BC0530"/>
    <w:rsid w:val="00BD790C"/>
    <w:rsid w:val="00BF03BC"/>
    <w:rsid w:val="00BF15FF"/>
    <w:rsid w:val="00BF1B2B"/>
    <w:rsid w:val="00BF41E6"/>
    <w:rsid w:val="00BF4AEB"/>
    <w:rsid w:val="00BF690A"/>
    <w:rsid w:val="00C00B3A"/>
    <w:rsid w:val="00C03E5A"/>
    <w:rsid w:val="00C10CB0"/>
    <w:rsid w:val="00C12A8F"/>
    <w:rsid w:val="00C25C72"/>
    <w:rsid w:val="00C306EA"/>
    <w:rsid w:val="00C32DB5"/>
    <w:rsid w:val="00C44622"/>
    <w:rsid w:val="00C50DDA"/>
    <w:rsid w:val="00C57EC7"/>
    <w:rsid w:val="00C62E08"/>
    <w:rsid w:val="00C6491B"/>
    <w:rsid w:val="00C67E56"/>
    <w:rsid w:val="00C71498"/>
    <w:rsid w:val="00C71F8A"/>
    <w:rsid w:val="00C727BA"/>
    <w:rsid w:val="00C77210"/>
    <w:rsid w:val="00C831A7"/>
    <w:rsid w:val="00C85DD0"/>
    <w:rsid w:val="00C868B5"/>
    <w:rsid w:val="00CA130B"/>
    <w:rsid w:val="00CA1F5C"/>
    <w:rsid w:val="00CA4CD5"/>
    <w:rsid w:val="00CA4DDD"/>
    <w:rsid w:val="00CB7EFD"/>
    <w:rsid w:val="00CC47EA"/>
    <w:rsid w:val="00CC4F5A"/>
    <w:rsid w:val="00CD1379"/>
    <w:rsid w:val="00CD25B9"/>
    <w:rsid w:val="00CD2EE9"/>
    <w:rsid w:val="00CD34F7"/>
    <w:rsid w:val="00CD3C37"/>
    <w:rsid w:val="00CE5ABC"/>
    <w:rsid w:val="00CE68B2"/>
    <w:rsid w:val="00D06D12"/>
    <w:rsid w:val="00D078F5"/>
    <w:rsid w:val="00D07A3A"/>
    <w:rsid w:val="00D1619C"/>
    <w:rsid w:val="00D220DD"/>
    <w:rsid w:val="00D26EE9"/>
    <w:rsid w:val="00D33163"/>
    <w:rsid w:val="00D46B99"/>
    <w:rsid w:val="00D5162D"/>
    <w:rsid w:val="00D602C3"/>
    <w:rsid w:val="00D70B89"/>
    <w:rsid w:val="00D74ECC"/>
    <w:rsid w:val="00D92AFE"/>
    <w:rsid w:val="00D936A1"/>
    <w:rsid w:val="00D94C19"/>
    <w:rsid w:val="00D96429"/>
    <w:rsid w:val="00DA115E"/>
    <w:rsid w:val="00DA3348"/>
    <w:rsid w:val="00DB0DB1"/>
    <w:rsid w:val="00DB0FEF"/>
    <w:rsid w:val="00DB1395"/>
    <w:rsid w:val="00DB2153"/>
    <w:rsid w:val="00DB61B1"/>
    <w:rsid w:val="00DB7DA9"/>
    <w:rsid w:val="00DC086F"/>
    <w:rsid w:val="00DD0DEE"/>
    <w:rsid w:val="00DD1C1E"/>
    <w:rsid w:val="00DE3E85"/>
    <w:rsid w:val="00DE6960"/>
    <w:rsid w:val="00DE6AD6"/>
    <w:rsid w:val="00DF157A"/>
    <w:rsid w:val="00DF2329"/>
    <w:rsid w:val="00DF245E"/>
    <w:rsid w:val="00DF3327"/>
    <w:rsid w:val="00DF3F36"/>
    <w:rsid w:val="00DF602A"/>
    <w:rsid w:val="00E00345"/>
    <w:rsid w:val="00E01D49"/>
    <w:rsid w:val="00E04A90"/>
    <w:rsid w:val="00E061AA"/>
    <w:rsid w:val="00E108DA"/>
    <w:rsid w:val="00E10A5F"/>
    <w:rsid w:val="00E12C50"/>
    <w:rsid w:val="00E139BD"/>
    <w:rsid w:val="00E16FEF"/>
    <w:rsid w:val="00E27428"/>
    <w:rsid w:val="00E425DD"/>
    <w:rsid w:val="00E444A6"/>
    <w:rsid w:val="00E5127B"/>
    <w:rsid w:val="00E659FD"/>
    <w:rsid w:val="00E669E1"/>
    <w:rsid w:val="00E66C1C"/>
    <w:rsid w:val="00E70FDD"/>
    <w:rsid w:val="00E768F4"/>
    <w:rsid w:val="00E80251"/>
    <w:rsid w:val="00E81BE7"/>
    <w:rsid w:val="00E82E87"/>
    <w:rsid w:val="00E857B3"/>
    <w:rsid w:val="00EA63E7"/>
    <w:rsid w:val="00EB05E0"/>
    <w:rsid w:val="00EB6E9E"/>
    <w:rsid w:val="00EC603E"/>
    <w:rsid w:val="00ED191E"/>
    <w:rsid w:val="00ED239D"/>
    <w:rsid w:val="00ED4B96"/>
    <w:rsid w:val="00ED4F0F"/>
    <w:rsid w:val="00EE54D0"/>
    <w:rsid w:val="00EF51D3"/>
    <w:rsid w:val="00EF5430"/>
    <w:rsid w:val="00EF6699"/>
    <w:rsid w:val="00EF761A"/>
    <w:rsid w:val="00EF79F2"/>
    <w:rsid w:val="00F004B6"/>
    <w:rsid w:val="00F00857"/>
    <w:rsid w:val="00F07DF4"/>
    <w:rsid w:val="00F106AC"/>
    <w:rsid w:val="00F11D0D"/>
    <w:rsid w:val="00F2051B"/>
    <w:rsid w:val="00F232EB"/>
    <w:rsid w:val="00F32901"/>
    <w:rsid w:val="00F34C4A"/>
    <w:rsid w:val="00F454F5"/>
    <w:rsid w:val="00F46CFC"/>
    <w:rsid w:val="00F518ED"/>
    <w:rsid w:val="00F64893"/>
    <w:rsid w:val="00F759EB"/>
    <w:rsid w:val="00F76B16"/>
    <w:rsid w:val="00F77767"/>
    <w:rsid w:val="00F81CCC"/>
    <w:rsid w:val="00F84BD7"/>
    <w:rsid w:val="00F85BB7"/>
    <w:rsid w:val="00F90A43"/>
    <w:rsid w:val="00FA490B"/>
    <w:rsid w:val="00FB76AE"/>
    <w:rsid w:val="00FC19C8"/>
    <w:rsid w:val="00FC5671"/>
    <w:rsid w:val="00FE3F1A"/>
    <w:rsid w:val="00FE60D8"/>
    <w:rsid w:val="00FE74A9"/>
    <w:rsid w:val="00FF1018"/>
    <w:rsid w:val="00FF126B"/>
    <w:rsid w:val="00FF308D"/>
    <w:rsid w:val="00FF5C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94C06F"/>
  <w15:docId w15:val="{56E1F317-3472-4BDE-8D59-9B721B10D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5E49"/>
  </w:style>
  <w:style w:type="paragraph" w:styleId="1">
    <w:name w:val="heading 1"/>
    <w:basedOn w:val="a"/>
    <w:next w:val="a"/>
    <w:link w:val="10"/>
    <w:qFormat/>
    <w:rsid w:val="00C00B3A"/>
    <w:pPr>
      <w:keepNext/>
      <w:widowControl w:val="0"/>
      <w:shd w:val="clear" w:color="auto" w:fill="FFFFFF"/>
      <w:autoSpaceDE w:val="0"/>
      <w:autoSpaceDN w:val="0"/>
      <w:adjustRightInd w:val="0"/>
      <w:spacing w:after="0" w:line="302" w:lineRule="exact"/>
      <w:ind w:left="1094"/>
      <w:outlineLvl w:val="0"/>
    </w:pPr>
    <w:rPr>
      <w:rFonts w:ascii="Times New Roman" w:eastAsia="Times New Roman" w:hAnsi="Times New Roman" w:cs="Times New Roman"/>
      <w:b/>
      <w:bCs/>
      <w:color w:val="000000"/>
      <w:spacing w:val="-4"/>
      <w:sz w:val="28"/>
      <w:szCs w:val="2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Заголовок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C00B3A"/>
    <w:rPr>
      <w:rFonts w:ascii="Times New Roman" w:eastAsia="Times New Roman" w:hAnsi="Times New Roman" w:cs="Times New Roman"/>
      <w:b/>
      <w:bCs/>
      <w:color w:val="000000"/>
      <w:spacing w:val="-4"/>
      <w:sz w:val="28"/>
      <w:szCs w:val="26"/>
      <w:shd w:val="clear" w:color="auto" w:fill="FFFFFF"/>
      <w:lang w:eastAsia="ru-RU"/>
    </w:rPr>
  </w:style>
  <w:style w:type="character" w:styleId="af">
    <w:name w:val="Hyperlink"/>
    <w:basedOn w:val="a0"/>
    <w:uiPriority w:val="99"/>
    <w:unhideWhenUsed/>
    <w:rsid w:val="00A054C1"/>
    <w:rPr>
      <w:color w:val="0000FF" w:themeColor="hyperlink"/>
      <w:u w:val="single"/>
    </w:rPr>
  </w:style>
  <w:style w:type="paragraph" w:styleId="af0">
    <w:name w:val="No Spacing"/>
    <w:uiPriority w:val="1"/>
    <w:qFormat/>
    <w:rsid w:val="0002490B"/>
    <w:pPr>
      <w:spacing w:after="0" w:line="240" w:lineRule="auto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f1">
    <w:name w:val="Normal (Web)"/>
    <w:basedOn w:val="a"/>
    <w:uiPriority w:val="99"/>
    <w:semiHidden/>
    <w:unhideWhenUsed/>
    <w:rsid w:val="00B11E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Unresolved Mention"/>
    <w:basedOn w:val="a0"/>
    <w:uiPriority w:val="99"/>
    <w:semiHidden/>
    <w:unhideWhenUsed/>
    <w:rsid w:val="009B4B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8866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100136">
          <w:marLeft w:val="0"/>
          <w:marRight w:val="0"/>
          <w:marTop w:val="0"/>
          <w:marBottom w:val="19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CE89F44808FFC4014793F919EF3BAA3E989F4B691DC68BB87582823DF696FE208F72D7C56F7BD1A2EAE9CDA376ABD510CEF94F7379DF9890BBC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6CE89F44808FFC4014793F919EF3BAA3E989F4B691DC68BB87582823DF696FE208F72D7C56F7BD1A2EAE9CDA376ABD510CEF94F7379DF9890BBC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6CE89F44808FFC4014793F919EF3BAA3E989F4B691DC68BB87582823DF696FE208F72D7C56F7BD1A2EAE9CDA376ABD510CEF94F7379DF9890BBCI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org.krymsk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FE48E1-DF6D-4385-84BC-A227EBA66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3370</Words>
  <Characters>19214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2018-02-05T13:06:00Z</cp:lastPrinted>
  <dcterms:created xsi:type="dcterms:W3CDTF">2024-11-29T10:59:00Z</dcterms:created>
  <dcterms:modified xsi:type="dcterms:W3CDTF">2024-11-29T10:59:00Z</dcterms:modified>
</cp:coreProperties>
</file>