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EDC31F" w14:textId="77777777" w:rsidR="00A832EF" w:rsidRPr="00265431" w:rsidRDefault="00A832EF" w:rsidP="004F7A5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СВОДНЫЙ ОТЧЕТ</w:t>
      </w:r>
    </w:p>
    <w:p w14:paraId="3DEDC320" w14:textId="77777777" w:rsidR="00A832EF" w:rsidRPr="00265431" w:rsidRDefault="00A832EF" w:rsidP="004F7A5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3DEDC321" w14:textId="77777777" w:rsidR="00A832EF" w:rsidRPr="00265431" w:rsidRDefault="00A832EF" w:rsidP="004F7A5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14:paraId="3DEDC322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14:paraId="3DEDC323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14:paraId="3DEDC324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</w:t>
      </w:r>
      <w:proofErr w:type="spellStart"/>
      <w:r w:rsidRPr="00265431">
        <w:rPr>
          <w:rFonts w:ascii="Times New Roman" w:hAnsi="Times New Roman" w:cs="Times New Roman"/>
          <w:i/>
          <w:sz w:val="26"/>
          <w:szCs w:val="26"/>
        </w:rPr>
        <w:t>УАиГ</w:t>
      </w:r>
      <w:proofErr w:type="spellEnd"/>
      <w:r w:rsidRPr="00265431">
        <w:rPr>
          <w:rFonts w:ascii="Times New Roman" w:hAnsi="Times New Roman" w:cs="Times New Roman"/>
          <w:i/>
          <w:sz w:val="26"/>
          <w:szCs w:val="26"/>
        </w:rPr>
        <w:t>).</w:t>
      </w:r>
    </w:p>
    <w:p w14:paraId="3DEDC326" w14:textId="39120B96" w:rsidR="00A832EF" w:rsidRPr="00265431" w:rsidRDefault="00A832EF" w:rsidP="009A67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  <w:r w:rsidR="009A67D9">
        <w:rPr>
          <w:rFonts w:ascii="Times New Roman" w:hAnsi="Times New Roman" w:cs="Times New Roman"/>
          <w:sz w:val="26"/>
          <w:szCs w:val="26"/>
        </w:rPr>
        <w:t xml:space="preserve"> </w:t>
      </w:r>
      <w:r w:rsidRPr="00265431">
        <w:rPr>
          <w:rFonts w:ascii="Times New Roman" w:hAnsi="Times New Roman" w:cs="Times New Roman"/>
          <w:sz w:val="26"/>
          <w:szCs w:val="26"/>
        </w:rPr>
        <w:t>акта:</w:t>
      </w:r>
    </w:p>
    <w:p w14:paraId="3DEDC327" w14:textId="460ADF5D" w:rsidR="00A832EF" w:rsidRPr="00D857B6" w:rsidRDefault="009A67D9" w:rsidP="009A67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bookmarkStart w:id="0" w:name="_Hlk156544438"/>
      <w:r w:rsidRPr="00B770F0">
        <w:rPr>
          <w:rFonts w:ascii="Times New Roman" w:hAnsi="Times New Roman"/>
          <w:i/>
          <w:sz w:val="26"/>
          <w:szCs w:val="26"/>
        </w:rPr>
        <w:t xml:space="preserve">Постановление администрации муниципального образования Крымский район </w:t>
      </w:r>
      <w:r>
        <w:rPr>
          <w:rFonts w:ascii="Times New Roman" w:hAnsi="Times New Roman"/>
          <w:i/>
          <w:sz w:val="26"/>
          <w:szCs w:val="26"/>
        </w:rPr>
        <w:t>«</w:t>
      </w:r>
      <w:r w:rsidRPr="009A67D9">
        <w:rPr>
          <w:rFonts w:ascii="Times New Roman" w:hAnsi="Times New Roman" w:cs="Times New Roman"/>
          <w:i/>
          <w:sz w:val="26"/>
          <w:szCs w:val="26"/>
        </w:rPr>
        <w:t xml:space="preserve">Об утверждении административного регламента по предоставлению муниципальной услуги «Предоставление разрешения </w:t>
      </w:r>
      <w:r w:rsidR="008A66EA">
        <w:rPr>
          <w:rFonts w:ascii="Times New Roman" w:hAnsi="Times New Roman" w:cs="Times New Roman"/>
          <w:i/>
          <w:sz w:val="26"/>
          <w:szCs w:val="26"/>
        </w:rPr>
        <w:t>о согласовании архитектурно-градостроительного облика объекта капитального строительства</w:t>
      </w:r>
      <w:r w:rsidR="0057684D" w:rsidRPr="00E331FB">
        <w:rPr>
          <w:rFonts w:ascii="Times New Roman" w:hAnsi="Times New Roman" w:cs="Times New Roman"/>
          <w:i/>
          <w:sz w:val="26"/>
          <w:szCs w:val="26"/>
        </w:rPr>
        <w:t>».</w:t>
      </w:r>
      <w:bookmarkEnd w:id="0"/>
    </w:p>
    <w:p w14:paraId="3DEDC329" w14:textId="55C8EF63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  <w:r w:rsidR="00DA4A2D">
        <w:rPr>
          <w:rFonts w:ascii="Times New Roman" w:hAnsi="Times New Roman" w:cs="Times New Roman"/>
          <w:sz w:val="26"/>
          <w:szCs w:val="26"/>
        </w:rPr>
        <w:t xml:space="preserve"> </w:t>
      </w:r>
      <w:r w:rsidRPr="00265431">
        <w:rPr>
          <w:rFonts w:ascii="Times New Roman" w:hAnsi="Times New Roman" w:cs="Times New Roman"/>
          <w:sz w:val="26"/>
          <w:szCs w:val="26"/>
        </w:rPr>
        <w:t>правового акта:</w:t>
      </w:r>
    </w:p>
    <w:p w14:paraId="3DEDC32A" w14:textId="59EE450F" w:rsidR="00A832EF" w:rsidRPr="00AD3B38" w:rsidRDefault="00962C3D" w:rsidP="00EF02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Октябрь</w:t>
      </w:r>
      <w:r w:rsidR="00A832EF" w:rsidRPr="00C8286F">
        <w:rPr>
          <w:rFonts w:ascii="Times New Roman" w:hAnsi="Times New Roman" w:cs="Times New Roman"/>
          <w:i/>
          <w:sz w:val="26"/>
          <w:szCs w:val="26"/>
        </w:rPr>
        <w:t xml:space="preserve"> 202</w:t>
      </w:r>
      <w:r w:rsidR="00C8286F" w:rsidRPr="00C8286F">
        <w:rPr>
          <w:rFonts w:ascii="Times New Roman" w:hAnsi="Times New Roman" w:cs="Times New Roman"/>
          <w:i/>
          <w:sz w:val="26"/>
          <w:szCs w:val="26"/>
        </w:rPr>
        <w:t>4</w:t>
      </w:r>
      <w:r w:rsidR="00A832EF" w:rsidRPr="00C8286F">
        <w:rPr>
          <w:rFonts w:ascii="Times New Roman" w:hAnsi="Times New Roman" w:cs="Times New Roman"/>
          <w:i/>
          <w:sz w:val="26"/>
          <w:szCs w:val="26"/>
        </w:rPr>
        <w:t xml:space="preserve"> г.</w:t>
      </w:r>
      <w:r w:rsidR="00A832EF" w:rsidRPr="00AD3B38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14:paraId="1386E71E" w14:textId="5CF09D7B" w:rsidR="00D600DA" w:rsidRPr="00D600DA" w:rsidRDefault="00A832EF" w:rsidP="00D600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14:paraId="2D332213" w14:textId="2B3CC146" w:rsidR="00012F5E" w:rsidRPr="005726DD" w:rsidRDefault="00A957B6" w:rsidP="006B753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 xml:space="preserve">Невозможность </w:t>
      </w:r>
      <w:r w:rsidR="006B7534" w:rsidRPr="005726DD">
        <w:rPr>
          <w:rFonts w:ascii="Times New Roman" w:hAnsi="Times New Roman" w:cs="Times New Roman"/>
          <w:i/>
          <w:sz w:val="26"/>
          <w:szCs w:val="26"/>
        </w:rPr>
        <w:t>оказания</w:t>
      </w:r>
      <w:r w:rsidRPr="005726DD">
        <w:rPr>
          <w:rFonts w:ascii="Times New Roman" w:hAnsi="Times New Roman" w:cs="Times New Roman"/>
          <w:i/>
          <w:sz w:val="26"/>
          <w:szCs w:val="26"/>
        </w:rPr>
        <w:t xml:space="preserve"> муниципальной услуги </w:t>
      </w:r>
      <w:r w:rsidR="006B7534" w:rsidRPr="005726DD">
        <w:rPr>
          <w:rFonts w:ascii="Times New Roman" w:hAnsi="Times New Roman" w:cs="Times New Roman"/>
          <w:i/>
          <w:sz w:val="26"/>
          <w:szCs w:val="26"/>
        </w:rPr>
        <w:t>– предоставления</w:t>
      </w:r>
      <w:r w:rsidRPr="005726DD">
        <w:rPr>
          <w:rFonts w:ascii="Times New Roman" w:hAnsi="Times New Roman" w:cs="Times New Roman"/>
          <w:i/>
          <w:sz w:val="26"/>
          <w:szCs w:val="26"/>
        </w:rPr>
        <w:t xml:space="preserve"> разрешения о согласовании архитектурно-градостроительного облика объекта капитального строительства на территории муниципального образования Крымский район, </w:t>
      </w:r>
      <w:bookmarkStart w:id="1" w:name="_Hlk175489602"/>
      <w:r w:rsidRPr="005726DD">
        <w:rPr>
          <w:rFonts w:ascii="Times New Roman" w:hAnsi="Times New Roman" w:cs="Times New Roman"/>
          <w:i/>
          <w:sz w:val="26"/>
          <w:szCs w:val="26"/>
        </w:rPr>
        <w:t xml:space="preserve">в связи с </w:t>
      </w:r>
      <w:r w:rsidRPr="005726DD">
        <w:rPr>
          <w:rFonts w:ascii="Times New Roman" w:hAnsi="Times New Roman" w:cs="Times New Roman"/>
          <w:i/>
          <w:color w:val="000000"/>
          <w:spacing w:val="3"/>
          <w:sz w:val="26"/>
          <w:szCs w:val="26"/>
        </w:rPr>
        <w:t>отсутствием механизма правового регулирования</w:t>
      </w:r>
      <w:r w:rsidR="006B7534" w:rsidRPr="005726DD">
        <w:rPr>
          <w:rFonts w:ascii="Times New Roman" w:hAnsi="Times New Roman" w:cs="Times New Roman"/>
          <w:i/>
          <w:color w:val="000000"/>
          <w:spacing w:val="3"/>
          <w:sz w:val="26"/>
          <w:szCs w:val="26"/>
        </w:rPr>
        <w:t xml:space="preserve">, а также </w:t>
      </w:r>
      <w:r w:rsidR="006B7534" w:rsidRPr="005726DD">
        <w:rPr>
          <w:rFonts w:ascii="Times New Roman" w:hAnsi="Times New Roman" w:cs="Times New Roman"/>
          <w:i/>
          <w:sz w:val="26"/>
          <w:szCs w:val="26"/>
        </w:rPr>
        <w:t>отсутствия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район.</w:t>
      </w:r>
      <w:bookmarkEnd w:id="1"/>
    </w:p>
    <w:p w14:paraId="28A16ACF" w14:textId="0B3F31AE" w:rsidR="00A957B6" w:rsidRPr="005726DD" w:rsidRDefault="00A957B6" w:rsidP="00A957B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color w:val="000000"/>
          <w:spacing w:val="3"/>
          <w:sz w:val="26"/>
          <w:szCs w:val="26"/>
        </w:rPr>
      </w:pPr>
      <w:r w:rsidRPr="005726DD">
        <w:rPr>
          <w:rFonts w:ascii="Times New Roman" w:hAnsi="Times New Roman"/>
          <w:i/>
          <w:iCs/>
          <w:sz w:val="26"/>
          <w:szCs w:val="26"/>
        </w:rPr>
        <w:t>Разработанный административный регламент предоставления администрацией муниципального образования Крымский район муниципальной услуги «Предоставление решения о согласовании архитектурно-градостроительного облика объекта капитального строительства» определяет стандарты, сроки и последовательность выполнения административных процедур (действий) по предоставлению администрацией муниципального образования Крымский район муниципальной услуги «Предоставление решения о согласовании архитектурно-градостроительного облика объекта капитального строительства.</w:t>
      </w:r>
    </w:p>
    <w:p w14:paraId="3DEDC32D" w14:textId="77777777" w:rsidR="00A832EF" w:rsidRPr="005726DD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1.5. </w:t>
      </w:r>
      <w:r w:rsidR="00A832EF" w:rsidRPr="005726DD">
        <w:rPr>
          <w:rFonts w:ascii="Times New Roman" w:hAnsi="Times New Roman" w:cs="Times New Roman"/>
          <w:sz w:val="26"/>
          <w:szCs w:val="26"/>
        </w:rPr>
        <w:t>Краткое описание целей предлагаемого правового регулирования:</w:t>
      </w:r>
    </w:p>
    <w:p w14:paraId="0CC39362" w14:textId="64C95C7A" w:rsidR="006B7534" w:rsidRPr="005726DD" w:rsidRDefault="006B7534" w:rsidP="006B753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 xml:space="preserve">Оказание муниципальной услуги – предоставления разрешения о согласовании архитектурно-градостроительного облика объекта капитального строительства на территории муниципального образования Крымский район, </w:t>
      </w:r>
      <w:r w:rsidRPr="005726DD">
        <w:rPr>
          <w:rFonts w:ascii="Times New Roman" w:hAnsi="Times New Roman" w:cs="Times New Roman"/>
          <w:i/>
          <w:color w:val="000000"/>
          <w:spacing w:val="3"/>
          <w:sz w:val="26"/>
          <w:szCs w:val="26"/>
        </w:rPr>
        <w:t xml:space="preserve">а также </w:t>
      </w:r>
      <w:r w:rsidR="00FD0239" w:rsidRPr="005726DD">
        <w:rPr>
          <w:rFonts w:ascii="Times New Roman" w:hAnsi="Times New Roman" w:cs="Times New Roman"/>
          <w:i/>
          <w:sz w:val="26"/>
          <w:szCs w:val="26"/>
        </w:rPr>
        <w:t>упорядочения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район.</w:t>
      </w:r>
    </w:p>
    <w:p w14:paraId="3DEDC32F" w14:textId="6755D3E1" w:rsidR="00A832EF" w:rsidRPr="005726DD" w:rsidRDefault="00A832EF" w:rsidP="004527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14:paraId="6A1C4DEC" w14:textId="6442F249" w:rsidR="002C4660" w:rsidRPr="005726DD" w:rsidRDefault="002C4660" w:rsidP="00D121E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Проект постановления регламентирует общий порядок и устанавливает требования к процедуре получения разрешительной документации о согласовании архитектурно-градостроительного облика объекта капитального строительства на территории муници</w:t>
      </w:r>
      <w:r w:rsidR="00D121EE" w:rsidRPr="005726DD">
        <w:rPr>
          <w:rFonts w:ascii="Times New Roman" w:hAnsi="Times New Roman" w:cs="Times New Roman"/>
          <w:i/>
          <w:sz w:val="26"/>
          <w:szCs w:val="26"/>
        </w:rPr>
        <w:t>пального образования Крымский</w:t>
      </w:r>
      <w:r w:rsidRPr="005726DD">
        <w:rPr>
          <w:rFonts w:ascii="Times New Roman" w:hAnsi="Times New Roman" w:cs="Times New Roman"/>
          <w:i/>
          <w:sz w:val="26"/>
          <w:szCs w:val="26"/>
        </w:rPr>
        <w:t xml:space="preserve"> район, определя</w:t>
      </w:r>
      <w:r w:rsidR="00D121EE" w:rsidRPr="005726DD">
        <w:rPr>
          <w:rFonts w:ascii="Times New Roman" w:hAnsi="Times New Roman" w:cs="Times New Roman"/>
          <w:i/>
          <w:sz w:val="26"/>
          <w:szCs w:val="26"/>
        </w:rPr>
        <w:t xml:space="preserve">ет компетенцию органов местного </w:t>
      </w:r>
      <w:r w:rsidRPr="005726DD">
        <w:rPr>
          <w:rFonts w:ascii="Times New Roman" w:hAnsi="Times New Roman" w:cs="Times New Roman"/>
          <w:i/>
          <w:sz w:val="26"/>
          <w:szCs w:val="26"/>
        </w:rPr>
        <w:t>самоуправления по предоставлению указанной услуги.</w:t>
      </w:r>
    </w:p>
    <w:p w14:paraId="100E8DC8" w14:textId="13F7A7FC" w:rsidR="00F97A65" w:rsidRPr="005726DD" w:rsidRDefault="00F97A65" w:rsidP="00F97A6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5726DD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726DD">
        <w:rPr>
          <w:rFonts w:ascii="Times New Roman" w:eastAsia="Times New Roman" w:hAnsi="Times New Roman" w:cs="Times New Roman"/>
          <w:sz w:val="28"/>
          <w:szCs w:val="28"/>
        </w:rPr>
        <w:t xml:space="preserve">1.6.1.  Степень регулирующего воздействия – </w:t>
      </w:r>
      <w:r w:rsidRPr="005726DD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высокая </w:t>
      </w:r>
      <w:r w:rsidRPr="005726D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14:paraId="1961DFE4" w14:textId="39114222" w:rsidR="00F97A65" w:rsidRPr="005726DD" w:rsidRDefault="00F97A65" w:rsidP="00F97A65">
      <w:pPr>
        <w:pStyle w:val="ConsPlusNormal"/>
        <w:ind w:firstLine="540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iCs/>
          <w:sz w:val="28"/>
          <w:szCs w:val="28"/>
        </w:rPr>
        <w:t xml:space="preserve">Проект муниципального нормативного правового акта содержит </w:t>
      </w:r>
      <w:r w:rsidRPr="005726DD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положения, новые обязанности для субъектов предпринимательской и иной экономической </w:t>
      </w:r>
      <w:r w:rsidRPr="005726DD">
        <w:rPr>
          <w:rFonts w:ascii="Times New Roman" w:hAnsi="Times New Roman" w:cs="Times New Roman"/>
          <w:i/>
          <w:iCs/>
          <w:sz w:val="26"/>
          <w:szCs w:val="26"/>
        </w:rPr>
        <w:t>деятельности и инвестиционной деятельности.</w:t>
      </w:r>
    </w:p>
    <w:p w14:paraId="52FD6ED4" w14:textId="53F9D4A1" w:rsidR="00F97A65" w:rsidRPr="005726DD" w:rsidRDefault="00F97A65" w:rsidP="00F97A65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eastAsiaTheme="minorHAnsi" w:hAnsi="Times New Roman" w:cs="Times New Roman"/>
          <w:b/>
          <w:bCs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iCs/>
          <w:sz w:val="26"/>
          <w:szCs w:val="26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3DEDC335" w14:textId="77777777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14:paraId="3DEDC336" w14:textId="4A8C4B3A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Ф.И.О. </w:t>
      </w:r>
      <w:r w:rsidR="008A66EA" w:rsidRPr="005726DD">
        <w:rPr>
          <w:rFonts w:ascii="Times New Roman" w:hAnsi="Times New Roman" w:cs="Times New Roman"/>
          <w:i/>
          <w:sz w:val="26"/>
          <w:szCs w:val="26"/>
        </w:rPr>
        <w:t>Руденко Анна Александровна</w:t>
      </w:r>
    </w:p>
    <w:p w14:paraId="3DEDC337" w14:textId="248CF98A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Должность</w:t>
      </w:r>
      <w:r w:rsidR="00AD3B38" w:rsidRPr="005726DD">
        <w:rPr>
          <w:rFonts w:ascii="Times New Roman" w:hAnsi="Times New Roman" w:cs="Times New Roman"/>
          <w:i/>
          <w:sz w:val="26"/>
          <w:szCs w:val="26"/>
        </w:rPr>
        <w:t>:</w:t>
      </w:r>
      <w:r w:rsidR="00AD3B38" w:rsidRPr="005726DD">
        <w:rPr>
          <w:rFonts w:ascii="Times New Roman" w:eastAsia="Yu Mincho" w:hAnsi="Times New Roman" w:cs="Times New Roman"/>
          <w:sz w:val="26"/>
          <w:szCs w:val="26"/>
          <w:lang w:eastAsia="ar-SA"/>
        </w:rPr>
        <w:t xml:space="preserve"> </w:t>
      </w:r>
      <w:r w:rsidR="008A66EA" w:rsidRPr="005726DD">
        <w:rPr>
          <w:rFonts w:ascii="Times New Roman" w:hAnsi="Times New Roman" w:cs="Times New Roman"/>
          <w:i/>
          <w:sz w:val="26"/>
          <w:szCs w:val="26"/>
        </w:rPr>
        <w:t>главный</w:t>
      </w:r>
      <w:r w:rsidR="00AD3B38" w:rsidRPr="005726DD">
        <w:rPr>
          <w:rFonts w:ascii="Times New Roman" w:hAnsi="Times New Roman" w:cs="Times New Roman"/>
          <w:i/>
          <w:sz w:val="26"/>
          <w:szCs w:val="26"/>
        </w:rPr>
        <w:t xml:space="preserve"> специалист отдела управления архитектуры </w:t>
      </w:r>
      <w:r w:rsidR="008A66EA" w:rsidRPr="005726DD">
        <w:rPr>
          <w:rFonts w:ascii="Times New Roman" w:hAnsi="Times New Roman" w:cs="Times New Roman"/>
          <w:i/>
          <w:sz w:val="26"/>
          <w:szCs w:val="26"/>
        </w:rPr>
        <w:br/>
      </w:r>
      <w:r w:rsidR="00AD3B38" w:rsidRPr="005726DD">
        <w:rPr>
          <w:rFonts w:ascii="Times New Roman" w:hAnsi="Times New Roman" w:cs="Times New Roman"/>
          <w:i/>
          <w:sz w:val="26"/>
          <w:szCs w:val="26"/>
        </w:rPr>
        <w:t>и градостроительства администрации муниципального образования Крымский район</w:t>
      </w:r>
      <w:r w:rsidRPr="005726DD"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338" w14:textId="77777777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Тел: </w:t>
      </w:r>
      <w:r w:rsidRPr="005726DD">
        <w:rPr>
          <w:rFonts w:ascii="Times New Roman" w:hAnsi="Times New Roman" w:cs="Times New Roman"/>
          <w:i/>
          <w:sz w:val="26"/>
          <w:szCs w:val="26"/>
        </w:rPr>
        <w:t>2-</w:t>
      </w:r>
      <w:r w:rsidR="00AD3B38" w:rsidRPr="005726DD">
        <w:rPr>
          <w:rFonts w:ascii="Times New Roman" w:hAnsi="Times New Roman" w:cs="Times New Roman"/>
          <w:i/>
          <w:sz w:val="26"/>
          <w:szCs w:val="26"/>
        </w:rPr>
        <w:t>24-21</w:t>
      </w:r>
    </w:p>
    <w:p w14:paraId="3DEDC339" w14:textId="77777777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Адрес электронной почты: </w:t>
      </w:r>
      <w:r w:rsidRPr="005726DD">
        <w:rPr>
          <w:rFonts w:ascii="Times New Roman" w:hAnsi="Times New Roman" w:cs="Times New Roman"/>
          <w:i/>
          <w:sz w:val="26"/>
          <w:szCs w:val="26"/>
        </w:rPr>
        <w:t>8613143600@</w:t>
      </w:r>
      <w:r w:rsidRPr="005726DD">
        <w:rPr>
          <w:rFonts w:ascii="Times New Roman" w:hAnsi="Times New Roman" w:cs="Times New Roman"/>
          <w:i/>
          <w:sz w:val="26"/>
          <w:szCs w:val="26"/>
          <w:lang w:val="en-US"/>
        </w:rPr>
        <w:t>mail</w:t>
      </w:r>
      <w:r w:rsidRPr="005726DD">
        <w:rPr>
          <w:rFonts w:ascii="Times New Roman" w:hAnsi="Times New Roman" w:cs="Times New Roman"/>
          <w:i/>
          <w:sz w:val="26"/>
          <w:szCs w:val="26"/>
        </w:rPr>
        <w:t>.</w:t>
      </w:r>
      <w:proofErr w:type="spellStart"/>
      <w:r w:rsidRPr="005726DD">
        <w:rPr>
          <w:rFonts w:ascii="Times New Roman" w:hAnsi="Times New Roman" w:cs="Times New Roman"/>
          <w:i/>
          <w:sz w:val="26"/>
          <w:szCs w:val="26"/>
          <w:lang w:val="en-US"/>
        </w:rPr>
        <w:t>ru</w:t>
      </w:r>
      <w:proofErr w:type="spellEnd"/>
    </w:p>
    <w:p w14:paraId="3DEDC33A" w14:textId="77777777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2. Описание проблемы, на решение которой направлено предлагаемое правовое регулирование: </w:t>
      </w:r>
    </w:p>
    <w:p w14:paraId="458BEE2A" w14:textId="325EF4BD" w:rsidR="006B7534" w:rsidRPr="005726DD" w:rsidRDefault="006B7534" w:rsidP="006B753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 xml:space="preserve">Невозможность оказания муниципальной услуги – предоставления разрешения о согласовании архитектурно-градостроительного облика объекта капитального строительства на территории муниципального образования Крымский район, в связи с </w:t>
      </w:r>
      <w:r w:rsidRPr="005726DD">
        <w:rPr>
          <w:rFonts w:ascii="Times New Roman" w:hAnsi="Times New Roman" w:cs="Times New Roman"/>
          <w:i/>
          <w:color w:val="000000"/>
          <w:spacing w:val="3"/>
          <w:sz w:val="26"/>
          <w:szCs w:val="26"/>
        </w:rPr>
        <w:t xml:space="preserve">отсутствием механизма правового регулирования, а также </w:t>
      </w:r>
      <w:r w:rsidRPr="005726DD">
        <w:rPr>
          <w:rFonts w:ascii="Times New Roman" w:hAnsi="Times New Roman" w:cs="Times New Roman"/>
          <w:i/>
          <w:sz w:val="26"/>
          <w:szCs w:val="26"/>
        </w:rPr>
        <w:t>отсутствия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район.</w:t>
      </w:r>
    </w:p>
    <w:p w14:paraId="643DBA27" w14:textId="35D43C18" w:rsidR="00976D10" w:rsidRPr="005726DD" w:rsidRDefault="006B7534" w:rsidP="006B7534">
      <w:pPr>
        <w:spacing w:after="0" w:line="240" w:lineRule="auto"/>
        <w:ind w:firstLine="708"/>
        <w:jc w:val="both"/>
        <w:rPr>
          <w:rFonts w:ascii="Times New Roman" w:hAnsi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iCs/>
          <w:sz w:val="26"/>
          <w:szCs w:val="26"/>
        </w:rPr>
        <w:t>Нормативно-правовой акт, регламентирующий предоставления муниципальной услуги разработан в соответствии со</w:t>
      </w:r>
      <w:r w:rsidRPr="005726DD">
        <w:rPr>
          <w:rFonts w:ascii="Times New Roman" w:hAnsi="Times New Roman" w:cs="Times New Roman"/>
          <w:sz w:val="26"/>
          <w:szCs w:val="26"/>
        </w:rPr>
        <w:t xml:space="preserve"> </w:t>
      </w:r>
      <w:r w:rsidR="00553D50" w:rsidRPr="005726DD">
        <w:rPr>
          <w:rFonts w:ascii="Times New Roman" w:hAnsi="Times New Roman"/>
          <w:i/>
          <w:iCs/>
          <w:sz w:val="26"/>
          <w:szCs w:val="26"/>
        </w:rPr>
        <w:t xml:space="preserve">ст. 40.1 </w:t>
      </w:r>
      <w:r w:rsidR="00976D10" w:rsidRPr="005726DD">
        <w:rPr>
          <w:rFonts w:ascii="Times New Roman" w:hAnsi="Times New Roman"/>
          <w:i/>
          <w:iCs/>
          <w:sz w:val="26"/>
          <w:szCs w:val="26"/>
        </w:rPr>
        <w:t>Градостроительн</w:t>
      </w:r>
      <w:r w:rsidR="00553D50" w:rsidRPr="005726DD">
        <w:rPr>
          <w:rFonts w:ascii="Times New Roman" w:hAnsi="Times New Roman"/>
          <w:i/>
          <w:iCs/>
          <w:sz w:val="26"/>
          <w:szCs w:val="26"/>
        </w:rPr>
        <w:t>ого</w:t>
      </w:r>
      <w:r w:rsidR="00976D10" w:rsidRPr="005726DD">
        <w:rPr>
          <w:rFonts w:ascii="Times New Roman" w:hAnsi="Times New Roman"/>
          <w:i/>
          <w:iCs/>
          <w:sz w:val="26"/>
          <w:szCs w:val="26"/>
        </w:rPr>
        <w:t xml:space="preserve"> кодекс</w:t>
      </w:r>
      <w:r w:rsidR="00553D50" w:rsidRPr="005726DD">
        <w:rPr>
          <w:rFonts w:ascii="Times New Roman" w:hAnsi="Times New Roman"/>
          <w:i/>
          <w:iCs/>
          <w:sz w:val="26"/>
          <w:szCs w:val="26"/>
        </w:rPr>
        <w:t>а</w:t>
      </w:r>
      <w:r w:rsidR="00976D10" w:rsidRPr="005726DD">
        <w:rPr>
          <w:rFonts w:ascii="Times New Roman" w:hAnsi="Times New Roman"/>
          <w:i/>
          <w:iCs/>
          <w:sz w:val="26"/>
          <w:szCs w:val="26"/>
        </w:rPr>
        <w:t xml:space="preserve"> Российской Федерации, а также </w:t>
      </w:r>
      <w:r w:rsidR="00553D50" w:rsidRPr="005726DD">
        <w:rPr>
          <w:rFonts w:ascii="Times New Roman" w:hAnsi="Times New Roman"/>
          <w:i/>
          <w:iCs/>
          <w:sz w:val="26"/>
          <w:szCs w:val="26"/>
        </w:rPr>
        <w:t xml:space="preserve">в соответствии приказа </w:t>
      </w:r>
      <w:r w:rsidR="00553D50" w:rsidRPr="005726DD">
        <w:rPr>
          <w:rFonts w:ascii="Times New Roman" w:hAnsi="Times New Roman" w:cs="Times New Roman"/>
          <w:i/>
          <w:sz w:val="26"/>
          <w:szCs w:val="26"/>
        </w:rPr>
        <w:t>департамента по архитектуре и градостроительству Краснодарского края от 03.04.2018 № 126 «Об утверждении порядка рассмотрения архитектурно-градостроительного облика объекта капитального строительства и предоставления решения о согласовании архитектурно-градостроительного облика объекта капитального строительства на территории Краснодарского края»</w:t>
      </w:r>
      <w:r w:rsidR="00976D10" w:rsidRPr="005726DD">
        <w:rPr>
          <w:rFonts w:ascii="Times New Roman" w:hAnsi="Times New Roman" w:cs="Times New Roman"/>
          <w:i/>
          <w:iCs/>
          <w:sz w:val="26"/>
          <w:szCs w:val="26"/>
        </w:rPr>
        <w:t>.</w:t>
      </w:r>
    </w:p>
    <w:p w14:paraId="1533D0F3" w14:textId="6CD94A5B" w:rsidR="006B7534" w:rsidRPr="005726DD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14:paraId="254B15E8" w14:textId="47DC69DA" w:rsidR="006B7534" w:rsidRPr="005726DD" w:rsidRDefault="006B7534" w:rsidP="006B753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 xml:space="preserve">Невозможность оказания муниципальной услуги – предоставления разрешения о согласовании архитектурно-градостроительного облика объекта капитального строительства на территории муниципального образования Крымский район, в связи с </w:t>
      </w:r>
      <w:r w:rsidRPr="005726DD">
        <w:rPr>
          <w:rFonts w:ascii="Times New Roman" w:hAnsi="Times New Roman" w:cs="Times New Roman"/>
          <w:i/>
          <w:color w:val="000000"/>
          <w:spacing w:val="3"/>
          <w:sz w:val="26"/>
          <w:szCs w:val="26"/>
        </w:rPr>
        <w:t xml:space="preserve">отсутствием механизма правового регулирования, а также </w:t>
      </w:r>
      <w:r w:rsidRPr="005726DD">
        <w:rPr>
          <w:rFonts w:ascii="Times New Roman" w:hAnsi="Times New Roman" w:cs="Times New Roman"/>
          <w:i/>
          <w:sz w:val="26"/>
          <w:szCs w:val="26"/>
        </w:rPr>
        <w:t>отсутствия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район.</w:t>
      </w:r>
    </w:p>
    <w:p w14:paraId="4C94359B" w14:textId="77777777" w:rsidR="006B7534" w:rsidRPr="005726DD" w:rsidRDefault="006B7534" w:rsidP="006B7534">
      <w:pPr>
        <w:spacing w:after="0" w:line="240" w:lineRule="auto"/>
        <w:ind w:firstLine="708"/>
        <w:jc w:val="both"/>
        <w:rPr>
          <w:rFonts w:ascii="Times New Roman" w:hAnsi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iCs/>
          <w:sz w:val="26"/>
          <w:szCs w:val="26"/>
        </w:rPr>
        <w:t>Нормативно-правовой акт, регламентирующий предоставления муниципальной услуги разработан в соответствии со</w:t>
      </w:r>
      <w:r w:rsidRPr="005726DD">
        <w:rPr>
          <w:rFonts w:ascii="Times New Roman" w:hAnsi="Times New Roman" w:cs="Times New Roman"/>
          <w:sz w:val="26"/>
          <w:szCs w:val="26"/>
        </w:rPr>
        <w:t xml:space="preserve"> </w:t>
      </w:r>
      <w:r w:rsidRPr="005726DD">
        <w:rPr>
          <w:rFonts w:ascii="Times New Roman" w:hAnsi="Times New Roman"/>
          <w:i/>
          <w:iCs/>
          <w:sz w:val="26"/>
          <w:szCs w:val="26"/>
        </w:rPr>
        <w:t xml:space="preserve">ст. 40.1 Градостроительного кодекса Российской Федерации, а также в соответствии приказа </w:t>
      </w:r>
      <w:r w:rsidRPr="005726DD">
        <w:rPr>
          <w:rFonts w:ascii="Times New Roman" w:hAnsi="Times New Roman" w:cs="Times New Roman"/>
          <w:i/>
          <w:sz w:val="26"/>
          <w:szCs w:val="26"/>
        </w:rPr>
        <w:t xml:space="preserve">департамента по архитектуре и градостроительству Краснодарского края от 03.04.2018 № 126 «Об утверждении порядка рассмотрения архитектурно-градостроительного облика объекта капитального строительства и предоставления решения о согласовании </w:t>
      </w:r>
      <w:r w:rsidRPr="005726DD">
        <w:rPr>
          <w:rFonts w:ascii="Times New Roman" w:hAnsi="Times New Roman" w:cs="Times New Roman"/>
          <w:i/>
          <w:sz w:val="26"/>
          <w:szCs w:val="26"/>
        </w:rPr>
        <w:lastRenderedPageBreak/>
        <w:t>архитектурно-градостроительного облика объекта капитального строительства на территории Краснодарского края»</w:t>
      </w:r>
      <w:r w:rsidRPr="005726DD">
        <w:rPr>
          <w:rFonts w:ascii="Times New Roman" w:hAnsi="Times New Roman" w:cs="Times New Roman"/>
          <w:i/>
          <w:iCs/>
          <w:sz w:val="26"/>
          <w:szCs w:val="26"/>
        </w:rPr>
        <w:t>.</w:t>
      </w:r>
    </w:p>
    <w:p w14:paraId="3DEDC33D" w14:textId="77777777" w:rsidR="00B82F73" w:rsidRPr="005726DD" w:rsidRDefault="00A832EF" w:rsidP="00165DA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684B" w:rsidRPr="005726DD">
        <w:rPr>
          <w:rFonts w:ascii="Times New Roman" w:hAnsi="Times New Roman" w:cs="Times New Roman"/>
          <w:sz w:val="26"/>
          <w:szCs w:val="26"/>
        </w:rPr>
        <w:t xml:space="preserve"> </w:t>
      </w:r>
      <w:r w:rsidRPr="005726DD">
        <w:rPr>
          <w:rFonts w:ascii="Times New Roman" w:hAnsi="Times New Roman" w:cs="Times New Roman"/>
          <w:sz w:val="26"/>
          <w:szCs w:val="26"/>
        </w:rPr>
        <w:t>ранее для ее решения, достигнутых результатах и затраченных ресурсах:</w:t>
      </w:r>
    </w:p>
    <w:p w14:paraId="01B4EC49" w14:textId="20963392" w:rsidR="00B131A2" w:rsidRPr="005726DD" w:rsidRDefault="00B131A2" w:rsidP="00B131A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 xml:space="preserve">Необходимость выполнения требований Градостроительного кодекса Российской Федерации, приказа департамента по архитектуре </w:t>
      </w:r>
      <w:r w:rsidR="00324251" w:rsidRPr="005726DD">
        <w:rPr>
          <w:rFonts w:ascii="Times New Roman" w:hAnsi="Times New Roman" w:cs="Times New Roman"/>
          <w:i/>
          <w:sz w:val="26"/>
          <w:szCs w:val="26"/>
        </w:rPr>
        <w:br/>
      </w:r>
      <w:r w:rsidRPr="005726DD">
        <w:rPr>
          <w:rFonts w:ascii="Times New Roman" w:hAnsi="Times New Roman" w:cs="Times New Roman"/>
          <w:i/>
          <w:sz w:val="26"/>
          <w:szCs w:val="26"/>
        </w:rPr>
        <w:t>и градостроительству Краснодарского края от 03.04.2018 № 126 «Об утверждении порядка рассмотрения архитектурно-градостроительного облика объекта капитального строительства и предоставления решения о согласовании архитектурно-градостроительного облика объекта капитального строительства на</w:t>
      </w:r>
      <w:r w:rsidR="00324251" w:rsidRPr="005726DD">
        <w:rPr>
          <w:rFonts w:ascii="Times New Roman" w:hAnsi="Times New Roman" w:cs="Times New Roman"/>
          <w:i/>
          <w:sz w:val="26"/>
          <w:szCs w:val="26"/>
        </w:rPr>
        <w:t xml:space="preserve"> территории Краснодарского края».</w:t>
      </w:r>
    </w:p>
    <w:p w14:paraId="20641E5B" w14:textId="16EA88F0" w:rsidR="008A02C1" w:rsidRPr="005726DD" w:rsidRDefault="008A02C1" w:rsidP="008A02C1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Проект постановления регламентирует общий порядок и устанавливает требования к процедуре получения разрешительной документации о согласовании архитектурно-градостроительного облика объекта капитального строительства на территории муниципального образования Крымский район, определяет компетенцию органов местного самоуправления по предоставлению указанной услуги.</w:t>
      </w:r>
    </w:p>
    <w:p w14:paraId="3DEDC33F" w14:textId="77777777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14:paraId="18646D9B" w14:textId="77777777" w:rsidR="004739EB" w:rsidRPr="005726DD" w:rsidRDefault="000A3512" w:rsidP="004739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iCs/>
          <w:sz w:val="26"/>
          <w:szCs w:val="26"/>
        </w:rPr>
        <w:t xml:space="preserve">Физические или юридические лица, заинтересованные в предоставлении разрешения </w:t>
      </w:r>
      <w:r w:rsidR="003D5AD6" w:rsidRPr="005726DD">
        <w:rPr>
          <w:rFonts w:ascii="Times New Roman" w:hAnsi="Times New Roman" w:cs="Times New Roman"/>
          <w:i/>
          <w:iCs/>
          <w:sz w:val="26"/>
          <w:szCs w:val="26"/>
        </w:rPr>
        <w:t>о согласовании архитектурно-градостроительного облика объекта капитального строительства</w:t>
      </w:r>
      <w:r w:rsidRPr="005726DD">
        <w:rPr>
          <w:rFonts w:ascii="Times New Roman" w:hAnsi="Times New Roman" w:cs="Times New Roman"/>
          <w:i/>
          <w:iCs/>
          <w:sz w:val="26"/>
          <w:szCs w:val="26"/>
        </w:rPr>
        <w:t xml:space="preserve">, расположенных на территории </w:t>
      </w:r>
      <w:r w:rsidR="003D5AD6" w:rsidRPr="005726DD">
        <w:rPr>
          <w:rFonts w:ascii="Times New Roman" w:hAnsi="Times New Roman" w:cs="Times New Roman"/>
          <w:i/>
          <w:iCs/>
          <w:sz w:val="26"/>
          <w:szCs w:val="26"/>
        </w:rPr>
        <w:t>Крымского</w:t>
      </w:r>
      <w:r w:rsidRPr="005726DD">
        <w:rPr>
          <w:rFonts w:ascii="Times New Roman" w:hAnsi="Times New Roman" w:cs="Times New Roman"/>
          <w:i/>
          <w:iCs/>
          <w:sz w:val="26"/>
          <w:szCs w:val="26"/>
        </w:rPr>
        <w:t xml:space="preserve"> района, </w:t>
      </w:r>
      <w:r w:rsidR="003D5AD6" w:rsidRPr="005726DD">
        <w:rPr>
          <w:rFonts w:ascii="Times New Roman" w:hAnsi="Times New Roman" w:cs="Times New Roman"/>
          <w:i/>
          <w:iCs/>
          <w:sz w:val="26"/>
          <w:szCs w:val="26"/>
        </w:rPr>
        <w:br/>
      </w:r>
      <w:r w:rsidRPr="005726DD">
        <w:rPr>
          <w:rFonts w:ascii="Times New Roman" w:hAnsi="Times New Roman" w:cs="Times New Roman"/>
          <w:i/>
          <w:iCs/>
          <w:sz w:val="26"/>
          <w:szCs w:val="26"/>
        </w:rPr>
        <w:t>либо их уполномоченные представители (далее – заявитель, заявители).</w:t>
      </w:r>
    </w:p>
    <w:p w14:paraId="0E384666" w14:textId="22747BBD" w:rsidR="00A92E44" w:rsidRPr="005726DD" w:rsidRDefault="004739EB" w:rsidP="00A92E44">
      <w:pPr>
        <w:pStyle w:val="af"/>
        <w:spacing w:before="0" w:beforeAutospacing="0" w:after="0" w:afterAutospacing="0"/>
        <w:jc w:val="both"/>
        <w:rPr>
          <w:bCs/>
          <w:i/>
          <w:iCs/>
          <w:color w:val="000000"/>
          <w:spacing w:val="3"/>
          <w:sz w:val="26"/>
          <w:szCs w:val="26"/>
        </w:rPr>
      </w:pPr>
      <w:r w:rsidRPr="005726DD">
        <w:rPr>
          <w:i/>
          <w:iCs/>
          <w:sz w:val="26"/>
          <w:szCs w:val="26"/>
        </w:rPr>
        <w:t xml:space="preserve">Количество участников группы </w:t>
      </w:r>
      <w:r w:rsidR="00034F92" w:rsidRPr="005726DD">
        <w:rPr>
          <w:i/>
          <w:iCs/>
          <w:sz w:val="26"/>
          <w:szCs w:val="26"/>
        </w:rPr>
        <w:t xml:space="preserve">потенциальных адресатов, которые могут обратиться за разрешением о согласовании составляет </w:t>
      </w:r>
      <w:r w:rsidR="00034F92" w:rsidRPr="005726DD">
        <w:rPr>
          <w:i/>
          <w:iCs/>
          <w:sz w:val="26"/>
          <w:szCs w:val="26"/>
        </w:rPr>
        <w:t xml:space="preserve">– </w:t>
      </w:r>
      <w:r w:rsidR="00034F92" w:rsidRPr="005726DD">
        <w:rPr>
          <w:rStyle w:val="result-row-count-value"/>
          <w:i/>
          <w:iCs/>
          <w:color w:val="000000"/>
          <w:sz w:val="26"/>
          <w:szCs w:val="26"/>
          <w:shd w:val="clear" w:color="auto" w:fill="FFFFFF"/>
        </w:rPr>
        <w:t>4</w:t>
      </w:r>
      <w:r w:rsidR="00034F92" w:rsidRPr="005726DD">
        <w:rPr>
          <w:rStyle w:val="result-row-count-value"/>
          <w:i/>
          <w:iCs/>
          <w:color w:val="000000"/>
          <w:sz w:val="26"/>
          <w:szCs w:val="26"/>
          <w:shd w:val="clear" w:color="auto" w:fill="FFFFFF"/>
        </w:rPr>
        <w:t xml:space="preserve"> </w:t>
      </w:r>
      <w:proofErr w:type="gramStart"/>
      <w:r w:rsidR="00034F92" w:rsidRPr="005726DD">
        <w:rPr>
          <w:rStyle w:val="result-row-count-value"/>
          <w:i/>
          <w:iCs/>
          <w:color w:val="000000"/>
          <w:sz w:val="26"/>
          <w:szCs w:val="26"/>
          <w:shd w:val="clear" w:color="auto" w:fill="FFFFFF"/>
        </w:rPr>
        <w:t>496</w:t>
      </w:r>
      <w:r w:rsidR="00034F92" w:rsidRPr="005726DD">
        <w:rPr>
          <w:i/>
          <w:iCs/>
          <w:color w:val="000000"/>
          <w:sz w:val="26"/>
          <w:szCs w:val="26"/>
          <w:shd w:val="clear" w:color="auto" w:fill="FFFFFF"/>
        </w:rPr>
        <w:t> </w:t>
      </w:r>
      <w:r w:rsidR="00034F92" w:rsidRPr="005726DD">
        <w:rPr>
          <w:i/>
          <w:iCs/>
          <w:color w:val="000000"/>
          <w:sz w:val="26"/>
          <w:szCs w:val="26"/>
          <w:shd w:val="clear" w:color="auto" w:fill="FFFFFF"/>
        </w:rPr>
        <w:t xml:space="preserve"> </w:t>
      </w:r>
      <w:r w:rsidR="00034F92" w:rsidRPr="005726DD">
        <w:rPr>
          <w:i/>
          <w:iCs/>
          <w:sz w:val="26"/>
          <w:szCs w:val="26"/>
        </w:rPr>
        <w:t>человек</w:t>
      </w:r>
      <w:proofErr w:type="gramEnd"/>
      <w:r w:rsidR="00034F92" w:rsidRPr="005726DD">
        <w:rPr>
          <w:i/>
          <w:iCs/>
          <w:sz w:val="26"/>
          <w:szCs w:val="26"/>
        </w:rPr>
        <w:t xml:space="preserve"> (согласно сведениям из Единого реестра субъектов малого и среднего предпринимательства по состоянию на 10.0</w:t>
      </w:r>
      <w:r w:rsidR="00034F92" w:rsidRPr="005726DD">
        <w:rPr>
          <w:i/>
          <w:iCs/>
          <w:sz w:val="26"/>
          <w:szCs w:val="26"/>
        </w:rPr>
        <w:t>8</w:t>
      </w:r>
      <w:r w:rsidR="00034F92" w:rsidRPr="005726DD">
        <w:rPr>
          <w:i/>
          <w:iCs/>
          <w:sz w:val="26"/>
          <w:szCs w:val="26"/>
        </w:rPr>
        <w:t xml:space="preserve">.2024 г. категория заявителей </w:t>
      </w:r>
      <w:r w:rsidR="00034F92" w:rsidRPr="005726DD">
        <w:rPr>
          <w:i/>
          <w:iCs/>
          <w:sz w:val="26"/>
          <w:szCs w:val="26"/>
        </w:rPr>
        <w:t>субъекты малого и среднего предпринимательства  и юридические лица.</w:t>
      </w:r>
    </w:p>
    <w:p w14:paraId="1D78F587" w14:textId="1FF17B04" w:rsidR="004739EB" w:rsidRPr="005726DD" w:rsidRDefault="004739EB" w:rsidP="004739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</w:p>
    <w:p w14:paraId="0EC3A0CF" w14:textId="40244E3E" w:rsidR="008A02C1" w:rsidRPr="005726DD" w:rsidRDefault="00A832EF" w:rsidP="008A02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2B0D9E85" w14:textId="35082D8D" w:rsidR="008A02C1" w:rsidRPr="005726DD" w:rsidRDefault="008A02C1" w:rsidP="008A02C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Невозможность упорядочения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</w:t>
      </w:r>
      <w:r w:rsidRPr="005726DD">
        <w:rPr>
          <w:rFonts w:ascii="Times New Roman" w:hAnsi="Times New Roman"/>
          <w:i/>
          <w:iCs/>
          <w:sz w:val="26"/>
          <w:szCs w:val="26"/>
        </w:rPr>
        <w:t xml:space="preserve"> в связи с отсутствие муниципального нормативно-правового акта, регулирующего правоотношения получателей муниципальной услуги, осуществляющих деятельность на территории муниципального образования Крымский район</w:t>
      </w:r>
      <w:r w:rsidR="006F560C" w:rsidRPr="005726DD">
        <w:rPr>
          <w:rFonts w:ascii="Times New Roman" w:hAnsi="Times New Roman"/>
          <w:i/>
          <w:iCs/>
          <w:sz w:val="26"/>
          <w:szCs w:val="26"/>
        </w:rPr>
        <w:t>.</w:t>
      </w:r>
    </w:p>
    <w:p w14:paraId="3DEDC343" w14:textId="686511C6" w:rsidR="00A832EF" w:rsidRPr="005726DD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2.5. </w:t>
      </w:r>
      <w:r w:rsidR="00A832EF" w:rsidRPr="005726DD">
        <w:rPr>
          <w:rFonts w:ascii="Times New Roman" w:hAnsi="Times New Roman" w:cs="Times New Roman"/>
          <w:sz w:val="26"/>
          <w:szCs w:val="26"/>
        </w:rPr>
        <w:t xml:space="preserve">Причины возникновения проблемы и факторы, поддерживающие </w:t>
      </w:r>
      <w:r w:rsidR="00213A6D" w:rsidRPr="005726DD">
        <w:rPr>
          <w:rFonts w:ascii="Times New Roman" w:hAnsi="Times New Roman" w:cs="Times New Roman"/>
          <w:sz w:val="26"/>
          <w:szCs w:val="26"/>
        </w:rPr>
        <w:br/>
      </w:r>
      <w:r w:rsidR="00A832EF" w:rsidRPr="005726DD">
        <w:rPr>
          <w:rFonts w:ascii="Times New Roman" w:hAnsi="Times New Roman" w:cs="Times New Roman"/>
          <w:sz w:val="26"/>
          <w:szCs w:val="26"/>
        </w:rPr>
        <w:t>ее существование:</w:t>
      </w:r>
    </w:p>
    <w:p w14:paraId="13D62C15" w14:textId="24FC8A1B" w:rsidR="006F560C" w:rsidRPr="005726DD" w:rsidRDefault="006F560C" w:rsidP="006F560C">
      <w:pPr>
        <w:spacing w:after="0" w:line="240" w:lineRule="auto"/>
        <w:ind w:firstLine="708"/>
        <w:jc w:val="both"/>
        <w:rPr>
          <w:rFonts w:ascii="Times New Roman" w:hAnsi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iCs/>
          <w:sz w:val="26"/>
          <w:szCs w:val="26"/>
        </w:rPr>
        <w:t>Нормативно-правовой акт, регламентирующий предоставления муниципальной услуги разработан в соответствии со</w:t>
      </w:r>
      <w:r w:rsidRPr="005726DD">
        <w:rPr>
          <w:rFonts w:ascii="Times New Roman" w:hAnsi="Times New Roman" w:cs="Times New Roman"/>
          <w:sz w:val="26"/>
          <w:szCs w:val="26"/>
        </w:rPr>
        <w:t xml:space="preserve"> </w:t>
      </w:r>
      <w:r w:rsidRPr="005726DD">
        <w:rPr>
          <w:rFonts w:ascii="Times New Roman" w:hAnsi="Times New Roman"/>
          <w:i/>
          <w:iCs/>
          <w:sz w:val="26"/>
          <w:szCs w:val="26"/>
        </w:rPr>
        <w:t xml:space="preserve">ст. 40.1 Градостроительного кодекса Российской Федерации, а также в соответствии приказа </w:t>
      </w:r>
      <w:r w:rsidRPr="005726DD">
        <w:rPr>
          <w:rFonts w:ascii="Times New Roman" w:hAnsi="Times New Roman" w:cs="Times New Roman"/>
          <w:i/>
          <w:sz w:val="26"/>
          <w:szCs w:val="26"/>
        </w:rPr>
        <w:t>департамента по архитектуре и градостроительству Краснодарского края от 03.04.2018 № 126 «Об утверждении порядка рассмотрения архитектурно-градостроительного облика объекта капитального строительства и предоставления решения о согласовании архитектурно-градостроительного облика объекта капитального строительства на территории Краснодарского края»</w:t>
      </w:r>
      <w:r w:rsidRPr="005726DD">
        <w:rPr>
          <w:rFonts w:ascii="Times New Roman" w:hAnsi="Times New Roman" w:cs="Times New Roman"/>
          <w:i/>
          <w:iCs/>
          <w:sz w:val="26"/>
          <w:szCs w:val="26"/>
        </w:rPr>
        <w:t>.</w:t>
      </w:r>
    </w:p>
    <w:p w14:paraId="446E4ADB" w14:textId="1F5704EF" w:rsidR="00213A6D" w:rsidRPr="005726DD" w:rsidRDefault="00213A6D" w:rsidP="00213A6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Изменение внешнего облика объекта капитального строительства </w:t>
      </w:r>
      <w:r w:rsidRPr="005726DD">
        <w:rPr>
          <w:rFonts w:ascii="Times New Roman" w:hAnsi="Times New Roman" w:cs="Times New Roman"/>
          <w:i/>
          <w:sz w:val="26"/>
          <w:szCs w:val="26"/>
        </w:rPr>
        <w:br/>
        <w:t xml:space="preserve">с нарушением требований, установленных действующим законодательством, </w:t>
      </w:r>
      <w:r w:rsidRPr="005726DD">
        <w:rPr>
          <w:rFonts w:ascii="Times New Roman" w:hAnsi="Times New Roman" w:cs="Times New Roman"/>
          <w:i/>
          <w:sz w:val="26"/>
          <w:szCs w:val="26"/>
        </w:rPr>
        <w:br/>
        <w:t>без получения соответствующей разрешительной документации.</w:t>
      </w:r>
    </w:p>
    <w:p w14:paraId="3DEDC345" w14:textId="77777777" w:rsidR="00A832EF" w:rsidRPr="005726DD" w:rsidRDefault="00A832EF" w:rsidP="00D52D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14:paraId="66810577" w14:textId="10972F62" w:rsidR="006F560C" w:rsidRPr="005726DD" w:rsidRDefault="006F560C" w:rsidP="006F560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 xml:space="preserve">В связи с </w:t>
      </w:r>
      <w:r w:rsidRPr="005726DD">
        <w:rPr>
          <w:rFonts w:ascii="Times New Roman" w:hAnsi="Times New Roman" w:cs="Times New Roman"/>
          <w:i/>
          <w:color w:val="000000"/>
          <w:spacing w:val="3"/>
          <w:sz w:val="26"/>
          <w:szCs w:val="26"/>
        </w:rPr>
        <w:t xml:space="preserve">отсутствием механизма правового регулирования, а также </w:t>
      </w:r>
      <w:r w:rsidRPr="005726DD">
        <w:rPr>
          <w:rFonts w:ascii="Times New Roman" w:hAnsi="Times New Roman" w:cs="Times New Roman"/>
          <w:i/>
          <w:sz w:val="26"/>
          <w:szCs w:val="26"/>
        </w:rPr>
        <w:t>отсутствия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район.</w:t>
      </w:r>
    </w:p>
    <w:p w14:paraId="0D98F09F" w14:textId="77777777" w:rsidR="00282B53" w:rsidRPr="005726DD" w:rsidRDefault="00EF0229" w:rsidP="00F61B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2.7.</w:t>
      </w:r>
      <w:r w:rsidR="00EA729F" w:rsidRPr="005726D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EA729F" w:rsidRPr="005726DD">
        <w:rPr>
          <w:rFonts w:ascii="Times New Roman CYR" w:hAnsi="Times New Roman CYR" w:cs="Times New Roman CYR"/>
          <w:sz w:val="26"/>
          <w:szCs w:val="26"/>
        </w:rPr>
        <w:t>Опыт решения аналогичных проблем в других субъектах Российской Федерации, муниципальных образованиях Краснодарского края, иностранных государствах</w:t>
      </w:r>
      <w:r w:rsidR="00EA729F" w:rsidRPr="005726DD">
        <w:rPr>
          <w:rFonts w:ascii="Times New Roman CYR" w:hAnsi="Times New Roman CYR" w:cs="Times New Roman CYR"/>
          <w:sz w:val="28"/>
          <w:szCs w:val="28"/>
        </w:rPr>
        <w:t>:</w:t>
      </w:r>
      <w:r w:rsidR="006D6F21" w:rsidRPr="005726D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14:paraId="08D85640" w14:textId="094A3020" w:rsidR="00F61BA5" w:rsidRPr="005726DD" w:rsidRDefault="00F61BA5" w:rsidP="00282B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bCs/>
          <w:i/>
          <w:sz w:val="26"/>
          <w:szCs w:val="26"/>
        </w:rPr>
      </w:pPr>
      <w:r w:rsidRPr="005726DD">
        <w:rPr>
          <w:rFonts w:ascii="Times New Roman CYR" w:hAnsi="Times New Roman CYR" w:cs="Times New Roman CYR"/>
          <w:bCs/>
          <w:i/>
          <w:sz w:val="26"/>
          <w:szCs w:val="26"/>
        </w:rPr>
        <w:t xml:space="preserve">Аналогичное внесение изменений в нормативные правовые акты администрациями других муниципальных образований. Например, постановление администрации муниципального образования </w:t>
      </w:r>
      <w:r w:rsidR="00573BC0" w:rsidRPr="005726DD">
        <w:rPr>
          <w:rFonts w:ascii="Times New Roman CYR" w:hAnsi="Times New Roman CYR" w:cs="Times New Roman CYR"/>
          <w:bCs/>
          <w:i/>
          <w:sz w:val="26"/>
          <w:szCs w:val="26"/>
        </w:rPr>
        <w:t>Славянского</w:t>
      </w:r>
      <w:r w:rsidRPr="005726DD">
        <w:rPr>
          <w:rFonts w:ascii="Times New Roman CYR" w:hAnsi="Times New Roman CYR" w:cs="Times New Roman CYR"/>
          <w:bCs/>
          <w:i/>
          <w:sz w:val="26"/>
          <w:szCs w:val="26"/>
        </w:rPr>
        <w:t xml:space="preserve"> района от </w:t>
      </w:r>
      <w:r w:rsidR="00573BC0" w:rsidRPr="005726DD">
        <w:rPr>
          <w:rFonts w:ascii="Times New Roman CYR" w:hAnsi="Times New Roman CYR" w:cs="Times New Roman CYR"/>
          <w:bCs/>
          <w:i/>
          <w:sz w:val="26"/>
          <w:szCs w:val="26"/>
        </w:rPr>
        <w:t>02.11</w:t>
      </w:r>
      <w:r w:rsidRPr="005726DD">
        <w:rPr>
          <w:rFonts w:ascii="Times New Roman CYR" w:hAnsi="Times New Roman CYR" w:cs="Times New Roman CYR"/>
          <w:bCs/>
          <w:i/>
          <w:sz w:val="26"/>
          <w:szCs w:val="26"/>
        </w:rPr>
        <w:t xml:space="preserve">.2023 </w:t>
      </w:r>
      <w:r w:rsidR="00573BC0" w:rsidRPr="005726DD">
        <w:rPr>
          <w:rFonts w:ascii="Times New Roman CYR" w:hAnsi="Times New Roman CYR" w:cs="Times New Roman CYR"/>
          <w:bCs/>
          <w:i/>
          <w:sz w:val="26"/>
          <w:szCs w:val="26"/>
        </w:rPr>
        <w:br/>
      </w:r>
      <w:r w:rsidRPr="005726DD">
        <w:rPr>
          <w:rFonts w:ascii="Times New Roman CYR" w:hAnsi="Times New Roman CYR" w:cs="Times New Roman CYR"/>
          <w:bCs/>
          <w:i/>
          <w:sz w:val="26"/>
          <w:szCs w:val="26"/>
        </w:rPr>
        <w:t xml:space="preserve">№ </w:t>
      </w:r>
      <w:r w:rsidR="00573BC0" w:rsidRPr="005726DD">
        <w:rPr>
          <w:rFonts w:ascii="Times New Roman CYR" w:hAnsi="Times New Roman CYR" w:cs="Times New Roman CYR"/>
          <w:bCs/>
          <w:i/>
          <w:sz w:val="26"/>
          <w:szCs w:val="26"/>
        </w:rPr>
        <w:t>2280</w:t>
      </w:r>
      <w:r w:rsidRPr="005726DD">
        <w:rPr>
          <w:rFonts w:ascii="Times New Roman CYR" w:hAnsi="Times New Roman CYR" w:cs="Times New Roman CYR"/>
          <w:bCs/>
          <w:i/>
          <w:sz w:val="26"/>
          <w:szCs w:val="26"/>
        </w:rPr>
        <w:t xml:space="preserve"> «Об утверждении административного регламента предоставления муниципальной услуги «Предоставление разрешения </w:t>
      </w:r>
      <w:r w:rsidR="00573BC0" w:rsidRPr="005726DD">
        <w:rPr>
          <w:rFonts w:ascii="Times New Roman" w:hAnsi="Times New Roman" w:cs="Times New Roman"/>
          <w:i/>
          <w:sz w:val="26"/>
          <w:szCs w:val="26"/>
        </w:rPr>
        <w:t>о согласовании архитектурно-градостроительного облика объекта капитального строительства</w:t>
      </w:r>
      <w:r w:rsidRPr="005726DD">
        <w:rPr>
          <w:rFonts w:ascii="Times New Roman CYR" w:hAnsi="Times New Roman CYR" w:cs="Times New Roman CYR"/>
          <w:bCs/>
          <w:i/>
          <w:sz w:val="26"/>
          <w:szCs w:val="26"/>
        </w:rPr>
        <w:t>».</w:t>
      </w:r>
    </w:p>
    <w:p w14:paraId="3DEDC348" w14:textId="6E7190AA" w:rsidR="00A832EF" w:rsidRPr="005726DD" w:rsidRDefault="00A832EF" w:rsidP="00FE1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14:paraId="3DEDC349" w14:textId="6C476856" w:rsidR="00A832EF" w:rsidRPr="005726DD" w:rsidRDefault="00A07121" w:rsidP="002C37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Сайт администрации муниц</w:t>
      </w:r>
      <w:r w:rsidR="00CD6E99" w:rsidRPr="005726DD">
        <w:rPr>
          <w:rFonts w:ascii="Times New Roman" w:hAnsi="Times New Roman" w:cs="Times New Roman"/>
          <w:i/>
          <w:sz w:val="26"/>
          <w:szCs w:val="26"/>
        </w:rPr>
        <w:t xml:space="preserve">ипального образования </w:t>
      </w:r>
      <w:r w:rsidR="00BE6273" w:rsidRPr="005726DD">
        <w:rPr>
          <w:rFonts w:ascii="Times New Roman" w:hAnsi="Times New Roman" w:cs="Times New Roman"/>
          <w:i/>
          <w:sz w:val="26"/>
          <w:szCs w:val="26"/>
        </w:rPr>
        <w:t>Славянского</w:t>
      </w:r>
      <w:r w:rsidR="00CD6E99" w:rsidRPr="005726DD">
        <w:rPr>
          <w:rFonts w:ascii="Times New Roman" w:hAnsi="Times New Roman" w:cs="Times New Roman"/>
          <w:i/>
          <w:sz w:val="26"/>
          <w:szCs w:val="26"/>
        </w:rPr>
        <w:t xml:space="preserve"> район</w:t>
      </w:r>
      <w:r w:rsidR="002C374A" w:rsidRPr="005726DD"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34A" w14:textId="77777777" w:rsidR="00A832EF" w:rsidRPr="005726DD" w:rsidRDefault="00A832EF" w:rsidP="00D52D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14:paraId="3DEDC34B" w14:textId="08A63B8E" w:rsidR="00A832EF" w:rsidRPr="005726DD" w:rsidRDefault="00A832EF" w:rsidP="002C374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Отсутствует</w:t>
      </w:r>
      <w:r w:rsidR="002C374A" w:rsidRPr="005726DD"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34C" w14:textId="4E13C430" w:rsidR="00A832EF" w:rsidRPr="005726DD" w:rsidRDefault="00A832EF" w:rsidP="00D52D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3. Определение целей предлагаемого правового регулирования и индикаторов </w:t>
      </w:r>
      <w:r w:rsidR="00051B83" w:rsidRPr="005726DD">
        <w:rPr>
          <w:rFonts w:ascii="Times New Roman" w:hAnsi="Times New Roman" w:cs="Times New Roman"/>
          <w:sz w:val="26"/>
          <w:szCs w:val="26"/>
        </w:rPr>
        <w:br/>
      </w:r>
      <w:r w:rsidRPr="005726DD">
        <w:rPr>
          <w:rFonts w:ascii="Times New Roman" w:hAnsi="Times New Roman" w:cs="Times New Roman"/>
          <w:sz w:val="26"/>
          <w:szCs w:val="26"/>
        </w:rPr>
        <w:t>для оценки их достижения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2552"/>
        <w:gridCol w:w="2296"/>
      </w:tblGrid>
      <w:tr w:rsidR="00A832EF" w:rsidRPr="005726DD" w14:paraId="3DEDC359" w14:textId="77777777" w:rsidTr="00D65D0D">
        <w:trPr>
          <w:trHeight w:val="1516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4D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r w:rsidR="00EF0229" w:rsidRPr="005726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726DD">
              <w:rPr>
                <w:rFonts w:ascii="Times New Roman" w:hAnsi="Times New Roman" w:cs="Times New Roman"/>
                <w:sz w:val="24"/>
                <w:szCs w:val="24"/>
              </w:rPr>
              <w:t>Цели предлагаемого</w:t>
            </w:r>
          </w:p>
          <w:p w14:paraId="3DEDC34E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14:paraId="3DEDC34F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50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14:paraId="3DEDC351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14:paraId="3DEDC352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353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354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55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14:paraId="3DEDC356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14:paraId="3DEDC357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14:paraId="3DEDC358" w14:textId="77777777" w:rsidR="00A832EF" w:rsidRPr="005726DD" w:rsidRDefault="00A832EF" w:rsidP="00CB7B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</w:tc>
      </w:tr>
      <w:tr w:rsidR="00A832EF" w:rsidRPr="005726DD" w14:paraId="3DEDC35D" w14:textId="77777777" w:rsidTr="00962C3D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0C91F" w14:textId="77777777" w:rsidR="006F560C" w:rsidRPr="005726DD" w:rsidRDefault="006F560C" w:rsidP="006F56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Оказание муниципальной услуги – предоставления разрешения о согласовании архитектурно-градостроительного облика объекта капитального строительства на территории муниципального образования Крымский район, </w:t>
            </w:r>
            <w:r w:rsidRPr="005726DD">
              <w:rPr>
                <w:rFonts w:ascii="Times New Roman" w:hAnsi="Times New Roman" w:cs="Times New Roman"/>
                <w:i/>
                <w:color w:val="000000"/>
                <w:spacing w:val="3"/>
                <w:sz w:val="24"/>
                <w:szCs w:val="24"/>
              </w:rPr>
              <w:t xml:space="preserve">а также </w:t>
            </w: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упорядочения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район.</w:t>
            </w:r>
          </w:p>
          <w:p w14:paraId="3DEDC35A" w14:textId="7EDDC022" w:rsidR="00A832EF" w:rsidRPr="005726DD" w:rsidRDefault="00A832EF" w:rsidP="00976D10">
            <w:pPr>
              <w:spacing w:after="0" w:line="240" w:lineRule="auto"/>
              <w:ind w:right="-23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DC35B" w14:textId="07E50D62" w:rsidR="00A832EF" w:rsidRPr="005726DD" w:rsidRDefault="004F7A55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После официального </w:t>
            </w:r>
            <w:r w:rsidR="00EA729F"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обнародования</w:t>
            </w:r>
            <w:r w:rsidR="006F560C"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постановления администрации</w:t>
            </w: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муниципального образования Крымский район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5C" w14:textId="77777777" w:rsidR="00A832EF" w:rsidRPr="005726DD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В мониторинге достижения цели не нуждается</w:t>
            </w:r>
          </w:p>
        </w:tc>
      </w:tr>
    </w:tbl>
    <w:p w14:paraId="3DEDC35E" w14:textId="6A014728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</w:t>
      </w:r>
      <w:r w:rsidR="00051B83" w:rsidRPr="005726DD">
        <w:rPr>
          <w:rFonts w:ascii="Times New Roman" w:hAnsi="Times New Roman" w:cs="Times New Roman"/>
          <w:sz w:val="26"/>
          <w:szCs w:val="26"/>
        </w:rPr>
        <w:br/>
      </w:r>
      <w:r w:rsidRPr="005726DD">
        <w:rPr>
          <w:rFonts w:ascii="Times New Roman" w:hAnsi="Times New Roman" w:cs="Times New Roman"/>
          <w:sz w:val="26"/>
          <w:szCs w:val="26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4C8AD51E" w14:textId="77777777" w:rsidR="00414CDA" w:rsidRPr="005726DD" w:rsidRDefault="00414CDA" w:rsidP="00414CD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i/>
          <w:iCs/>
          <w:sz w:val="26"/>
          <w:szCs w:val="26"/>
        </w:rPr>
      </w:pPr>
      <w:r w:rsidRPr="005726DD">
        <w:rPr>
          <w:rFonts w:ascii="Times New Roman" w:hAnsi="Times New Roman" w:cs="Times New Roman"/>
          <w:i/>
          <w:iCs/>
          <w:sz w:val="26"/>
          <w:szCs w:val="26"/>
        </w:rPr>
        <w:t>Градостроительный кодекс Российской Федерации;</w:t>
      </w:r>
    </w:p>
    <w:p w14:paraId="3DEDC35F" w14:textId="5EB48EEB" w:rsidR="00EA729F" w:rsidRPr="005726DD" w:rsidRDefault="001F3AD3" w:rsidP="001F3AD3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/>
          <w:i/>
          <w:iCs/>
          <w:sz w:val="26"/>
          <w:szCs w:val="26"/>
        </w:rPr>
        <w:lastRenderedPageBreak/>
        <w:t xml:space="preserve">Приказ </w:t>
      </w:r>
      <w:r w:rsidRPr="005726DD">
        <w:rPr>
          <w:rFonts w:ascii="Times New Roman" w:hAnsi="Times New Roman" w:cs="Times New Roman"/>
          <w:i/>
          <w:sz w:val="26"/>
          <w:szCs w:val="26"/>
        </w:rPr>
        <w:t xml:space="preserve">департамента по архитектуре и градостроительству Краснодарского края от 03.04.2018 № 126 «Об утверждении порядка рассмотрения архитектурно-градостроительного облика объекта капитального строительства </w:t>
      </w:r>
      <w:r w:rsidRPr="005726DD">
        <w:rPr>
          <w:rFonts w:ascii="Times New Roman" w:hAnsi="Times New Roman" w:cs="Times New Roman"/>
          <w:i/>
          <w:sz w:val="26"/>
          <w:szCs w:val="26"/>
        </w:rPr>
        <w:br/>
        <w:t>и предоставления решения о согласовании архитектурно-градостроительного облика объекта капитального строительства на территории Краснодарского края»</w:t>
      </w:r>
      <w:r w:rsidRPr="005726DD">
        <w:rPr>
          <w:rFonts w:ascii="Times New Roman" w:hAnsi="Times New Roman" w:cs="Times New Roman"/>
          <w:i/>
          <w:iCs/>
          <w:sz w:val="26"/>
          <w:szCs w:val="26"/>
        </w:rPr>
        <w:t>.</w:t>
      </w:r>
    </w:p>
    <w:p w14:paraId="3DEDC360" w14:textId="77777777" w:rsidR="00A832EF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61"/>
        <w:gridCol w:w="2268"/>
        <w:gridCol w:w="1446"/>
        <w:gridCol w:w="1559"/>
      </w:tblGrid>
      <w:tr w:rsidR="00A832EF" w:rsidRPr="005726DD" w14:paraId="3DEDC371" w14:textId="77777777" w:rsidTr="00D65D0D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D3648" w14:textId="77777777" w:rsidR="00A832EF" w:rsidRPr="005726DD" w:rsidRDefault="006F560C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14:paraId="3DEDC364" w14:textId="3D40196B" w:rsidR="006F560C" w:rsidRPr="005726DD" w:rsidRDefault="006F560C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65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  <w:proofErr w:type="gramStart"/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6.Индикаторы</w:t>
            </w:r>
            <w:proofErr w:type="gramEnd"/>
          </w:p>
          <w:p w14:paraId="3DEDC366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14:paraId="3DEDC367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368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369" w14:textId="77777777" w:rsidR="00A832EF" w:rsidRPr="005726DD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6A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14:paraId="3DEDC36B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14:paraId="3DEDC36C" w14:textId="77777777" w:rsidR="00A832EF" w:rsidRPr="005726DD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6D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14:paraId="3DEDC36E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14:paraId="3DEDC36F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14:paraId="3DEDC370" w14:textId="77777777" w:rsidR="00A832EF" w:rsidRPr="005726DD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</w:tc>
      </w:tr>
      <w:tr w:rsidR="007069CE" w:rsidRPr="005726DD" w14:paraId="3DEDC376" w14:textId="77777777" w:rsidTr="00D65D0D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352C0" w14:textId="77777777" w:rsidR="006F560C" w:rsidRPr="005726DD" w:rsidRDefault="006F560C" w:rsidP="006F56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Оказание муниципальной услуги – предоставления разрешения о согласовании архитектурно-градостроительного облика объекта капитального строительства на территории муниципального образования Крымский район, </w:t>
            </w:r>
            <w:r w:rsidRPr="005726DD">
              <w:rPr>
                <w:rFonts w:ascii="Times New Roman" w:hAnsi="Times New Roman" w:cs="Times New Roman"/>
                <w:i/>
                <w:color w:val="000000"/>
                <w:spacing w:val="3"/>
                <w:sz w:val="24"/>
                <w:szCs w:val="24"/>
              </w:rPr>
              <w:t xml:space="preserve">а также </w:t>
            </w: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упорядочения процедуры оформления разрешительной документации о согласовании архитектурно- градостроительного облика объекта капитального строительства на территории муниципального образования Крымский район.</w:t>
            </w:r>
          </w:p>
          <w:p w14:paraId="3DEDC372" w14:textId="33BE0B46" w:rsidR="007069CE" w:rsidRPr="005726DD" w:rsidRDefault="007069CE" w:rsidP="00E33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3" w14:textId="2A590703" w:rsidR="007069CE" w:rsidRPr="005726DD" w:rsidRDefault="007069CE" w:rsidP="00EC4CD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i/>
                <w:sz w:val="24"/>
                <w:szCs w:val="24"/>
              </w:rPr>
            </w:pPr>
            <w:r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Вступление в силу </w:t>
            </w:r>
            <w:bookmarkStart w:id="2" w:name="_Hlk156551459"/>
            <w:r w:rsidR="00156A83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>п</w:t>
            </w:r>
            <w:r w:rsidR="000F02E1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остановление администрации муниципального образования Крымский район </w:t>
            </w:r>
            <w:r w:rsidR="00142616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«Об утверждении административного регламента по предоставлению муниципальной услуги «Предоставление решения о согласовании архитектурно-градостроительного облика объекта капитального строительства»</w:t>
            </w:r>
            <w:bookmarkEnd w:id="2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4" w14:textId="49494241" w:rsidR="007069CE" w:rsidRPr="005726DD" w:rsidRDefault="007069CE" w:rsidP="00790BF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i/>
                <w:sz w:val="24"/>
                <w:szCs w:val="24"/>
              </w:rPr>
            </w:pPr>
            <w:r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принято/не принято </w:t>
            </w:r>
            <w:r w:rsidR="000F02E1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постановление </w:t>
            </w:r>
            <w:proofErr w:type="gramStart"/>
            <w:r w:rsidR="000F02E1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>администрации</w:t>
            </w:r>
            <w:r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  муниципального</w:t>
            </w:r>
            <w:proofErr w:type="gramEnd"/>
            <w:r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 образования Крымский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5" w14:textId="28337A67" w:rsidR="007069CE" w:rsidRPr="005726DD" w:rsidRDefault="000101C1" w:rsidP="00EC4CD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i/>
                <w:sz w:val="24"/>
                <w:szCs w:val="24"/>
              </w:rPr>
            </w:pPr>
            <w:bookmarkStart w:id="3" w:name="_Hlk156573267"/>
            <w:r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>Октябрь</w:t>
            </w:r>
            <w:r w:rsidR="007069CE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 202</w:t>
            </w:r>
            <w:r w:rsidR="000F02E1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>4</w:t>
            </w:r>
            <w:r w:rsidR="007069CE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 года – принятие </w:t>
            </w:r>
            <w:r w:rsidR="000F02E1" w:rsidRPr="005726DD">
              <w:rPr>
                <w:rFonts w:ascii="Times New Roman CYR" w:hAnsi="Times New Roman CYR" w:cs="Times New Roman CYR"/>
                <w:i/>
                <w:sz w:val="24"/>
                <w:szCs w:val="24"/>
              </w:rPr>
              <w:t>постановление администрации  муниципального образования Крымский район</w:t>
            </w:r>
            <w:bookmarkEnd w:id="3"/>
          </w:p>
        </w:tc>
      </w:tr>
    </w:tbl>
    <w:p w14:paraId="1DD60F07" w14:textId="77777777" w:rsidR="003A482A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3.9. Методы расчета индикаторов достижения целей предлагаемого правового регулирования, источники информации для расчетов: </w:t>
      </w:r>
    </w:p>
    <w:p w14:paraId="3DEDC377" w14:textId="0C1A5A27" w:rsidR="00A832EF" w:rsidRPr="005726DD" w:rsidRDefault="003A482A" w:rsidP="003A48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П</w:t>
      </w:r>
      <w:r w:rsidR="007069CE" w:rsidRPr="005726DD">
        <w:rPr>
          <w:rFonts w:ascii="Times New Roman" w:hAnsi="Times New Roman" w:cs="Times New Roman"/>
          <w:i/>
          <w:sz w:val="26"/>
          <w:szCs w:val="26"/>
        </w:rPr>
        <w:t xml:space="preserve">ринятие </w:t>
      </w:r>
      <w:r w:rsidR="000F02E1" w:rsidRPr="005726DD">
        <w:rPr>
          <w:rFonts w:ascii="Times New Roman" w:hAnsi="Times New Roman" w:cs="Times New Roman"/>
          <w:i/>
          <w:sz w:val="26"/>
          <w:szCs w:val="26"/>
        </w:rPr>
        <w:t>постановления администрации муниципального образования Крымский район «</w:t>
      </w:r>
      <w:r w:rsidRPr="005726DD">
        <w:rPr>
          <w:rFonts w:ascii="Times New Roman" w:hAnsi="Times New Roman" w:cs="Times New Roman"/>
          <w:i/>
          <w:sz w:val="26"/>
          <w:szCs w:val="26"/>
        </w:rPr>
        <w:t xml:space="preserve">Об утверждении административного регламента </w:t>
      </w:r>
      <w:r w:rsidR="00051B83" w:rsidRPr="005726DD">
        <w:rPr>
          <w:rFonts w:ascii="Times New Roman" w:hAnsi="Times New Roman" w:cs="Times New Roman"/>
          <w:i/>
          <w:sz w:val="26"/>
          <w:szCs w:val="26"/>
        </w:rPr>
        <w:br/>
      </w:r>
      <w:r w:rsidRPr="005726DD">
        <w:rPr>
          <w:rFonts w:ascii="Times New Roman" w:hAnsi="Times New Roman" w:cs="Times New Roman"/>
          <w:i/>
          <w:sz w:val="26"/>
          <w:szCs w:val="26"/>
        </w:rPr>
        <w:t xml:space="preserve">по предоставлению муниципальной услуги «Предоставление разрешения </w:t>
      </w:r>
      <w:r w:rsidR="00051B83" w:rsidRPr="005726DD">
        <w:rPr>
          <w:rFonts w:ascii="Times New Roman" w:hAnsi="Times New Roman" w:cs="Times New Roman"/>
          <w:i/>
          <w:sz w:val="26"/>
          <w:szCs w:val="26"/>
        </w:rPr>
        <w:br/>
      </w:r>
      <w:r w:rsidRPr="005726DD">
        <w:rPr>
          <w:rFonts w:ascii="Times New Roman" w:hAnsi="Times New Roman" w:cs="Times New Roman"/>
          <w:i/>
          <w:sz w:val="26"/>
          <w:szCs w:val="26"/>
        </w:rPr>
        <w:t>о согласовании архитектурно-градостроительного облика объекта капитального строительства».</w:t>
      </w:r>
    </w:p>
    <w:p w14:paraId="4EE7F559" w14:textId="77777777" w:rsidR="003A482A" w:rsidRPr="005726DD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 xml:space="preserve">3.10. Оценка затрат на проведение мониторинга достижения целей предлагаемого правового регулирования: </w:t>
      </w:r>
    </w:p>
    <w:p w14:paraId="3DEDC378" w14:textId="5CBAD2ED" w:rsidR="00A832EF" w:rsidRPr="005726DD" w:rsidRDefault="003A482A" w:rsidP="003A48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i/>
          <w:sz w:val="26"/>
          <w:szCs w:val="26"/>
        </w:rPr>
        <w:t>Д</w:t>
      </w:r>
      <w:r w:rsidR="00A832EF" w:rsidRPr="005726DD">
        <w:rPr>
          <w:rFonts w:ascii="Times New Roman" w:hAnsi="Times New Roman" w:cs="Times New Roman"/>
          <w:i/>
          <w:sz w:val="26"/>
          <w:szCs w:val="26"/>
        </w:rPr>
        <w:t>ополнительных расходов не потребуется.</w:t>
      </w:r>
    </w:p>
    <w:p w14:paraId="3DEDC379" w14:textId="77777777" w:rsidR="00A832EF" w:rsidRPr="005726DD" w:rsidRDefault="00A832EF" w:rsidP="002067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26DD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  <w:gridCol w:w="3402"/>
        <w:gridCol w:w="1950"/>
      </w:tblGrid>
      <w:tr w:rsidR="00A832EF" w:rsidRPr="005726DD" w14:paraId="3DEDC384" w14:textId="77777777" w:rsidTr="003A10FA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A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4.1. Группы потенциальных</w:t>
            </w:r>
          </w:p>
          <w:p w14:paraId="3DEDC37B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адресатов предлагаемого</w:t>
            </w:r>
          </w:p>
          <w:p w14:paraId="3DEDC37C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</w:p>
          <w:p w14:paraId="3DEDC37D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14:paraId="3DEDC37E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F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14:paraId="3DEDC380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1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14:paraId="3DEDC382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726DD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14:paraId="3DEDC383" w14:textId="77777777" w:rsidR="00A832EF" w:rsidRPr="005726DD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790BF9" w14:paraId="3DEDC388" w14:textId="77777777" w:rsidTr="003A10FA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5" w14:textId="4A6D0566" w:rsidR="00A832EF" w:rsidRPr="005726DD" w:rsidRDefault="004F7A55" w:rsidP="000E1F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Физические и юридические лица</w:t>
            </w:r>
            <w:r w:rsidR="00A832EF"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проживающие на территории </w:t>
            </w:r>
            <w:r w:rsidR="000E1FA8"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="00A832EF"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</w:t>
            </w:r>
            <w:r w:rsidR="00A832EF" w:rsidRPr="005726D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832EF"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либо их представители, наделенные соответствующими полномочиями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4638B" w14:textId="77777777" w:rsidR="00034F92" w:rsidRPr="005726DD" w:rsidRDefault="00034F92" w:rsidP="00034F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Физические или юридические лица, заинтересованные в предоставлении разрешения о согласовании архитектурно-градостроительного облика объекта капитального строительства, расположенных на территории Крымского района, 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br/>
              <w:t>либо их уполномоченные представители (далее – заявитель, заявители).</w:t>
            </w:r>
          </w:p>
          <w:p w14:paraId="3DEDC386" w14:textId="6258B072" w:rsidR="00A92E44" w:rsidRPr="005726DD" w:rsidRDefault="00034F92" w:rsidP="00034F92">
            <w:pPr>
              <w:pStyle w:val="af"/>
              <w:spacing w:before="0" w:beforeAutospacing="0" w:after="0" w:afterAutospacing="0"/>
              <w:jc w:val="both"/>
              <w:rPr>
                <w:bCs/>
                <w:i/>
                <w:iCs/>
                <w:color w:val="000000"/>
                <w:spacing w:val="3"/>
              </w:rPr>
            </w:pPr>
            <w:r w:rsidRPr="005726DD">
              <w:rPr>
                <w:i/>
                <w:iCs/>
              </w:rPr>
              <w:t xml:space="preserve">Количество участников группы потенциальных адресатов, которые могут обратиться за разрешением о согласовании составляет – </w:t>
            </w:r>
            <w:r w:rsidRPr="005726DD">
              <w:rPr>
                <w:rStyle w:val="result-row-count-value"/>
                <w:i/>
                <w:iCs/>
                <w:color w:val="000000"/>
                <w:shd w:val="clear" w:color="auto" w:fill="FFFFFF"/>
              </w:rPr>
              <w:t xml:space="preserve">4 </w:t>
            </w:r>
            <w:proofErr w:type="gramStart"/>
            <w:r w:rsidRPr="005726DD">
              <w:rPr>
                <w:rStyle w:val="result-row-count-value"/>
                <w:i/>
                <w:iCs/>
                <w:color w:val="000000"/>
                <w:shd w:val="clear" w:color="auto" w:fill="FFFFFF"/>
              </w:rPr>
              <w:t>496</w:t>
            </w:r>
            <w:r w:rsidRPr="005726DD">
              <w:rPr>
                <w:i/>
                <w:iCs/>
                <w:color w:val="000000"/>
                <w:shd w:val="clear" w:color="auto" w:fill="FFFFFF"/>
              </w:rPr>
              <w:t xml:space="preserve">  </w:t>
            </w:r>
            <w:r w:rsidRPr="005726DD">
              <w:rPr>
                <w:i/>
                <w:iCs/>
              </w:rPr>
              <w:t>человек</w:t>
            </w:r>
            <w:proofErr w:type="gramEnd"/>
            <w:r w:rsidRPr="005726DD">
              <w:rPr>
                <w:i/>
                <w:iCs/>
              </w:rPr>
              <w:t xml:space="preserve"> (согласно сведениям из Единого реестра субъектов малого и среднего предпринимательства по состоянию на 10.08.2024 г. категория заявителей субъекты малого и среднего предпринимательства  и юридические лица.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7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3DEDC389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8"/>
        <w:gridCol w:w="1530"/>
        <w:gridCol w:w="2328"/>
        <w:gridCol w:w="1861"/>
        <w:gridCol w:w="1581"/>
      </w:tblGrid>
      <w:tr w:rsidR="00A832EF" w:rsidRPr="00265431" w14:paraId="3DEDC3A9" w14:textId="77777777" w:rsidTr="00D65D0D"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14:paraId="3DEDC38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14:paraId="3DEDC38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</w:p>
          <w:p w14:paraId="3DEDC38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14:paraId="3DEDC38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14:paraId="3DEDC38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9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14:paraId="3DEDC39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14:paraId="3DEDC39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14:paraId="3DEDC39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</w:p>
          <w:p w14:paraId="3DEDC39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изменяемая /отменяемая)</w:t>
            </w:r>
          </w:p>
          <w:p w14:paraId="3DEDC39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9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14:paraId="3DEDC39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Предполагаемый</w:t>
            </w:r>
          </w:p>
          <w:p w14:paraId="3DEDC39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14:paraId="3DEDC39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14:paraId="3DEDC39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9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14:paraId="3DEDC39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14:paraId="3DEDC39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14:paraId="3DEDC39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14:paraId="3DEDC39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14:paraId="3DEDC3A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14:paraId="3DEDC3A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14:paraId="3DEDC3A2" w14:textId="77777777" w:rsidR="00A832EF" w:rsidRPr="00265431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14:paraId="3DEDC3A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14:paraId="3DEDC3A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14:paraId="3DEDC3A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14:paraId="3DEDC3A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</w:p>
          <w:p w14:paraId="3DEDC3A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790BF9" w14:paraId="3DEDC3AB" w14:textId="77777777" w:rsidTr="00D65D0D">
        <w:tc>
          <w:tcPr>
            <w:tcW w:w="94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A" w14:textId="77777777" w:rsidR="00A832EF" w:rsidRPr="007F16AA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F16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1. 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A832EF" w:rsidRPr="00790BF9" w14:paraId="3DEDC3B1" w14:textId="77777777" w:rsidTr="00D65D0D"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C" w14:textId="0DE47EF4" w:rsidR="00A92E44" w:rsidRPr="00034F92" w:rsidRDefault="00034F92" w:rsidP="00034F9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</w:rPr>
            </w:pPr>
            <w:r w:rsidRPr="00034F92">
              <w:rPr>
                <w:rFonts w:ascii="Times New Roman" w:hAnsi="Times New Roman" w:cs="Times New Roman"/>
                <w:bCs/>
                <w:i/>
                <w:iCs/>
                <w:color w:val="000000"/>
                <w:spacing w:val="3"/>
                <w:sz w:val="26"/>
                <w:szCs w:val="26"/>
              </w:rPr>
              <w:t>Р</w:t>
            </w:r>
            <w:r w:rsidR="00A92E44" w:rsidRPr="00034F92">
              <w:rPr>
                <w:rFonts w:ascii="Times New Roman" w:hAnsi="Times New Roman" w:cs="Times New Roman"/>
                <w:bCs/>
                <w:i/>
                <w:iCs/>
                <w:color w:val="000000"/>
                <w:spacing w:val="3"/>
                <w:sz w:val="26"/>
                <w:szCs w:val="26"/>
              </w:rPr>
              <w:t xml:space="preserve">ассмотрение документов поданные заявителями, подготовка и выдача </w:t>
            </w:r>
            <w:r w:rsidR="00A92E44" w:rsidRPr="00034F92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</w:rPr>
              <w:t>решения о согласовании архитектурно-</w:t>
            </w:r>
            <w:r w:rsidR="00A92E44" w:rsidRPr="00034F92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</w:rPr>
              <w:lastRenderedPageBreak/>
              <w:t>градостроительного облика объекта капитального строительства; решения об отказе в согласовании архитектурно-градостроительного облика объекта капитального строительства.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D" w14:textId="2E87651C" w:rsidR="00A832EF" w:rsidRPr="00034F92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F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изменяемая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E" w14:textId="44362B83" w:rsidR="00A832EF" w:rsidRPr="00034F92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</w:pPr>
            <w:r w:rsidRPr="00034F92">
              <w:rPr>
                <w:rFonts w:ascii="Times New Roman" w:hAnsi="Times New Roman" w:cs="Times New Roman"/>
                <w:i/>
                <w:iCs/>
                <w:color w:val="000000"/>
                <w:spacing w:val="3"/>
                <w:sz w:val="26"/>
                <w:szCs w:val="26"/>
              </w:rPr>
              <w:t xml:space="preserve">в рамках реализации функции - </w:t>
            </w:r>
            <w:r w:rsidRPr="00034F92">
              <w:rPr>
                <w:rFonts w:ascii="Times New Roman" w:hAnsi="Times New Roman" w:cs="Times New Roman"/>
                <w:bCs/>
                <w:i/>
                <w:iCs/>
                <w:color w:val="000000"/>
                <w:spacing w:val="3"/>
                <w:sz w:val="26"/>
                <w:szCs w:val="26"/>
              </w:rPr>
              <w:t xml:space="preserve">выдача </w:t>
            </w:r>
            <w:r w:rsidRPr="00034F92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</w:rPr>
              <w:t xml:space="preserve">решения о согласовании архитектурно-градостроительного облика объекта </w:t>
            </w:r>
            <w:r w:rsidRPr="00034F92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</w:rPr>
              <w:lastRenderedPageBreak/>
              <w:t>капитального строительства; решения об отказе в согласовании архитектурно-градостроительного облика объекта капитального строительства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F" w14:textId="5A814BAC" w:rsidR="00A832EF" w:rsidRPr="00034F92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34F92">
              <w:rPr>
                <w:rFonts w:ascii="Times New Roman" w:hAnsi="Times New Roman" w:cs="Times New Roman"/>
                <w:bCs/>
                <w:i/>
                <w:color w:val="000000"/>
                <w:spacing w:val="3"/>
                <w:sz w:val="26"/>
                <w:szCs w:val="26"/>
              </w:rPr>
              <w:lastRenderedPageBreak/>
              <w:t>объем трудозатрат не изменится, так как реализация функции (полномочия) предполагает</w:t>
            </w:r>
            <w:r w:rsidRPr="00034F92">
              <w:rPr>
                <w:rFonts w:ascii="Times New Roman" w:hAnsi="Times New Roman" w:cs="Times New Roman"/>
                <w:bCs/>
                <w:i/>
                <w:color w:val="000000"/>
                <w:spacing w:val="3"/>
                <w:sz w:val="26"/>
                <w:szCs w:val="26"/>
              </w:rPr>
              <w:lastRenderedPageBreak/>
              <w:t>ся в пределах штатной численности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0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</w:tr>
    </w:tbl>
    <w:p w14:paraId="3DEDC3B2" w14:textId="77777777" w:rsidR="009C59CA" w:rsidRPr="00827131" w:rsidRDefault="009C59CA" w:rsidP="009C59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27131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4289"/>
        <w:gridCol w:w="2155"/>
      </w:tblGrid>
      <w:tr w:rsidR="009C59CA" w:rsidRPr="00827131" w14:paraId="3DEDC3BD" w14:textId="77777777" w:rsidTr="00D65D0D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3" w14:textId="77777777" w:rsidR="009C59CA" w:rsidRPr="00827131" w:rsidRDefault="009C59CA" w:rsidP="003A10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 (полномочия, обязанности или права) (в соответствии с</w:t>
            </w:r>
          </w:p>
          <w:p w14:paraId="3DEDC3B4" w14:textId="77777777" w:rsidR="009C59CA" w:rsidRPr="00827131" w:rsidRDefault="009C59CA" w:rsidP="001C1D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5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14:paraId="3DEDC3B6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14:paraId="3DEDC3B7" w14:textId="77777777" w:rsidR="009C59CA" w:rsidRPr="00827131" w:rsidRDefault="009C59CA" w:rsidP="003A10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8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  <w:r w:rsidR="003A10F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14:paraId="3DEDC3B9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14:paraId="3DEDC3BA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14:paraId="3DEDC3BB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14:paraId="3DEDC3BC" w14:textId="77777777" w:rsidR="009C59CA" w:rsidRPr="00827131" w:rsidRDefault="009C59CA" w:rsidP="001C1D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</w:tc>
      </w:tr>
      <w:tr w:rsidR="009C59CA" w:rsidRPr="00827131" w14:paraId="3DEDC3BF" w14:textId="77777777" w:rsidTr="00D65D0D"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E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Наименование органа местного самоуправления (от 1 до №):</w:t>
            </w:r>
          </w:p>
        </w:tc>
      </w:tr>
      <w:tr w:rsidR="009C59CA" w:rsidRPr="00827131" w14:paraId="3DEDC3C5" w14:textId="77777777" w:rsidTr="00D65D0D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0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  <w:r w:rsidR="001C1D71" w:rsidRPr="0082713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Функция (полномочие,</w:t>
            </w:r>
          </w:p>
          <w:p w14:paraId="3DEDC3C1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обязанность или право)</w:t>
            </w:r>
          </w:p>
          <w:p w14:paraId="3DEDC3C2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3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Единовременные расходы (от 1 до №) в _____г.: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4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C9" w14:textId="77777777" w:rsidTr="00D65D0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6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7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Периодические расходы (от 1 до №) за период __гг.: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8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CD" w14:textId="77777777" w:rsidTr="00D65D0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A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B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Возможные доходы (от 1 до №) за период ____гг.: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C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2" w14:textId="77777777" w:rsidTr="00D65D0D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E" w14:textId="77777777" w:rsidR="009C59CA" w:rsidRPr="00827131" w:rsidRDefault="009C59CA" w:rsidP="001C1D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  <w:r w:rsidR="001C1D71" w:rsidRPr="0082713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Функция (полномочие, обязанность или право)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F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Единовременные расходы</w:t>
            </w:r>
          </w:p>
          <w:p w14:paraId="3DEDC3D0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(от 1 до №) в _____г.: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1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6" w14:textId="77777777" w:rsidTr="00D65D0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3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4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Периодические расходы (от 1 до №) за период __гг.: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5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A" w14:textId="77777777" w:rsidTr="00D65D0D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7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8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Возможные доходы (от 1 до №) за период ____гг.: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9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D" w14:textId="77777777" w:rsidTr="00D65D0D">
        <w:tc>
          <w:tcPr>
            <w:tcW w:w="74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B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Итого единовременные расходы за период ____гг.: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C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E0" w14:textId="77777777" w:rsidTr="00D65D0D">
        <w:tc>
          <w:tcPr>
            <w:tcW w:w="74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E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Итого периодические расходы за период _____гг.: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F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9C59CA" w14:paraId="3DEDC3E3" w14:textId="77777777" w:rsidTr="00D65D0D">
        <w:tc>
          <w:tcPr>
            <w:tcW w:w="74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E1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Итого возможные доходы за период _____гг.: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E2" w14:textId="77777777" w:rsidR="009C59CA" w:rsidRPr="00CD764F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14:paraId="449D7D7D" w14:textId="21006255" w:rsidR="00051B83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6.4.</w:t>
      </w:r>
      <w:r w:rsidR="00EF0229">
        <w:rPr>
          <w:rFonts w:ascii="Times New Roman" w:hAnsi="Times New Roman" w:cs="Times New Roman"/>
          <w:sz w:val="26"/>
          <w:szCs w:val="26"/>
        </w:rPr>
        <w:t> </w:t>
      </w:r>
      <w:r w:rsidRPr="00265431">
        <w:rPr>
          <w:rFonts w:ascii="Times New Roman" w:hAnsi="Times New Roman" w:cs="Times New Roman"/>
          <w:sz w:val="26"/>
          <w:szCs w:val="26"/>
        </w:rPr>
        <w:t xml:space="preserve">Другие сведения о дополнительных расходах (доходах) районного бюджета (бюджета муниципального образования Крымский район), возникающих в связи </w:t>
      </w:r>
      <w:r w:rsidR="00051B83">
        <w:rPr>
          <w:rFonts w:ascii="Times New Roman" w:hAnsi="Times New Roman" w:cs="Times New Roman"/>
          <w:sz w:val="26"/>
          <w:szCs w:val="26"/>
        </w:rPr>
        <w:br/>
      </w:r>
      <w:r w:rsidRPr="00265431">
        <w:rPr>
          <w:rFonts w:ascii="Times New Roman" w:hAnsi="Times New Roman" w:cs="Times New Roman"/>
          <w:sz w:val="26"/>
          <w:szCs w:val="26"/>
        </w:rPr>
        <w:t>с введением предлагаемого правового регулирован</w:t>
      </w:r>
      <w:r w:rsidR="00051B83">
        <w:rPr>
          <w:rFonts w:ascii="Times New Roman" w:hAnsi="Times New Roman" w:cs="Times New Roman"/>
          <w:sz w:val="26"/>
          <w:szCs w:val="26"/>
        </w:rPr>
        <w:t xml:space="preserve">ия: </w:t>
      </w:r>
    </w:p>
    <w:p w14:paraId="3DEDC3E5" w14:textId="68E3EB4A" w:rsidR="00A832EF" w:rsidRPr="00051B83" w:rsidRDefault="00A832EF" w:rsidP="00051B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14:paraId="699816CB" w14:textId="77777777" w:rsidR="00051B83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6.5. </w:t>
      </w:r>
      <w:r w:rsidR="00A832EF" w:rsidRPr="00265431">
        <w:rPr>
          <w:rFonts w:ascii="Times New Roman" w:hAnsi="Times New Roman" w:cs="Times New Roman"/>
          <w:sz w:val="26"/>
          <w:szCs w:val="26"/>
        </w:rPr>
        <w:t xml:space="preserve">Источники данных: </w:t>
      </w:r>
    </w:p>
    <w:p w14:paraId="3DEDC3E6" w14:textId="0AAF5F50" w:rsidR="00A832EF" w:rsidRPr="00265431" w:rsidRDefault="00051B83" w:rsidP="00051B8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О</w:t>
      </w:r>
      <w:r w:rsidR="00A832EF" w:rsidRPr="00265431">
        <w:rPr>
          <w:rFonts w:ascii="Times New Roman" w:hAnsi="Times New Roman" w:cs="Times New Roman"/>
          <w:i/>
          <w:sz w:val="26"/>
          <w:szCs w:val="26"/>
        </w:rPr>
        <w:t>тсутствуют</w:t>
      </w:r>
      <w:r w:rsidR="00A832EF" w:rsidRPr="00265431">
        <w:rPr>
          <w:rFonts w:ascii="Times New Roman" w:hAnsi="Times New Roman" w:cs="Times New Roman"/>
          <w:sz w:val="26"/>
          <w:szCs w:val="26"/>
        </w:rPr>
        <w:t>.</w:t>
      </w:r>
    </w:p>
    <w:p w14:paraId="3DEDC3E7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7. </w:t>
      </w:r>
      <w:r w:rsidR="00A832EF" w:rsidRPr="00265431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426"/>
      </w:tblGrid>
      <w:tr w:rsidR="00A832EF" w:rsidRPr="00265431" w14:paraId="3DEDC40E" w14:textId="77777777" w:rsidTr="00D65D0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E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14:paraId="3DEDC3E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14:paraId="3DEDC3E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адресатов</w:t>
            </w:r>
          </w:p>
          <w:p w14:paraId="3DEDC3E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3E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3E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14:paraId="3DEDC3E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</w:p>
          <w:p w14:paraId="3DEDC3E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14:paraId="3DEDC3F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14:paraId="3DEDC3F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F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7.2. Новые обязанности и</w:t>
            </w:r>
          </w:p>
          <w:p w14:paraId="3DEDC3F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14:paraId="3DEDC3F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существующих</w:t>
            </w:r>
          </w:p>
          <w:p w14:paraId="3DEDC3F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14:paraId="3DEDC3F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ограничений, вводимые</w:t>
            </w:r>
          </w:p>
          <w:p w14:paraId="3DEDC3F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14:paraId="3DEDC3F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</w:p>
          <w:p w14:paraId="3DEDC3F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14:paraId="3DEDC3F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14:paraId="3DEDC3F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14:paraId="3DEDC3F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14:paraId="3DEDC3F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14:paraId="3DEDC3F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F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7.3. Описание</w:t>
            </w:r>
          </w:p>
          <w:p w14:paraId="3DEDC40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14:paraId="3DEDC40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возможных</w:t>
            </w:r>
          </w:p>
          <w:p w14:paraId="3DEDC40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14:paraId="3DEDC40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14:paraId="3DEDC40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14:paraId="3DEDC40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40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40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14:paraId="3DEDC40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0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7.4.</w:t>
            </w:r>
          </w:p>
          <w:p w14:paraId="3DEDC40A" w14:textId="1F98F5CD" w:rsidR="00A832EF" w:rsidRPr="00265431" w:rsidRDefault="0027381C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количественная</w:t>
            </w:r>
          </w:p>
          <w:p w14:paraId="3DEDC40B" w14:textId="166F9A7F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оценка,</w:t>
            </w:r>
          </w:p>
          <w:p w14:paraId="3DEDC40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14:paraId="3DEDC40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265431" w14:paraId="3DEDC413" w14:textId="77777777" w:rsidTr="00AA1D17">
        <w:trPr>
          <w:trHeight w:val="870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0F" w14:textId="128F2B69" w:rsidR="00A832EF" w:rsidRPr="007D03DA" w:rsidRDefault="004F7A55" w:rsidP="000E1F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D03D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Физические и юридические лица</w:t>
            </w:r>
            <w:r w:rsidR="00A832EF" w:rsidRPr="007D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проживающие на территории </w:t>
            </w:r>
            <w:r w:rsidR="000E1FA8" w:rsidRPr="007D03DA"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="00A832EF" w:rsidRPr="007D03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 либо их представители, наделенные соответствующими полномочиями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509F9D" w14:textId="4126406C" w:rsidR="00AA1D17" w:rsidRPr="005726DD" w:rsidRDefault="00AA1D17" w:rsidP="00E33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Подача заявления о предоставлении решения о согласовании архитектурно-градостроительного облика объекта капитального строительства</w:t>
            </w:r>
            <w:r w:rsidR="007D03DA"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39AA9C39" w14:textId="77777777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К заявлению заявителем прилагаются следующие документы:</w:t>
            </w:r>
          </w:p>
          <w:p w14:paraId="613819D6" w14:textId="77777777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копия документа, удостоверяющего личность заявителя, а в случае обращения представителя заявителя – копия документа, удостоверяющего личность представителя, и копия документа, подтверждающего полномочия представителя;</w:t>
            </w:r>
          </w:p>
          <w:p w14:paraId="40440C7F" w14:textId="77777777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правоустанавливающие документы на земельный участок в случае, если права на него не зарегистрировано в Едином государственном реестре недвижимости;</w:t>
            </w:r>
          </w:p>
          <w:p w14:paraId="0DA0313E" w14:textId="77777777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правоустанавливающие документы на объект (объекты) капитального строительства в случае, если права на него не зарегистрировано в Едином государственном реестре недвижимости;</w:t>
            </w:r>
          </w:p>
          <w:p w14:paraId="558DC77A" w14:textId="257527C8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разделы проектной документации объекта капитального строительства:</w:t>
            </w:r>
          </w:p>
          <w:p w14:paraId="3B2A76C0" w14:textId="77777777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пояснительная записка;</w:t>
            </w:r>
          </w:p>
          <w:p w14:paraId="671A7F03" w14:textId="77777777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схема планировочной организации земельного участка;</w:t>
            </w:r>
          </w:p>
          <w:p w14:paraId="7E877911" w14:textId="77777777" w:rsidR="007D03DA" w:rsidRPr="005726DD" w:rsidRDefault="007D03DA" w:rsidP="007D03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726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объёмно-планировочные и архитектурные решения. </w:t>
            </w:r>
          </w:p>
          <w:p w14:paraId="66996253" w14:textId="77777777" w:rsidR="007D03DA" w:rsidRPr="005726DD" w:rsidRDefault="007D03DA" w:rsidP="00E33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3DEDC410" w14:textId="626D06AE" w:rsidR="00414CDA" w:rsidRPr="005726DD" w:rsidRDefault="00414CDA" w:rsidP="00E33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DFAD70" w14:textId="58CDFE59" w:rsidR="007D03DA" w:rsidRPr="005726DD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Расходы потенциальных адресатов предлагаемого правового регулирования, предполагаются в виде информационных издержек на предоставление заявления</w:t>
            </w:r>
            <w:r w:rsidR="00E33579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(написание)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5726DD">
              <w:rPr>
                <w:rFonts w:ascii="Times New Roman" w:hAnsi="Times New Roman" w:cs="Times New Roman"/>
                <w:i/>
                <w:sz w:val="24"/>
                <w:szCs w:val="24"/>
              </w:rPr>
              <w:t>о предоставлении решения о согласовании архитектурно-градостроительного облика объекта капитального строительства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и документов;</w:t>
            </w:r>
          </w:p>
          <w:p w14:paraId="6FE071B2" w14:textId="77777777" w:rsidR="007D03DA" w:rsidRPr="005726DD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тип требования: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предоставление информации; </w:t>
            </w:r>
          </w:p>
          <w:p w14:paraId="66086D0F" w14:textId="77777777" w:rsidR="00E33579" w:rsidRPr="005726DD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раздел требования: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информационное; </w:t>
            </w:r>
            <w:r w:rsidRPr="005726D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информационный элемент: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подача (написание) заявления и документов; </w:t>
            </w:r>
            <w:r w:rsidRPr="005726D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масштаб: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E33579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заявление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– 1 </w:t>
            </w:r>
            <w:proofErr w:type="spellStart"/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ед</w:t>
            </w:r>
            <w:proofErr w:type="spellEnd"/>
            <w:r w:rsidR="00E33579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документов – 4 ед. итого подача заявления и </w:t>
            </w:r>
            <w:r w:rsidR="00E33579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документов – 5 ед.</w:t>
            </w:r>
          </w:p>
          <w:p w14:paraId="3D59108F" w14:textId="6B4C7309" w:rsidR="00580C69" w:rsidRPr="005726DD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количество потенциальных адресатов – </w:t>
            </w:r>
            <w:r w:rsidR="00034F92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4 496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человек (согласно </w:t>
            </w:r>
            <w:r w:rsidR="00034F92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данным из единого реестра субъектов малого и среднего предпринимательства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) среднемесячная заработная плата работников крупных и средних организаций муниципального образования Крымский район по состоянию на 1 июня 2024 г. согласно данным органов статистики: 58 004 тыс. руб. </w:t>
            </w:r>
          </w:p>
          <w:p w14:paraId="67C13F3E" w14:textId="77777777" w:rsidR="00580C69" w:rsidRPr="005726DD" w:rsidRDefault="00580C69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14:paraId="3DEDC411" w14:textId="56A1DB0B" w:rsidR="00A832EF" w:rsidRPr="005726DD" w:rsidRDefault="007D03DA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средняя стоимость часа работы: 58 004 среднемесячная </w:t>
            </w:r>
            <w:proofErr w:type="spellStart"/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зп</w:t>
            </w:r>
            <w:proofErr w:type="spellEnd"/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/21 день / 8 часов = 345,26 руб. Стоимость требования: 345,26 руб.*</w:t>
            </w:r>
            <w:r w:rsidR="00034F92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4496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чел * 8 час. * </w:t>
            </w:r>
            <w:r w:rsidR="002652EB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ед. = </w:t>
            </w:r>
            <w:r w:rsidR="005726DD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62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0</w:t>
            </w:r>
            <w:r w:rsidR="005726DD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5726DD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558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,4 млн. руб. (группа потенциальных адресатов). </w:t>
            </w:r>
            <w:r w:rsidR="005726DD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62 091 558,4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/</w:t>
            </w:r>
            <w:r w:rsidR="005726DD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4496</w:t>
            </w:r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= </w:t>
            </w:r>
            <w:r w:rsidR="005726DD"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13 810, 4 </w:t>
            </w:r>
            <w:proofErr w:type="spellStart"/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тыс.руб</w:t>
            </w:r>
            <w:proofErr w:type="spellEnd"/>
            <w:r w:rsidRPr="005726D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. (на одного потенциального адресата).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EDC412" w14:textId="5FDDFE69" w:rsidR="00A832EF" w:rsidRPr="00265431" w:rsidRDefault="00414CDA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-</w:t>
            </w:r>
          </w:p>
        </w:tc>
      </w:tr>
    </w:tbl>
    <w:p w14:paraId="3DEDC414" w14:textId="35DCABC2" w:rsidR="00A832EF" w:rsidRPr="00265431" w:rsidRDefault="00EF0229" w:rsidP="002067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7.5. </w:t>
      </w:r>
      <w:r w:rsidR="00A832EF" w:rsidRPr="00265431">
        <w:rPr>
          <w:rFonts w:ascii="Times New Roman" w:hAnsi="Times New Roman" w:cs="Times New Roman"/>
          <w:sz w:val="26"/>
          <w:szCs w:val="26"/>
        </w:rPr>
        <w:t xml:space="preserve">Издержки и выгоды адресатов предлагаемого правового регулирования, </w:t>
      </w:r>
      <w:r w:rsidR="000C382A">
        <w:rPr>
          <w:rFonts w:ascii="Times New Roman" w:hAnsi="Times New Roman" w:cs="Times New Roman"/>
          <w:sz w:val="26"/>
          <w:szCs w:val="26"/>
        </w:rPr>
        <w:br/>
      </w:r>
      <w:r w:rsidR="00A832EF" w:rsidRPr="00265431">
        <w:rPr>
          <w:rFonts w:ascii="Times New Roman" w:hAnsi="Times New Roman" w:cs="Times New Roman"/>
          <w:sz w:val="26"/>
          <w:szCs w:val="26"/>
        </w:rPr>
        <w:t>не поддающиеся количественной оценке: -</w:t>
      </w:r>
    </w:p>
    <w:p w14:paraId="3DEDC415" w14:textId="77777777" w:rsidR="00A832EF" w:rsidRPr="00265431" w:rsidRDefault="00EF0229" w:rsidP="002067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7.6. </w:t>
      </w:r>
      <w:r w:rsidR="00A832EF" w:rsidRPr="00265431">
        <w:rPr>
          <w:rFonts w:ascii="Times New Roman" w:hAnsi="Times New Roman" w:cs="Times New Roman"/>
          <w:sz w:val="26"/>
          <w:szCs w:val="26"/>
        </w:rPr>
        <w:t>Источники данных: -</w:t>
      </w:r>
    </w:p>
    <w:p w14:paraId="3DEDC416" w14:textId="77777777" w:rsidR="00A832EF" w:rsidRPr="00265431" w:rsidRDefault="00EF0229" w:rsidP="002067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8. </w:t>
      </w:r>
      <w:r w:rsidR="00A832EF" w:rsidRPr="00265431">
        <w:rPr>
          <w:rFonts w:ascii="Times New Roman" w:hAnsi="Times New Roman" w:cs="Times New Roman"/>
          <w:sz w:val="26"/>
          <w:szCs w:val="26"/>
        </w:rPr>
        <w:t>Оценка рисков неблагоприятных последствий применения предлагаемого правового регулирования: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456"/>
      </w:tblGrid>
      <w:tr w:rsidR="00A832EF" w:rsidRPr="00265431" w14:paraId="3DEDC428" w14:textId="77777777" w:rsidTr="00D65D0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1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8.1. Виды</w:t>
            </w:r>
          </w:p>
          <w:p w14:paraId="3DEDC41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14:paraId="3DEDC41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1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14:paraId="3DEDC41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14:paraId="3DEDC41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14:paraId="3DEDC41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14:paraId="3DEDC41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  <w:p w14:paraId="3DEDC41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14:paraId="3DEDC42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14:paraId="3DEDC42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14:paraId="3DEDC42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</w:p>
          <w:p w14:paraId="3DEDC42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14:paraId="3DEDC42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14:paraId="3DEDC42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CD764F" w14:paraId="3DEDC42D" w14:textId="77777777" w:rsidTr="00D65D0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9" w14:textId="21F35CF1" w:rsidR="00A832EF" w:rsidRPr="00CD764F" w:rsidRDefault="002652EB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A" w14:textId="77CBFF84" w:rsidR="00A832EF" w:rsidRPr="003467F3" w:rsidRDefault="002652EB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B" w14:textId="409DBDE5" w:rsidR="00A832EF" w:rsidRPr="003467F3" w:rsidRDefault="002652EB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C" w14:textId="2E17B28A" w:rsidR="00A832EF" w:rsidRPr="003467F3" w:rsidRDefault="002652EB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</w:tbl>
    <w:p w14:paraId="3DEDC42E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8.5. </w:t>
      </w:r>
      <w:r w:rsidR="00A832EF" w:rsidRPr="00265431">
        <w:rPr>
          <w:rFonts w:ascii="Times New Roman" w:hAnsi="Times New Roman" w:cs="Times New Roman"/>
          <w:sz w:val="26"/>
          <w:szCs w:val="26"/>
        </w:rPr>
        <w:t>Источники данных: -</w:t>
      </w:r>
    </w:p>
    <w:p w14:paraId="3DEDC42F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9. </w:t>
      </w:r>
      <w:r w:rsidR="00A832EF" w:rsidRPr="00265431">
        <w:rPr>
          <w:rFonts w:ascii="Times New Roman" w:hAnsi="Times New Roman" w:cs="Times New Roman"/>
          <w:sz w:val="26"/>
          <w:szCs w:val="26"/>
        </w:rPr>
        <w:t>Сравнение возможных вариантов решения проблемы: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310"/>
        <w:gridCol w:w="2551"/>
        <w:gridCol w:w="2773"/>
      </w:tblGrid>
      <w:tr w:rsidR="00A832EF" w:rsidRPr="00E94392" w14:paraId="3DEDC433" w14:textId="77777777" w:rsidTr="00D65D0D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0" w14:textId="77777777" w:rsidR="00A832EF" w:rsidRPr="00E94392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1" w14:textId="77777777" w:rsidR="00A832EF" w:rsidRPr="00E94392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2" w14:textId="77777777" w:rsidR="00A832EF" w:rsidRPr="00E94392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A832EF" w:rsidRPr="00E94392" w14:paraId="3DEDC438" w14:textId="77777777" w:rsidTr="00D65D0D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4" w14:textId="77777777" w:rsidR="00A832EF" w:rsidRPr="002C5DC0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Pr="002C5DC0">
              <w:rPr>
                <w:rFonts w:ascii="Times New Roman" w:hAnsi="Times New Roman" w:cs="Times New Roman"/>
                <w:sz w:val="26"/>
                <w:szCs w:val="26"/>
              </w:rPr>
              <w:t>Содержание варианта решения</w:t>
            </w:r>
          </w:p>
          <w:p w14:paraId="3DEDC435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C5DC0">
              <w:rPr>
                <w:rFonts w:ascii="Times New Roman" w:hAnsi="Times New Roman" w:cs="Times New Roman"/>
                <w:sz w:val="26"/>
                <w:szCs w:val="26"/>
              </w:rPr>
              <w:t>проблемы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6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муниципального нормативного правового акта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7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муниципального нормативного правового акта</w:t>
            </w:r>
          </w:p>
        </w:tc>
      </w:tr>
      <w:tr w:rsidR="00A832EF" w:rsidRPr="00E94392" w14:paraId="3DEDC440" w14:textId="77777777" w:rsidTr="00D65D0D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9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14:paraId="3DEDC43A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14:paraId="3DEDC43B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14:paraId="3DEDC43C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14:paraId="3DEDC43D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E" w14:textId="24832093" w:rsidR="00A832EF" w:rsidRPr="00CD764F" w:rsidRDefault="004F7A55" w:rsidP="004F7A55">
            <w:pPr>
              <w:pStyle w:val="ConsPlusNonforma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Количество </w:t>
            </w:r>
            <w:r w:rsid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потенциальных </w:t>
            </w: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участников </w:t>
            </w:r>
            <w:r w:rsid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может быть 4 496 субъектов малого и среднего предпринимательства (юридических и индивидуальных предпринимателей) согласно </w:t>
            </w:r>
            <w:proofErr w:type="gramStart"/>
            <w:r w:rsidR="005726DD">
              <w:rPr>
                <w:rFonts w:ascii="Times New Roman" w:hAnsi="Times New Roman" w:cs="Times New Roman"/>
                <w:i/>
                <w:sz w:val="24"/>
                <w:szCs w:val="24"/>
              </w:rPr>
              <w:t>данным  единого</w:t>
            </w:r>
            <w:proofErr w:type="gramEnd"/>
            <w:r w:rsidR="005726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реестра субъектов малого и среднего предпринимательства по состоянию на 10.08.2024 г.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F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A832EF" w:rsidRPr="00E94392" w14:paraId="3DEDC447" w14:textId="77777777" w:rsidTr="00D65D0D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1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14:paraId="3DEDC442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14:paraId="3DEDC443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регулирования, связанных с введением</w:t>
            </w:r>
          </w:p>
          <w:p w14:paraId="3DEDC444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5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6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A832EF" w:rsidRPr="00E94392" w14:paraId="3DEDC44D" w14:textId="77777777" w:rsidTr="00D65D0D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8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14:paraId="3DEDC449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14:paraId="3DEDC44A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B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C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A832EF" w:rsidRPr="00E94392" w14:paraId="3DEDC456" w14:textId="77777777" w:rsidTr="00D65D0D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E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14:paraId="3DEDC44F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14:paraId="3DEDC450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14:paraId="3DEDC451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применения рассматриваемых</w:t>
            </w:r>
          </w:p>
          <w:p w14:paraId="3DEDC452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14:paraId="3DEDC453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4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Предполагаемая цель будет достигнута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5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A832EF" w:rsidRPr="00E94392" w14:paraId="3DEDC45B" w14:textId="77777777" w:rsidTr="00D65D0D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7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14:paraId="3DEDC458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9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A" w14:textId="3C89ED5D" w:rsidR="00A832EF" w:rsidRPr="00CD764F" w:rsidRDefault="0069051C" w:rsidP="004532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4532E8">
              <w:rPr>
                <w:rFonts w:ascii="Times New Roman" w:hAnsi="Times New Roman" w:cs="Times New Roman"/>
                <w:i/>
                <w:sz w:val="24"/>
                <w:szCs w:val="24"/>
              </w:rPr>
              <w:t>тсутствует</w:t>
            </w:r>
          </w:p>
        </w:tc>
      </w:tr>
    </w:tbl>
    <w:p w14:paraId="3D1B5383" w14:textId="77777777" w:rsidR="005F299F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9.7.</w:t>
      </w:r>
      <w:r w:rsidR="004F7A55" w:rsidRPr="007B3E4F">
        <w:rPr>
          <w:rFonts w:ascii="Times New Roman" w:hAnsi="Times New Roman" w:cs="Times New Roman"/>
          <w:sz w:val="26"/>
          <w:szCs w:val="26"/>
        </w:rPr>
        <w:t> </w:t>
      </w:r>
      <w:r w:rsidRPr="007B3E4F">
        <w:rPr>
          <w:rFonts w:ascii="Times New Roman" w:hAnsi="Times New Roman" w:cs="Times New Roman"/>
          <w:sz w:val="26"/>
          <w:szCs w:val="26"/>
        </w:rPr>
        <w:t xml:space="preserve">Обоснование выбора предпочтительного варианта решения выявленной проблемы: </w:t>
      </w:r>
    </w:p>
    <w:p w14:paraId="3DEDC45C" w14:textId="0517926F" w:rsidR="00A832EF" w:rsidRPr="007B3E4F" w:rsidRDefault="00A832EF" w:rsidP="00B770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bCs/>
          <w:i/>
          <w:sz w:val="26"/>
          <w:szCs w:val="26"/>
        </w:rPr>
        <w:t>Выявленная проблема может быть решена исключительно посредством введения предполагаемого правового регулирования</w:t>
      </w:r>
      <w:r w:rsidRPr="007B3E4F">
        <w:rPr>
          <w:rFonts w:ascii="Times New Roman" w:hAnsi="Times New Roman" w:cs="Times New Roman"/>
          <w:i/>
          <w:sz w:val="26"/>
          <w:szCs w:val="26"/>
        </w:rPr>
        <w:t>.</w:t>
      </w:r>
    </w:p>
    <w:p w14:paraId="5C7CA0E8" w14:textId="77777777" w:rsidR="005F299F" w:rsidRDefault="00EF0229" w:rsidP="004F7A5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9.8. 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Детальное описание предлагаемого варианта решения проблемы: </w:t>
      </w:r>
    </w:p>
    <w:p w14:paraId="3DEDC45D" w14:textId="24133056" w:rsidR="00A832EF" w:rsidRPr="007B3E4F" w:rsidRDefault="00A832EF" w:rsidP="002652E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7B3E4F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3C3793">
        <w:rPr>
          <w:rFonts w:ascii="Times New Roman" w:hAnsi="Times New Roman" w:cs="Times New Roman"/>
          <w:i/>
          <w:sz w:val="26"/>
          <w:szCs w:val="26"/>
        </w:rPr>
        <w:t>п</w:t>
      </w:r>
      <w:r w:rsidR="003C3793" w:rsidRPr="005165EA">
        <w:rPr>
          <w:rFonts w:ascii="Times New Roman" w:hAnsi="Times New Roman" w:cs="Times New Roman"/>
          <w:i/>
          <w:sz w:val="26"/>
          <w:szCs w:val="26"/>
        </w:rPr>
        <w:t>остановлени</w:t>
      </w:r>
      <w:r w:rsidR="00243E39">
        <w:rPr>
          <w:rFonts w:ascii="Times New Roman" w:hAnsi="Times New Roman" w:cs="Times New Roman"/>
          <w:i/>
          <w:sz w:val="26"/>
          <w:szCs w:val="26"/>
        </w:rPr>
        <w:t>я</w:t>
      </w:r>
      <w:r w:rsidR="003C3793" w:rsidRPr="005165EA">
        <w:rPr>
          <w:rFonts w:ascii="Times New Roman" w:hAnsi="Times New Roman" w:cs="Times New Roman"/>
          <w:i/>
          <w:sz w:val="26"/>
          <w:szCs w:val="26"/>
        </w:rPr>
        <w:t xml:space="preserve"> администрации муниципального образования Крымский район</w:t>
      </w:r>
      <w:r w:rsidR="00B7707F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B7707F">
        <w:rPr>
          <w:rFonts w:ascii="Times New Roman" w:hAnsi="Times New Roman"/>
          <w:i/>
          <w:sz w:val="26"/>
          <w:szCs w:val="26"/>
        </w:rPr>
        <w:t>«</w:t>
      </w:r>
      <w:r w:rsidR="00B7707F" w:rsidRPr="009A67D9">
        <w:rPr>
          <w:rFonts w:ascii="Times New Roman" w:hAnsi="Times New Roman" w:cs="Times New Roman"/>
          <w:i/>
          <w:sz w:val="26"/>
          <w:szCs w:val="26"/>
        </w:rPr>
        <w:t xml:space="preserve">Об утверждении административного регламента </w:t>
      </w:r>
      <w:r w:rsidR="00B7707F">
        <w:rPr>
          <w:rFonts w:ascii="Times New Roman" w:hAnsi="Times New Roman" w:cs="Times New Roman"/>
          <w:i/>
          <w:sz w:val="26"/>
          <w:szCs w:val="26"/>
        </w:rPr>
        <w:br/>
      </w:r>
      <w:r w:rsidR="00B7707F" w:rsidRPr="009A67D9">
        <w:rPr>
          <w:rFonts w:ascii="Times New Roman" w:hAnsi="Times New Roman" w:cs="Times New Roman"/>
          <w:i/>
          <w:sz w:val="26"/>
          <w:szCs w:val="26"/>
        </w:rPr>
        <w:t xml:space="preserve">по предоставлению муниципальной услуги «Предоставление разрешения </w:t>
      </w:r>
      <w:r w:rsidR="00B7707F">
        <w:rPr>
          <w:rFonts w:ascii="Times New Roman" w:hAnsi="Times New Roman" w:cs="Times New Roman"/>
          <w:i/>
          <w:sz w:val="26"/>
          <w:szCs w:val="26"/>
        </w:rPr>
        <w:br/>
        <w:t>о согласовании архитектурно-градостроительного облика объекта капитального строительства</w:t>
      </w:r>
      <w:r w:rsidR="00B7707F" w:rsidRPr="00E331FB">
        <w:rPr>
          <w:rFonts w:ascii="Times New Roman" w:hAnsi="Times New Roman" w:cs="Times New Roman"/>
          <w:i/>
          <w:sz w:val="26"/>
          <w:szCs w:val="26"/>
        </w:rPr>
        <w:t>»</w:t>
      </w:r>
      <w:r w:rsidR="004F7A55" w:rsidRPr="007B3E4F">
        <w:rPr>
          <w:rFonts w:ascii="Times New Roman" w:hAnsi="Times New Roman" w:cs="Times New Roman"/>
          <w:i/>
          <w:sz w:val="26"/>
          <w:szCs w:val="26"/>
        </w:rPr>
        <w:t>.</w:t>
      </w:r>
    </w:p>
    <w:p w14:paraId="70DC5586" w14:textId="77777777" w:rsidR="000E492C" w:rsidRDefault="00EF0229" w:rsidP="002652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10. </w:t>
      </w:r>
      <w:r w:rsidR="00A832EF" w:rsidRPr="007B3E4F">
        <w:rPr>
          <w:rFonts w:ascii="Times New Roman" w:hAnsi="Times New Roman" w:cs="Times New Roman"/>
          <w:sz w:val="26"/>
          <w:szCs w:val="26"/>
        </w:rPr>
        <w:t>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D857B6" w:rsidRPr="007B3E4F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DEDC45E" w14:textId="42333ADC" w:rsidR="00A832EF" w:rsidRPr="007B3E4F" w:rsidRDefault="000E492C" w:rsidP="002652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О</w:t>
      </w:r>
      <w:r w:rsidR="00D857B6" w:rsidRPr="000E492C">
        <w:rPr>
          <w:rFonts w:ascii="Times New Roman" w:hAnsi="Times New Roman" w:cs="Times New Roman"/>
          <w:i/>
          <w:sz w:val="26"/>
          <w:szCs w:val="26"/>
        </w:rPr>
        <w:t>тсутствует.</w:t>
      </w:r>
    </w:p>
    <w:p w14:paraId="3DEDC45F" w14:textId="77777777" w:rsidR="00A832EF" w:rsidRPr="007B3E4F" w:rsidRDefault="00EF0229" w:rsidP="002652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10.1. </w:t>
      </w:r>
      <w:r w:rsidR="00A832EF" w:rsidRPr="007B3E4F">
        <w:rPr>
          <w:rFonts w:ascii="Times New Roman" w:hAnsi="Times New Roman" w:cs="Times New Roman"/>
          <w:sz w:val="26"/>
          <w:szCs w:val="26"/>
        </w:rPr>
        <w:t>Предполагаемая дата вступления в силу муниципального нормативного</w:t>
      </w:r>
    </w:p>
    <w:p w14:paraId="3DEDC460" w14:textId="77777777" w:rsidR="00A832EF" w:rsidRPr="007B3E4F" w:rsidRDefault="00A832EF" w:rsidP="002652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правового акта:</w:t>
      </w:r>
    </w:p>
    <w:p w14:paraId="3DEDC461" w14:textId="6AA70C3C" w:rsidR="00A832EF" w:rsidRPr="007B3E4F" w:rsidRDefault="000101C1" w:rsidP="002652EB">
      <w:pPr>
        <w:tabs>
          <w:tab w:val="center" w:pos="489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Октябрь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 xml:space="preserve"> 202</w:t>
      </w:r>
      <w:r w:rsidR="001C6F2B" w:rsidRPr="007B3E4F">
        <w:rPr>
          <w:rFonts w:ascii="Times New Roman" w:hAnsi="Times New Roman" w:cs="Times New Roman"/>
          <w:i/>
          <w:sz w:val="26"/>
          <w:szCs w:val="26"/>
        </w:rPr>
        <w:t>4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 xml:space="preserve"> г.</w:t>
      </w:r>
      <w:r w:rsidR="00CD7319" w:rsidRPr="007B3E4F">
        <w:rPr>
          <w:rFonts w:ascii="Times New Roman" w:hAnsi="Times New Roman" w:cs="Times New Roman"/>
          <w:i/>
          <w:sz w:val="26"/>
          <w:szCs w:val="26"/>
        </w:rPr>
        <w:tab/>
      </w:r>
    </w:p>
    <w:p w14:paraId="7846D9AE" w14:textId="77777777" w:rsidR="00B737D0" w:rsidRPr="005726DD" w:rsidRDefault="00B737D0" w:rsidP="00B737D0">
      <w:pPr>
        <w:pStyle w:val="af0"/>
        <w:tabs>
          <w:tab w:val="left" w:pos="851"/>
        </w:tabs>
        <w:jc w:val="both"/>
        <w:rPr>
          <w:rFonts w:ascii="Times New Roman" w:hAnsi="Times New Roman"/>
          <w:sz w:val="26"/>
          <w:szCs w:val="26"/>
        </w:rPr>
      </w:pPr>
      <w:r w:rsidRPr="005726DD">
        <w:rPr>
          <w:rFonts w:ascii="Times New Roman" w:hAnsi="Times New Roman"/>
          <w:sz w:val="26"/>
          <w:szCs w:val="26"/>
        </w:rPr>
        <w:t>10.2. Необходимость установления переходного периода и (или) отсрочки введения предлагаемого правового регулирования: нет.</w:t>
      </w:r>
    </w:p>
    <w:p w14:paraId="5119D9A7" w14:textId="77777777" w:rsidR="00B737D0" w:rsidRPr="005726DD" w:rsidRDefault="00B737D0" w:rsidP="00B737D0">
      <w:pPr>
        <w:pStyle w:val="af0"/>
        <w:jc w:val="both"/>
        <w:rPr>
          <w:rFonts w:ascii="Times New Roman" w:hAnsi="Times New Roman"/>
          <w:sz w:val="26"/>
          <w:szCs w:val="26"/>
        </w:rPr>
      </w:pPr>
      <w:r w:rsidRPr="005726DD">
        <w:rPr>
          <w:rFonts w:ascii="Times New Roman" w:hAnsi="Times New Roman"/>
          <w:sz w:val="26"/>
          <w:szCs w:val="26"/>
        </w:rPr>
        <w:t>а) срок переходного периода: нет;</w:t>
      </w:r>
    </w:p>
    <w:p w14:paraId="67BFB5CE" w14:textId="77777777" w:rsidR="00B737D0" w:rsidRPr="00A872E5" w:rsidRDefault="00B737D0" w:rsidP="00B737D0">
      <w:pPr>
        <w:pStyle w:val="af0"/>
        <w:spacing w:after="60"/>
        <w:jc w:val="both"/>
        <w:rPr>
          <w:rFonts w:ascii="Times New Roman" w:hAnsi="Times New Roman"/>
          <w:sz w:val="26"/>
          <w:szCs w:val="26"/>
        </w:rPr>
      </w:pPr>
      <w:r w:rsidRPr="005726DD">
        <w:rPr>
          <w:rFonts w:ascii="Times New Roman" w:hAnsi="Times New Roman"/>
          <w:sz w:val="26"/>
          <w:szCs w:val="26"/>
        </w:rPr>
        <w:t>б) отсрочка введения предлагаемого регулирования: нет.</w:t>
      </w:r>
    </w:p>
    <w:p w14:paraId="3DEDC463" w14:textId="6C663FB8" w:rsidR="00A832EF" w:rsidRPr="007B3E4F" w:rsidRDefault="00EF0229" w:rsidP="002652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10.3. 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Необходимость распространения предлагаемого правового регулирования </w:t>
      </w:r>
      <w:r w:rsidR="00B84586">
        <w:rPr>
          <w:rFonts w:ascii="Times New Roman" w:hAnsi="Times New Roman" w:cs="Times New Roman"/>
          <w:sz w:val="26"/>
          <w:szCs w:val="26"/>
        </w:rPr>
        <w:br/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на ранее возникшие отношения: 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>нет</w:t>
      </w:r>
      <w:r w:rsidR="00A832EF" w:rsidRPr="007B3E4F">
        <w:rPr>
          <w:rFonts w:ascii="Times New Roman" w:hAnsi="Times New Roman" w:cs="Times New Roman"/>
          <w:sz w:val="26"/>
          <w:szCs w:val="26"/>
        </w:rPr>
        <w:t>.</w:t>
      </w:r>
    </w:p>
    <w:p w14:paraId="26435543" w14:textId="77777777" w:rsidR="00D65D0D" w:rsidRDefault="00EF0229" w:rsidP="002652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10.3.1. </w:t>
      </w:r>
      <w:r w:rsidR="009C59CA" w:rsidRPr="007B3E4F">
        <w:rPr>
          <w:rFonts w:ascii="Times New Roman" w:hAnsi="Times New Roman" w:cs="Times New Roman"/>
          <w:sz w:val="26"/>
          <w:szCs w:val="26"/>
        </w:rPr>
        <w:t>Период распространения на ранее возникшие отношения:</w:t>
      </w:r>
      <w:r w:rsidR="005957C6" w:rsidRPr="007B3E4F">
        <w:rPr>
          <w:rFonts w:ascii="Times New Roman" w:hAnsi="Times New Roman" w:cs="Times New Roman"/>
          <w:i/>
          <w:sz w:val="26"/>
          <w:szCs w:val="26"/>
        </w:rPr>
        <w:t xml:space="preserve"> нет</w:t>
      </w:r>
      <w:r w:rsidR="005957C6" w:rsidRPr="007B3E4F">
        <w:rPr>
          <w:rFonts w:ascii="Times New Roman" w:hAnsi="Times New Roman" w:cs="Times New Roman"/>
          <w:sz w:val="26"/>
          <w:szCs w:val="26"/>
        </w:rPr>
        <w:t>.</w:t>
      </w:r>
    </w:p>
    <w:p w14:paraId="3DEDC467" w14:textId="0A4FE82F" w:rsidR="00A832EF" w:rsidRPr="00D65D0D" w:rsidRDefault="00EF0229" w:rsidP="002652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10.4. 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>не требуется.</w:t>
      </w:r>
    </w:p>
    <w:p w14:paraId="3DEDC468" w14:textId="368B1A1C" w:rsidR="00297117" w:rsidRDefault="00297117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1756AA5" w14:textId="6088FC3A" w:rsidR="00D65D0D" w:rsidRDefault="00D65D0D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241376F" w14:textId="77777777" w:rsidR="00D65D0D" w:rsidRDefault="00D65D0D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DEDC469" w14:textId="77777777" w:rsidR="00E92B22" w:rsidRDefault="00297117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</w:t>
      </w:r>
      <w:r w:rsidR="00A832EF" w:rsidRPr="00E94392">
        <w:rPr>
          <w:rFonts w:ascii="Times New Roman" w:hAnsi="Times New Roman" w:cs="Times New Roman"/>
          <w:sz w:val="26"/>
          <w:szCs w:val="26"/>
        </w:rPr>
        <w:t xml:space="preserve">ачальник управления </w:t>
      </w:r>
    </w:p>
    <w:p w14:paraId="3DEDC46A" w14:textId="77777777" w:rsidR="00297117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архитектуры и градостроительства</w:t>
      </w:r>
    </w:p>
    <w:p w14:paraId="2F99EBEE" w14:textId="77777777" w:rsidR="005102E5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администрации</w:t>
      </w:r>
      <w:r w:rsidR="005041D3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</w:p>
    <w:p w14:paraId="3DEDC46B" w14:textId="054A6416" w:rsidR="00A832EF" w:rsidRDefault="00FE7CC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образования</w:t>
      </w:r>
      <w:r w:rsidR="005102E5">
        <w:rPr>
          <w:rFonts w:ascii="Times New Roman" w:hAnsi="Times New Roman" w:cs="Times New Roman"/>
          <w:sz w:val="26"/>
          <w:szCs w:val="26"/>
        </w:rPr>
        <w:t xml:space="preserve"> Крымский район</w:t>
      </w:r>
      <w:r w:rsidR="00A832EF">
        <w:rPr>
          <w:rFonts w:ascii="Times New Roman" w:hAnsi="Times New Roman" w:cs="Times New Roman"/>
          <w:sz w:val="26"/>
          <w:szCs w:val="26"/>
        </w:rPr>
        <w:t xml:space="preserve">, </w:t>
      </w:r>
    </w:p>
    <w:p w14:paraId="3DEDC46C" w14:textId="22EC34D9" w:rsidR="000E5993" w:rsidRPr="00A832EF" w:rsidRDefault="00A832EF" w:rsidP="002C3870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sz w:val="26"/>
          <w:szCs w:val="26"/>
        </w:rPr>
        <w:t>главн</w:t>
      </w:r>
      <w:r w:rsidR="00297117">
        <w:rPr>
          <w:rFonts w:ascii="Times New Roman" w:hAnsi="Times New Roman" w:cs="Times New Roman"/>
          <w:sz w:val="26"/>
          <w:szCs w:val="26"/>
        </w:rPr>
        <w:t>ый</w:t>
      </w:r>
      <w:r>
        <w:rPr>
          <w:rFonts w:ascii="Times New Roman" w:hAnsi="Times New Roman" w:cs="Times New Roman"/>
          <w:sz w:val="26"/>
          <w:szCs w:val="26"/>
        </w:rPr>
        <w:t xml:space="preserve"> архитектор района</w:t>
      </w:r>
      <w:r w:rsidR="00D857B6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E92B22">
        <w:rPr>
          <w:rFonts w:ascii="Times New Roman" w:hAnsi="Times New Roman" w:cs="Times New Roman"/>
          <w:sz w:val="26"/>
          <w:szCs w:val="26"/>
        </w:rPr>
        <w:t xml:space="preserve"> </w:t>
      </w:r>
      <w:r w:rsidR="00D857B6">
        <w:rPr>
          <w:rFonts w:ascii="Times New Roman" w:hAnsi="Times New Roman" w:cs="Times New Roman"/>
          <w:sz w:val="26"/>
          <w:szCs w:val="26"/>
        </w:rPr>
        <w:t xml:space="preserve">     </w:t>
      </w:r>
      <w:r w:rsidR="00D52D92">
        <w:rPr>
          <w:rFonts w:ascii="Times New Roman" w:hAnsi="Times New Roman" w:cs="Times New Roman"/>
          <w:sz w:val="26"/>
          <w:szCs w:val="26"/>
        </w:rPr>
        <w:t xml:space="preserve">    </w:t>
      </w:r>
      <w:r w:rsidR="00D857B6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297117">
        <w:rPr>
          <w:rFonts w:ascii="Times New Roman" w:hAnsi="Times New Roman" w:cs="Times New Roman"/>
          <w:sz w:val="26"/>
          <w:szCs w:val="26"/>
        </w:rPr>
        <w:t xml:space="preserve">   </w:t>
      </w:r>
      <w:r w:rsidR="008A66EA">
        <w:rPr>
          <w:rFonts w:ascii="Times New Roman" w:hAnsi="Times New Roman" w:cs="Times New Roman"/>
          <w:sz w:val="26"/>
          <w:szCs w:val="26"/>
        </w:rPr>
        <w:t xml:space="preserve">                             </w:t>
      </w:r>
      <w:r w:rsidR="00E92B22">
        <w:rPr>
          <w:rFonts w:ascii="Times New Roman" w:hAnsi="Times New Roman" w:cs="Times New Roman"/>
          <w:sz w:val="26"/>
          <w:szCs w:val="26"/>
        </w:rPr>
        <w:t>Н.В.</w:t>
      </w:r>
      <w:r w:rsidR="008A66E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92B22">
        <w:rPr>
          <w:rFonts w:ascii="Times New Roman" w:hAnsi="Times New Roman" w:cs="Times New Roman"/>
          <w:sz w:val="26"/>
          <w:szCs w:val="26"/>
        </w:rPr>
        <w:t>Обвинцева</w:t>
      </w:r>
      <w:proofErr w:type="spellEnd"/>
    </w:p>
    <w:sectPr w:rsidR="000E5993" w:rsidRPr="00A832EF" w:rsidSect="006215AC">
      <w:headerReference w:type="default" r:id="rId8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75D8E7" w14:textId="77777777" w:rsidR="0087141B" w:rsidRDefault="0087141B" w:rsidP="00E331FB">
      <w:pPr>
        <w:spacing w:after="0" w:line="240" w:lineRule="auto"/>
      </w:pPr>
      <w:r>
        <w:separator/>
      </w:r>
    </w:p>
  </w:endnote>
  <w:endnote w:type="continuationSeparator" w:id="0">
    <w:p w14:paraId="4C40E6E9" w14:textId="77777777" w:rsidR="0087141B" w:rsidRDefault="0087141B" w:rsidP="00E33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DC856F" w14:textId="77777777" w:rsidR="0087141B" w:rsidRDefault="0087141B" w:rsidP="00E331FB">
      <w:pPr>
        <w:spacing w:after="0" w:line="240" w:lineRule="auto"/>
      </w:pPr>
      <w:r>
        <w:separator/>
      </w:r>
    </w:p>
  </w:footnote>
  <w:footnote w:type="continuationSeparator" w:id="0">
    <w:p w14:paraId="4B5D272B" w14:textId="77777777" w:rsidR="0087141B" w:rsidRDefault="0087141B" w:rsidP="00E33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2533955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DEDC473" w14:textId="77777777" w:rsidR="00B131A2" w:rsidRPr="00E331FB" w:rsidRDefault="00B131A2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331F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331F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331F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C05A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331F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DEDC474" w14:textId="77777777" w:rsidR="00B131A2" w:rsidRDefault="00B131A2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471104"/>
    <w:multiLevelType w:val="multilevel"/>
    <w:tmpl w:val="CDA280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1922644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69C"/>
    <w:rsid w:val="00004431"/>
    <w:rsid w:val="000101C1"/>
    <w:rsid w:val="00010AB7"/>
    <w:rsid w:val="00012F5E"/>
    <w:rsid w:val="00020889"/>
    <w:rsid w:val="000257B7"/>
    <w:rsid w:val="00034F92"/>
    <w:rsid w:val="00051B83"/>
    <w:rsid w:val="000545B1"/>
    <w:rsid w:val="00060F54"/>
    <w:rsid w:val="000759B3"/>
    <w:rsid w:val="00095744"/>
    <w:rsid w:val="00096423"/>
    <w:rsid w:val="000A257F"/>
    <w:rsid w:val="000A3512"/>
    <w:rsid w:val="000B4FEE"/>
    <w:rsid w:val="000C05A0"/>
    <w:rsid w:val="000C382A"/>
    <w:rsid w:val="000E059F"/>
    <w:rsid w:val="000E1FA8"/>
    <w:rsid w:val="000E492C"/>
    <w:rsid w:val="000E5993"/>
    <w:rsid w:val="000F02E1"/>
    <w:rsid w:val="000F6156"/>
    <w:rsid w:val="0010271C"/>
    <w:rsid w:val="00102A80"/>
    <w:rsid w:val="00107EB8"/>
    <w:rsid w:val="0013050C"/>
    <w:rsid w:val="00131E43"/>
    <w:rsid w:val="00142616"/>
    <w:rsid w:val="00147099"/>
    <w:rsid w:val="00153EBB"/>
    <w:rsid w:val="00156A83"/>
    <w:rsid w:val="00165DA1"/>
    <w:rsid w:val="001813DC"/>
    <w:rsid w:val="001969C4"/>
    <w:rsid w:val="001A3542"/>
    <w:rsid w:val="001B0381"/>
    <w:rsid w:val="001C1D71"/>
    <w:rsid w:val="001C6F2B"/>
    <w:rsid w:val="001E0D86"/>
    <w:rsid w:val="001F3AD3"/>
    <w:rsid w:val="00200802"/>
    <w:rsid w:val="00206758"/>
    <w:rsid w:val="00207351"/>
    <w:rsid w:val="00213A6D"/>
    <w:rsid w:val="00216407"/>
    <w:rsid w:val="00224CD6"/>
    <w:rsid w:val="00225101"/>
    <w:rsid w:val="00235E77"/>
    <w:rsid w:val="002405CF"/>
    <w:rsid w:val="002417C2"/>
    <w:rsid w:val="00241FB8"/>
    <w:rsid w:val="00243E39"/>
    <w:rsid w:val="00261A66"/>
    <w:rsid w:val="00262F93"/>
    <w:rsid w:val="002652EB"/>
    <w:rsid w:val="00265431"/>
    <w:rsid w:val="0027381C"/>
    <w:rsid w:val="00276519"/>
    <w:rsid w:val="00276B5E"/>
    <w:rsid w:val="00282B53"/>
    <w:rsid w:val="002914AB"/>
    <w:rsid w:val="00297117"/>
    <w:rsid w:val="002A757C"/>
    <w:rsid w:val="002B1287"/>
    <w:rsid w:val="002C374A"/>
    <w:rsid w:val="002C3870"/>
    <w:rsid w:val="002C4660"/>
    <w:rsid w:val="002E13EA"/>
    <w:rsid w:val="003012E5"/>
    <w:rsid w:val="003139D1"/>
    <w:rsid w:val="00320DCA"/>
    <w:rsid w:val="00324251"/>
    <w:rsid w:val="00326E05"/>
    <w:rsid w:val="003467F3"/>
    <w:rsid w:val="00347DDC"/>
    <w:rsid w:val="00353B5F"/>
    <w:rsid w:val="0038017E"/>
    <w:rsid w:val="00395D6C"/>
    <w:rsid w:val="003A10FA"/>
    <w:rsid w:val="003A482A"/>
    <w:rsid w:val="003B00C0"/>
    <w:rsid w:val="003B7818"/>
    <w:rsid w:val="003C3793"/>
    <w:rsid w:val="003C43BB"/>
    <w:rsid w:val="003D5AD6"/>
    <w:rsid w:val="003E1590"/>
    <w:rsid w:val="003E7116"/>
    <w:rsid w:val="00407C86"/>
    <w:rsid w:val="00412047"/>
    <w:rsid w:val="00414CDA"/>
    <w:rsid w:val="00415CE2"/>
    <w:rsid w:val="00441D4C"/>
    <w:rsid w:val="00447A76"/>
    <w:rsid w:val="0045271A"/>
    <w:rsid w:val="00452F4F"/>
    <w:rsid w:val="004532E8"/>
    <w:rsid w:val="00455AD1"/>
    <w:rsid w:val="004739EB"/>
    <w:rsid w:val="00497BE7"/>
    <w:rsid w:val="004A6956"/>
    <w:rsid w:val="004F7A55"/>
    <w:rsid w:val="005041D3"/>
    <w:rsid w:val="005102E5"/>
    <w:rsid w:val="005139FC"/>
    <w:rsid w:val="005165EA"/>
    <w:rsid w:val="00532267"/>
    <w:rsid w:val="005348F9"/>
    <w:rsid w:val="00540622"/>
    <w:rsid w:val="005516F1"/>
    <w:rsid w:val="00553196"/>
    <w:rsid w:val="00553D50"/>
    <w:rsid w:val="005726DD"/>
    <w:rsid w:val="00573BC0"/>
    <w:rsid w:val="0057684D"/>
    <w:rsid w:val="00577A63"/>
    <w:rsid w:val="00580C69"/>
    <w:rsid w:val="0058327B"/>
    <w:rsid w:val="00586A93"/>
    <w:rsid w:val="005953B1"/>
    <w:rsid w:val="005957C6"/>
    <w:rsid w:val="005C50CF"/>
    <w:rsid w:val="005D3564"/>
    <w:rsid w:val="005D54B6"/>
    <w:rsid w:val="005E58DE"/>
    <w:rsid w:val="005F299F"/>
    <w:rsid w:val="006117C1"/>
    <w:rsid w:val="006215AC"/>
    <w:rsid w:val="006331A7"/>
    <w:rsid w:val="006420BA"/>
    <w:rsid w:val="006621DE"/>
    <w:rsid w:val="00667EEA"/>
    <w:rsid w:val="006714B0"/>
    <w:rsid w:val="00681C33"/>
    <w:rsid w:val="0069051C"/>
    <w:rsid w:val="006955DE"/>
    <w:rsid w:val="006B4A91"/>
    <w:rsid w:val="006B7534"/>
    <w:rsid w:val="006D097E"/>
    <w:rsid w:val="006D6F21"/>
    <w:rsid w:val="006E59C5"/>
    <w:rsid w:val="006F560C"/>
    <w:rsid w:val="007069CE"/>
    <w:rsid w:val="007179A1"/>
    <w:rsid w:val="00747B11"/>
    <w:rsid w:val="00751AD0"/>
    <w:rsid w:val="0076759D"/>
    <w:rsid w:val="00774339"/>
    <w:rsid w:val="00775DB7"/>
    <w:rsid w:val="00787C7E"/>
    <w:rsid w:val="00790BF9"/>
    <w:rsid w:val="007B076D"/>
    <w:rsid w:val="007B3E4F"/>
    <w:rsid w:val="007C7BB2"/>
    <w:rsid w:val="007D03DA"/>
    <w:rsid w:val="007D0CB7"/>
    <w:rsid w:val="007E269C"/>
    <w:rsid w:val="007F16AA"/>
    <w:rsid w:val="007F36F1"/>
    <w:rsid w:val="007F59D6"/>
    <w:rsid w:val="00817AF3"/>
    <w:rsid w:val="0082155F"/>
    <w:rsid w:val="00827131"/>
    <w:rsid w:val="00832AF3"/>
    <w:rsid w:val="008402AF"/>
    <w:rsid w:val="0085366B"/>
    <w:rsid w:val="00854029"/>
    <w:rsid w:val="00863671"/>
    <w:rsid w:val="0087141B"/>
    <w:rsid w:val="00884AD0"/>
    <w:rsid w:val="008938F7"/>
    <w:rsid w:val="008A02C1"/>
    <w:rsid w:val="008A66EA"/>
    <w:rsid w:val="008C684B"/>
    <w:rsid w:val="008C6A7A"/>
    <w:rsid w:val="008D0917"/>
    <w:rsid w:val="008E4DBF"/>
    <w:rsid w:val="008E73AE"/>
    <w:rsid w:val="00914725"/>
    <w:rsid w:val="00917E5C"/>
    <w:rsid w:val="00953C10"/>
    <w:rsid w:val="00962C3D"/>
    <w:rsid w:val="0096530A"/>
    <w:rsid w:val="00976D10"/>
    <w:rsid w:val="00992FA7"/>
    <w:rsid w:val="009A67D9"/>
    <w:rsid w:val="009B7184"/>
    <w:rsid w:val="009C207D"/>
    <w:rsid w:val="009C55DB"/>
    <w:rsid w:val="009C59CA"/>
    <w:rsid w:val="009D4AFB"/>
    <w:rsid w:val="009D544D"/>
    <w:rsid w:val="00A04576"/>
    <w:rsid w:val="00A07121"/>
    <w:rsid w:val="00A40476"/>
    <w:rsid w:val="00A5462B"/>
    <w:rsid w:val="00A555CB"/>
    <w:rsid w:val="00A61D91"/>
    <w:rsid w:val="00A66B76"/>
    <w:rsid w:val="00A8097C"/>
    <w:rsid w:val="00A832EF"/>
    <w:rsid w:val="00A92E44"/>
    <w:rsid w:val="00A957B6"/>
    <w:rsid w:val="00AA1D17"/>
    <w:rsid w:val="00AB0A4E"/>
    <w:rsid w:val="00AB2FAD"/>
    <w:rsid w:val="00AD010E"/>
    <w:rsid w:val="00AD11BD"/>
    <w:rsid w:val="00AD3B38"/>
    <w:rsid w:val="00AF43DD"/>
    <w:rsid w:val="00AF75D0"/>
    <w:rsid w:val="00B108D0"/>
    <w:rsid w:val="00B131A2"/>
    <w:rsid w:val="00B24527"/>
    <w:rsid w:val="00B24704"/>
    <w:rsid w:val="00B264B3"/>
    <w:rsid w:val="00B326EA"/>
    <w:rsid w:val="00B538B8"/>
    <w:rsid w:val="00B57182"/>
    <w:rsid w:val="00B6454C"/>
    <w:rsid w:val="00B727C6"/>
    <w:rsid w:val="00B737D0"/>
    <w:rsid w:val="00B7707F"/>
    <w:rsid w:val="00B77551"/>
    <w:rsid w:val="00B82F73"/>
    <w:rsid w:val="00B84586"/>
    <w:rsid w:val="00B933AA"/>
    <w:rsid w:val="00B97622"/>
    <w:rsid w:val="00BC11E3"/>
    <w:rsid w:val="00BE1984"/>
    <w:rsid w:val="00BE6273"/>
    <w:rsid w:val="00BF3269"/>
    <w:rsid w:val="00BF754B"/>
    <w:rsid w:val="00C71EAA"/>
    <w:rsid w:val="00C72690"/>
    <w:rsid w:val="00C8286F"/>
    <w:rsid w:val="00C9341B"/>
    <w:rsid w:val="00CA6128"/>
    <w:rsid w:val="00CB2163"/>
    <w:rsid w:val="00CB7B71"/>
    <w:rsid w:val="00CC2D7B"/>
    <w:rsid w:val="00CD04DE"/>
    <w:rsid w:val="00CD6E99"/>
    <w:rsid w:val="00CD7319"/>
    <w:rsid w:val="00CD764F"/>
    <w:rsid w:val="00CE451B"/>
    <w:rsid w:val="00CE46C5"/>
    <w:rsid w:val="00CF60D1"/>
    <w:rsid w:val="00D030AE"/>
    <w:rsid w:val="00D114EC"/>
    <w:rsid w:val="00D11747"/>
    <w:rsid w:val="00D121EE"/>
    <w:rsid w:val="00D212FD"/>
    <w:rsid w:val="00D32425"/>
    <w:rsid w:val="00D40891"/>
    <w:rsid w:val="00D52D92"/>
    <w:rsid w:val="00D570CC"/>
    <w:rsid w:val="00D600DA"/>
    <w:rsid w:val="00D652F4"/>
    <w:rsid w:val="00D65D0D"/>
    <w:rsid w:val="00D758E9"/>
    <w:rsid w:val="00D857B6"/>
    <w:rsid w:val="00D87F4D"/>
    <w:rsid w:val="00DA4A2D"/>
    <w:rsid w:val="00DC07C6"/>
    <w:rsid w:val="00DD266D"/>
    <w:rsid w:val="00DE1E14"/>
    <w:rsid w:val="00E11281"/>
    <w:rsid w:val="00E331FB"/>
    <w:rsid w:val="00E33579"/>
    <w:rsid w:val="00E40C14"/>
    <w:rsid w:val="00E44509"/>
    <w:rsid w:val="00E446A9"/>
    <w:rsid w:val="00E53EBF"/>
    <w:rsid w:val="00E83ED7"/>
    <w:rsid w:val="00E92B22"/>
    <w:rsid w:val="00E95CA7"/>
    <w:rsid w:val="00E96137"/>
    <w:rsid w:val="00EA729F"/>
    <w:rsid w:val="00EC4CDC"/>
    <w:rsid w:val="00EF0229"/>
    <w:rsid w:val="00F23067"/>
    <w:rsid w:val="00F23087"/>
    <w:rsid w:val="00F31437"/>
    <w:rsid w:val="00F3352F"/>
    <w:rsid w:val="00F56D50"/>
    <w:rsid w:val="00F61BA5"/>
    <w:rsid w:val="00F66062"/>
    <w:rsid w:val="00F724C9"/>
    <w:rsid w:val="00F90F52"/>
    <w:rsid w:val="00F97A65"/>
    <w:rsid w:val="00FA4CAD"/>
    <w:rsid w:val="00FB5CD3"/>
    <w:rsid w:val="00FC5ADC"/>
    <w:rsid w:val="00FD0239"/>
    <w:rsid w:val="00FD606E"/>
    <w:rsid w:val="00FE1FE6"/>
    <w:rsid w:val="00FE7CCF"/>
    <w:rsid w:val="00FE7E3C"/>
    <w:rsid w:val="00FF2D1C"/>
    <w:rsid w:val="00FF41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DC31F"/>
  <w15:docId w15:val="{9972649B-35F8-4F86-8FF1-7946F7850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02A80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102A80"/>
  </w:style>
  <w:style w:type="character" w:styleId="a5">
    <w:name w:val="Strong"/>
    <w:basedOn w:val="a0"/>
    <w:uiPriority w:val="22"/>
    <w:qFormat/>
    <w:rsid w:val="003B7818"/>
    <w:rPr>
      <w:b/>
      <w:bCs/>
    </w:rPr>
  </w:style>
  <w:style w:type="paragraph" w:customStyle="1" w:styleId="ConsPlusNonformat">
    <w:name w:val="ConsPlusNonformat"/>
    <w:uiPriority w:val="99"/>
    <w:rsid w:val="009D4AF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60F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6">
    <w:name w:val="Hyperlink"/>
    <w:basedOn w:val="a0"/>
    <w:uiPriority w:val="99"/>
    <w:unhideWhenUsed/>
    <w:rsid w:val="00010AB7"/>
    <w:rPr>
      <w:color w:val="0000FF" w:themeColor="hyperlink"/>
      <w:u w:val="single"/>
    </w:rPr>
  </w:style>
  <w:style w:type="character" w:styleId="a7">
    <w:name w:val="Emphasis"/>
    <w:basedOn w:val="a0"/>
    <w:uiPriority w:val="20"/>
    <w:qFormat/>
    <w:rsid w:val="003B00C0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9C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59CA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E331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331FB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E331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331FB"/>
    <w:rPr>
      <w:rFonts w:eastAsiaTheme="minorEastAsia"/>
      <w:lang w:eastAsia="ru-RU"/>
    </w:rPr>
  </w:style>
  <w:style w:type="paragraph" w:customStyle="1" w:styleId="ae">
    <w:name w:val="Знак Знак Знак"/>
    <w:basedOn w:val="a"/>
    <w:rsid w:val="001969C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">
    <w:name w:val="Normal (Web)"/>
    <w:basedOn w:val="a"/>
    <w:uiPriority w:val="99"/>
    <w:unhideWhenUsed/>
    <w:rsid w:val="00A92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B737D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result-row-count-value">
    <w:name w:val="result-row-count-value"/>
    <w:basedOn w:val="a0"/>
    <w:rsid w:val="00034F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19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7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2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50C225-371E-4BD9-9B48-085F18DCC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3499</Words>
  <Characters>19945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cp:lastPrinted>2024-01-22T14:56:00Z</cp:lastPrinted>
  <dcterms:created xsi:type="dcterms:W3CDTF">2024-08-27T10:50:00Z</dcterms:created>
  <dcterms:modified xsi:type="dcterms:W3CDTF">2024-08-27T10:50:00Z</dcterms:modified>
</cp:coreProperties>
</file>