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1693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Лукашова Самвела Вадимировича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Крымского городского поселения Крымского района пятого созыва по  Крымскому 3-мандатному избирательному округу № 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Лукашова Самвела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Крымского городского поселения Крымского района пятого созыва по Крымскому 3-мандатному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Лукашова Самвела Владимировича, 1992 года рождения, работающего в Крымской районной организации Краснодарской краевой общественной организации охотников и рыболовов, охотовед</w:t>
      </w:r>
      <w:r>
        <w:rPr>
          <w:szCs w:val="28"/>
        </w:rPr>
        <w:t>ом</w:t>
      </w:r>
      <w:r>
        <w:rPr>
          <w:szCs w:val="28"/>
        </w:rPr>
        <w:t xml:space="preserve">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 Крымскому 3-мандатному избирательному округу № 1 26 июля 2024 года в </w:t>
      </w:r>
      <w:r>
        <w:rPr>
          <w:szCs w:val="28"/>
        </w:rPr>
        <w:t>14</w:t>
      </w:r>
      <w:r>
        <w:rPr>
          <w:szCs w:val="28"/>
        </w:rPr>
        <w:t xml:space="preserve"> часов </w:t>
      </w:r>
      <w:r>
        <w:rPr>
          <w:szCs w:val="28"/>
        </w:rPr>
        <w:t>4</w:t>
      </w:r>
      <w:r>
        <w:rPr>
          <w:szCs w:val="28"/>
        </w:rPr>
        <w:t>3 минут</w:t>
      </w:r>
      <w:r>
        <w:rPr>
          <w:szCs w:val="28"/>
        </w:rPr>
        <w:t>ы</w:t>
      </w:r>
      <w:r>
        <w:rPr>
          <w:szCs w:val="28"/>
        </w:rPr>
        <w:t xml:space="preserve">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Лукашову Самвелу Владимировичу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244</Words>
  <Characters>1742</Characters>
  <CharactersWithSpaces>2071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2024-07-29T08:36:00Z</dcterms:created>
  <dc:creator>ТИК Абинская</dc:creator>
  <dc:description/>
  <dc:language>ru-RU</dc:language>
  <cp:lastModifiedBy/>
  <cp:lastPrinted>2024-08-07T17:40:03Z</cp:lastPrinted>
  <dcterms:modified xsi:type="dcterms:W3CDTF">2024-08-07T17:40:49Z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