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15 июля 2024 года                                                                                  № 92/1419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Коваленко Михаила Николаевича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в депутаты Совета Киевского сельского поселения Крымского района пятого созыва по Киевскому   5- мандатному избирательному округу №3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Рассмотрев документы Коваленко Михаила Николаевича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</w:t>
      </w:r>
      <w:r>
        <w:rPr>
          <w:b/>
          <w:szCs w:val="28"/>
        </w:rPr>
        <w:t xml:space="preserve"> </w:t>
      </w:r>
      <w:r>
        <w:rPr>
          <w:szCs w:val="28"/>
        </w:rPr>
        <w:t>Совета Киевского сельского поселения Крымского района пятого созыва по Киевского сельского поселения Крымского района пятого созыва по Киевскому   5- мандатному избирательному округу №3, руководствуясь статьей 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1. Зарегистрировать Коваленко Михаила Николаевича</w:t>
      </w:r>
      <w:r>
        <w:rPr>
          <w:i/>
          <w:szCs w:val="28"/>
        </w:rPr>
        <w:t xml:space="preserve">, </w:t>
      </w:r>
      <w:r>
        <w:rPr>
          <w:szCs w:val="28"/>
        </w:rPr>
        <w:t>1982</w:t>
      </w:r>
      <w:r>
        <w:rPr>
          <w:i/>
          <w:szCs w:val="28"/>
        </w:rPr>
        <w:t xml:space="preserve"> </w:t>
      </w:r>
      <w:r>
        <w:rPr>
          <w:szCs w:val="28"/>
        </w:rPr>
        <w:t>года рождения, работающего в Обществе с ограниченной ответственностью "Рускон", водителем погрузчика (крупнотоннажных контейнеров). Терминальная группа службы диспетчеризации производственного департамента,</w:t>
      </w:r>
      <w:r>
        <w:rPr>
          <w:sz w:val="20"/>
        </w:rPr>
        <w:t xml:space="preserve"> </w:t>
      </w:r>
      <w:r>
        <w:rPr>
          <w:szCs w:val="28"/>
        </w:rPr>
        <w:t>выдвинутого  Региональным отделением социалистической политической партии "СПРАВЕДЛИВАЯ РОССИЯ - ПАТРИОТЫ - ЗА ПРАВДУ" в Краснодарском крае, кандидатом в депутаты Совета Киевского сельского поселения Крымского района пятого созыва по Киевского сельского поселения Крымского района пятого созыва по Киевскому   5- мандатному избирательному округу №3</w:t>
      </w:r>
      <w:bookmarkStart w:id="0" w:name="_GoBack"/>
      <w:bookmarkEnd w:id="0"/>
      <w:r>
        <w:rPr>
          <w:szCs w:val="28"/>
        </w:rPr>
        <w:t xml:space="preserve"> 15 июля 2024 года в </w:t>
      </w:r>
      <w:r>
        <w:rPr>
          <w:color w:val="auto"/>
          <w:szCs w:val="28"/>
        </w:rPr>
        <w:t xml:space="preserve">09 часов </w:t>
      </w:r>
      <w:r>
        <w:rPr>
          <w:color w:val="auto"/>
          <w:szCs w:val="28"/>
        </w:rPr>
        <w:t>23</w:t>
      </w:r>
      <w:r>
        <w:rPr>
          <w:color w:val="auto"/>
          <w:szCs w:val="28"/>
        </w:rPr>
        <w:t xml:space="preserve"> </w:t>
      </w:r>
      <w:r>
        <w:rPr>
          <w:szCs w:val="28"/>
        </w:rPr>
        <w:t xml:space="preserve">минут.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Коваленко Михаилу Николаевичу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</w:t>
      </w:r>
      <w:r>
        <w:rPr>
          <w:sz w:val="20"/>
        </w:rPr>
        <w:t xml:space="preserve"> </w:t>
      </w:r>
      <w:r>
        <w:rPr>
          <w:szCs w:val="28"/>
        </w:rPr>
        <w:t>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 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>
        <w:rPr>
          <w:i/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 Возложить контроль за выполнением пунктов 2, 3 и 4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563" w:footer="0" w:bottom="462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1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1852BA-00BC-4668-A59E-76EBC9EACA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Application>LibreOffice/6.4.7.2$Linux_X86_64 LibreOffice_project/40$Build-2</Application>
  <Pages>1</Pages>
  <Words>268</Words>
  <Characters>1916</Characters>
  <CharactersWithSpaces>2276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2024-07-11T10:35:00Z</dcterms:created>
  <dc:creator>ТИК Абинская</dc:creator>
  <dc:description/>
  <dc:language>ru-RU</dc:language>
  <cp:lastModifiedBy/>
  <cp:lastPrinted>2024-07-16T12:40:31Z</cp:lastPrinted>
  <dcterms:modified xsi:type="dcterms:W3CDTF">2024-07-16T13:02:38Z</dcterms:modified>
  <cp:revision>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