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№ 93/147</w:t>
      </w:r>
      <w:r>
        <w:rPr>
          <w:color w:val="000000"/>
          <w:szCs w:val="28"/>
        </w:rPr>
        <w:t>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Чайкина Александра Валентиновича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Киевского сельского поселения Крымского района пятого созыва по Киевскому 2-мандатному избирательному округу №5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Чайкина Александра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Киевского сельского поселения Крымского района пятого созыва по Киевскому 2-мандатному избирательному округу №5,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Чайкина Александра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1971 года рождения, работающего </w:t>
      </w:r>
      <w:r>
        <w:rPr>
          <w:color w:val="auto"/>
          <w:szCs w:val="28"/>
        </w:rPr>
        <w:t>главой крестьянского (фермерского) хозяйства,</w:t>
      </w:r>
      <w:r>
        <w:rPr>
          <w:szCs w:val="28"/>
        </w:rPr>
        <w:t xml:space="preserve">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</w:t>
      </w:r>
      <w:bookmarkStart w:id="0" w:name="_GoBack"/>
      <w:bookmarkEnd w:id="0"/>
      <w:r>
        <w:rPr>
          <w:szCs w:val="28"/>
        </w:rPr>
        <w:t xml:space="preserve">Киевского сельского поселения Крымского района пятого созыва по Киевскому 2-мандатному избирательному округу №5 19 июля 2024 года в 09 часов </w:t>
      </w:r>
      <w:r>
        <w:rPr>
          <w:szCs w:val="28"/>
        </w:rPr>
        <w:t>13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Чайкину Александру Валентиновичу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22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232</Words>
  <Characters>1687</Characters>
  <CharactersWithSpaces>2000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2024-07-15T13:14:00Z</dcterms:created>
  <dc:creator>ТИК Абинская</dc:creator>
  <dc:description/>
  <dc:language>ru-RU</dc:language>
  <cp:lastModifiedBy/>
  <cp:lastPrinted>2024-07-21T14:53:18Z</cp:lastPrinted>
  <dcterms:modified xsi:type="dcterms:W3CDTF">2024-07-21T14:53:22Z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