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19 июля 2024 года                                                                                № 93/147</w:t>
      </w:r>
      <w:r>
        <w:rPr>
          <w:color w:val="000000"/>
          <w:szCs w:val="28"/>
        </w:rPr>
        <w:t>4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</w:rPr>
      </w:pPr>
      <w:r>
        <w:rPr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О регистрации Ефремова Анатолия Владимировича кандидатом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в депутаты Совета Варениковского сельского поселения Крымского района пятого созыва по Варениковскому 4-мандатному избирательному округу №3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Рассмотрев документы Ефремова Анатолия Владимировича</w:t>
      </w:r>
      <w:r>
        <w:rPr>
          <w:i/>
          <w:szCs w:val="28"/>
        </w:rPr>
        <w:t xml:space="preserve">, </w:t>
      </w:r>
      <w:r>
        <w:rPr>
          <w:szCs w:val="28"/>
        </w:rPr>
        <w:t>представленные в территориальную избирательную комиссию для выдвижения и регистрации кандидатом в депутаты Совета Варениковского сельского поселения Крымского района пятого созыва по Варениковскому 4-мандатному избирательному округу №3, руководствуясь статьей 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1. Зарегистрировать Ефремова Анатолия Владимировича</w:t>
      </w:r>
      <w:r>
        <w:rPr>
          <w:i/>
          <w:szCs w:val="28"/>
        </w:rPr>
        <w:t xml:space="preserve">, </w:t>
      </w:r>
      <w:r>
        <w:rPr>
          <w:szCs w:val="28"/>
        </w:rPr>
        <w:t xml:space="preserve">1949 года рождения, пенсионера, выдвинутого Крымским местным отделением Краснодарского регионального отделения Всероссийской политической партии "ЕДИНАЯ РОССИЯ" кандидатом в депутаты Совета </w:t>
      </w:r>
      <w:bookmarkStart w:id="0" w:name="_GoBack"/>
      <w:bookmarkEnd w:id="0"/>
      <w:r>
        <w:rPr>
          <w:szCs w:val="28"/>
        </w:rPr>
        <w:t xml:space="preserve">Варениковского сельского поселения Крымского района пятого созыва по Варениковскому 4-мандатному избирательному округу №3 19 июля 2024 года в 09 часов </w:t>
      </w:r>
      <w:r>
        <w:rPr>
          <w:szCs w:val="28"/>
        </w:rPr>
        <w:t>10</w:t>
      </w:r>
      <w:r>
        <w:rPr>
          <w:szCs w:val="28"/>
        </w:rPr>
        <w:t xml:space="preserve"> минут. 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2. Вручить Ефремову Анатолию Владимировичу 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 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 Возложить контроль за выполнением пунктов 2, 3 и 4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val="bestFit" w:percent="228"/>
  <w:defaultTabStop w:val="708"/>
  <w:autoHyphenation w:val="true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eastAsia="ru-RU" w:val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link w:val="2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sid w:val="00bd7f14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sid w:val="00bd7f14"/>
    <w:rPr/>
  </w:style>
  <w:style w:type="paragraph" w:styleId="Style22" w:customStyle="1">
    <w:name w:val="Заголовок"/>
    <w:basedOn w:val="Normal"/>
    <w:next w:val="Style23"/>
    <w:qFormat/>
    <w:rsid w:val="00bd7f14"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rsid w:val="00bd7f14"/>
    <w:pPr/>
    <w:rPr>
      <w:rFonts w:cs="Lohit Devanagari"/>
    </w:rPr>
  </w:style>
  <w:style w:type="paragraph" w:styleId="Style25" w:customStyle="1">
    <w:name w:val="Caption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Indexheading">
    <w:name w:val="index heading"/>
    <w:basedOn w:val="Normal"/>
    <w:qFormat/>
    <w:rsid w:val="00bd7f14"/>
    <w:pPr>
      <w:suppressLineNumbers/>
    </w:pPr>
    <w:rPr>
      <w:rFonts w:cs="Lohit Devanagari"/>
    </w:rPr>
  </w:style>
  <w:style w:type="paragraph" w:styleId="Caption">
    <w:name w:val="caption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rsid w:val="00bd7f14"/>
    <w:pPr/>
    <w:rPr/>
  </w:style>
  <w:style w:type="paragraph" w:styleId="Style30" w:customStyle="1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1" w:customStyle="1">
    <w:name w:val="Footnote Text"/>
    <w:basedOn w:val="Normal"/>
    <w:uiPriority w:val="99"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5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CCB539-EC76-4565-BBDF-447B1D55CC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Application>LibreOffice/6.4.7.2$Linux_X86_64 LibreOffice_project/40$Build-2</Application>
  <Pages>1</Pages>
  <Words>228</Words>
  <Characters>1671</Characters>
  <CharactersWithSpaces>1981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2024-07-15T12:59:00Z</dcterms:created>
  <dc:creator>ТИК Абинская</dc:creator>
  <dc:description/>
  <dc:language>ru-RU</dc:language>
  <cp:lastModifiedBy/>
  <cp:lastPrinted>2024-07-21T14:50:19Z</cp:lastPrinted>
  <dcterms:modified xsi:type="dcterms:W3CDTF">2024-07-21T14:50:24Z</dcterms:modified>
  <cp:revision>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