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A06E31" w14:textId="1C1BD9C4" w:rsidR="00834BBE" w:rsidRDefault="00F279E5" w:rsidP="00F279E5">
      <w:pPr>
        <w:spacing w:line="360" w:lineRule="auto"/>
        <w:jc w:val="right"/>
        <w:rPr>
          <w:b/>
          <w:sz w:val="28"/>
        </w:rPr>
      </w:pPr>
      <w:r>
        <w:rPr>
          <w:b/>
          <w:sz w:val="28"/>
        </w:rPr>
        <w:t>ПРОЕКТ</w:t>
      </w:r>
    </w:p>
    <w:p w14:paraId="08B02326" w14:textId="77777777" w:rsidR="000D3643" w:rsidRPr="000C641A" w:rsidRDefault="000D3643" w:rsidP="00A66FFD">
      <w:pPr>
        <w:spacing w:line="360" w:lineRule="auto"/>
        <w:jc w:val="center"/>
        <w:rPr>
          <w:b/>
          <w:sz w:val="28"/>
        </w:rPr>
      </w:pPr>
    </w:p>
    <w:p w14:paraId="2442EF34" w14:textId="77777777" w:rsidR="00834BBE" w:rsidRPr="000C641A" w:rsidRDefault="00834BBE" w:rsidP="004C63BB">
      <w:pPr>
        <w:spacing w:line="360" w:lineRule="auto"/>
        <w:rPr>
          <w:b/>
          <w:sz w:val="28"/>
        </w:rPr>
      </w:pPr>
    </w:p>
    <w:p w14:paraId="630D6972" w14:textId="77777777" w:rsidR="009C6B77" w:rsidRDefault="009C6B77" w:rsidP="004C63BB">
      <w:pPr>
        <w:spacing w:line="360" w:lineRule="auto"/>
        <w:rPr>
          <w:b/>
          <w:sz w:val="28"/>
          <w:szCs w:val="28"/>
        </w:rPr>
      </w:pPr>
    </w:p>
    <w:p w14:paraId="6B501FDF" w14:textId="77777777" w:rsidR="00E66D99" w:rsidRDefault="00E66D99" w:rsidP="00A66FFD">
      <w:pPr>
        <w:spacing w:line="360" w:lineRule="auto"/>
        <w:ind w:firstLine="709"/>
        <w:jc w:val="center"/>
        <w:rPr>
          <w:b/>
          <w:sz w:val="28"/>
          <w:szCs w:val="28"/>
        </w:rPr>
      </w:pPr>
    </w:p>
    <w:tbl>
      <w:tblPr>
        <w:tblStyle w:val="a4"/>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3"/>
      </w:tblGrid>
      <w:tr w:rsidR="00E66D99" w14:paraId="64E7F4CE" w14:textId="77777777" w:rsidTr="00E66D99">
        <w:tc>
          <w:tcPr>
            <w:tcW w:w="8363" w:type="dxa"/>
          </w:tcPr>
          <w:p w14:paraId="434104C2" w14:textId="77777777" w:rsidR="00E66D99" w:rsidRPr="00EE1ED2" w:rsidRDefault="00E66D99" w:rsidP="00E66D99">
            <w:pPr>
              <w:jc w:val="center"/>
              <w:rPr>
                <w:b/>
                <w:bCs/>
                <w:sz w:val="28"/>
                <w:szCs w:val="28"/>
              </w:rPr>
            </w:pPr>
            <w:r w:rsidRPr="00EE1ED2">
              <w:rPr>
                <w:b/>
                <w:bCs/>
                <w:sz w:val="28"/>
                <w:szCs w:val="28"/>
              </w:rPr>
              <w:t xml:space="preserve">О внесении изменений в постановление администрации </w:t>
            </w:r>
          </w:p>
          <w:p w14:paraId="68717D7C" w14:textId="130AF2B0" w:rsidR="00E66D99" w:rsidRPr="00E66D99" w:rsidRDefault="00E66D99" w:rsidP="00E66D99">
            <w:pPr>
              <w:jc w:val="center"/>
              <w:rPr>
                <w:b/>
                <w:bCs/>
                <w:sz w:val="28"/>
                <w:szCs w:val="28"/>
              </w:rPr>
            </w:pPr>
            <w:r w:rsidRPr="00EE1ED2">
              <w:rPr>
                <w:b/>
                <w:bCs/>
                <w:sz w:val="28"/>
                <w:szCs w:val="28"/>
              </w:rPr>
              <w:t xml:space="preserve">муниципального образования Крымский район от </w:t>
            </w:r>
            <w:r>
              <w:rPr>
                <w:b/>
                <w:bCs/>
                <w:sz w:val="28"/>
                <w:szCs w:val="28"/>
              </w:rPr>
              <w:t>15 апреля 2022</w:t>
            </w:r>
            <w:r w:rsidRPr="00EE1ED2">
              <w:rPr>
                <w:b/>
                <w:bCs/>
                <w:sz w:val="28"/>
                <w:szCs w:val="28"/>
              </w:rPr>
              <w:t xml:space="preserve"> года № </w:t>
            </w:r>
            <w:r>
              <w:rPr>
                <w:b/>
                <w:bCs/>
                <w:sz w:val="28"/>
                <w:szCs w:val="28"/>
              </w:rPr>
              <w:t>875</w:t>
            </w:r>
            <w:r w:rsidRPr="00EE1ED2">
              <w:rPr>
                <w:b/>
                <w:bCs/>
                <w:sz w:val="28"/>
                <w:szCs w:val="28"/>
              </w:rPr>
              <w:t xml:space="preserve"> «</w:t>
            </w:r>
            <w:bookmarkStart w:id="0" w:name="_Hlk168492703"/>
            <w:r w:rsidRPr="00EE1ED2">
              <w:rPr>
                <w:b/>
                <w:bCs/>
                <w:sz w:val="28"/>
                <w:szCs w:val="28"/>
              </w:rPr>
              <w:t xml:space="preserve">Об </w:t>
            </w:r>
            <w:r>
              <w:rPr>
                <w:b/>
                <w:bCs/>
                <w:sz w:val="28"/>
                <w:szCs w:val="28"/>
              </w:rPr>
              <w:t>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bookmarkEnd w:id="0"/>
            <w:r w:rsidRPr="00EE1ED2">
              <w:rPr>
                <w:b/>
                <w:bCs/>
                <w:sz w:val="28"/>
                <w:szCs w:val="28"/>
              </w:rPr>
              <w:t>»</w:t>
            </w:r>
          </w:p>
        </w:tc>
      </w:tr>
    </w:tbl>
    <w:p w14:paraId="0F33234F" w14:textId="77777777" w:rsidR="009C6B77" w:rsidRDefault="009C6B77" w:rsidP="00E66D99">
      <w:pPr>
        <w:pStyle w:val="af"/>
        <w:spacing w:line="252" w:lineRule="auto"/>
        <w:jc w:val="both"/>
        <w:outlineLvl w:val="0"/>
        <w:rPr>
          <w:b w:val="0"/>
          <w:szCs w:val="28"/>
        </w:rPr>
      </w:pPr>
    </w:p>
    <w:p w14:paraId="37DE3CAE" w14:textId="77777777" w:rsidR="009C6B77" w:rsidRDefault="009C6B77" w:rsidP="008A4262">
      <w:pPr>
        <w:pStyle w:val="af"/>
        <w:spacing w:line="252" w:lineRule="auto"/>
        <w:ind w:firstLine="709"/>
        <w:jc w:val="both"/>
        <w:outlineLvl w:val="0"/>
        <w:rPr>
          <w:szCs w:val="28"/>
        </w:rPr>
      </w:pPr>
    </w:p>
    <w:p w14:paraId="63CAB4C7" w14:textId="5B754DE7" w:rsidR="00651A18" w:rsidRDefault="00651A18" w:rsidP="00F223C7">
      <w:pPr>
        <w:ind w:firstLine="709"/>
        <w:jc w:val="both"/>
        <w:rPr>
          <w:sz w:val="28"/>
          <w:szCs w:val="28"/>
        </w:rPr>
      </w:pPr>
      <w:r w:rsidRPr="000C641A">
        <w:rPr>
          <w:sz w:val="28"/>
          <w:szCs w:val="28"/>
        </w:rPr>
        <w:t xml:space="preserve">В соответствии </w:t>
      </w:r>
      <w:r w:rsidR="00985158">
        <w:rPr>
          <w:sz w:val="28"/>
          <w:szCs w:val="28"/>
        </w:rPr>
        <w:t xml:space="preserve">с </w:t>
      </w:r>
      <w:hyperlink r:id="rId7" w:history="1">
        <w:r w:rsidR="00D87797">
          <w:rPr>
            <w:sz w:val="28"/>
            <w:szCs w:val="28"/>
          </w:rPr>
          <w:t>п</w:t>
        </w:r>
        <w:r w:rsidRPr="000C641A">
          <w:rPr>
            <w:sz w:val="28"/>
            <w:szCs w:val="28"/>
          </w:rPr>
          <w:t>остановлени</w:t>
        </w:r>
        <w:r w:rsidR="00923AD9">
          <w:rPr>
            <w:sz w:val="28"/>
            <w:szCs w:val="28"/>
          </w:rPr>
          <w:t>ями</w:t>
        </w:r>
      </w:hyperlink>
      <w:r w:rsidRPr="000C641A">
        <w:rPr>
          <w:sz w:val="28"/>
          <w:szCs w:val="28"/>
        </w:rPr>
        <w:t xml:space="preserve"> Правительства Российской Федерации от </w:t>
      </w:r>
      <w:r>
        <w:rPr>
          <w:sz w:val="28"/>
          <w:szCs w:val="28"/>
        </w:rPr>
        <w:t>20</w:t>
      </w:r>
      <w:r w:rsidRPr="000C641A">
        <w:rPr>
          <w:sz w:val="28"/>
          <w:szCs w:val="28"/>
        </w:rPr>
        <w:t xml:space="preserve"> </w:t>
      </w:r>
      <w:r>
        <w:rPr>
          <w:sz w:val="28"/>
          <w:szCs w:val="28"/>
        </w:rPr>
        <w:t>июля 202</w:t>
      </w:r>
      <w:r w:rsidR="00496745">
        <w:rPr>
          <w:sz w:val="28"/>
          <w:szCs w:val="28"/>
        </w:rPr>
        <w:t>1</w:t>
      </w:r>
      <w:r w:rsidR="00D87797">
        <w:rPr>
          <w:sz w:val="28"/>
          <w:szCs w:val="28"/>
        </w:rPr>
        <w:t> </w:t>
      </w:r>
      <w:r w:rsidR="00496745">
        <w:rPr>
          <w:sz w:val="28"/>
          <w:szCs w:val="28"/>
        </w:rPr>
        <w:t>г</w:t>
      </w:r>
      <w:r w:rsidR="00923AD9">
        <w:rPr>
          <w:sz w:val="28"/>
          <w:szCs w:val="28"/>
        </w:rPr>
        <w:t>.</w:t>
      </w:r>
      <w:r w:rsidR="00496745">
        <w:rPr>
          <w:sz w:val="28"/>
          <w:szCs w:val="28"/>
        </w:rPr>
        <w:t xml:space="preserve"> № </w:t>
      </w:r>
      <w:r>
        <w:rPr>
          <w:sz w:val="28"/>
          <w:szCs w:val="28"/>
        </w:rPr>
        <w:t>1228</w:t>
      </w:r>
      <w:r w:rsidRPr="000C641A">
        <w:rPr>
          <w:sz w:val="28"/>
          <w:szCs w:val="28"/>
        </w:rPr>
        <w:t xml:space="preserve"> «</w:t>
      </w:r>
      <w:r w:rsidRPr="002C6D5B">
        <w:rPr>
          <w:sz w:val="28"/>
          <w:szCs w:val="28"/>
        </w:rPr>
        <w: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Pr="000C641A">
        <w:rPr>
          <w:sz w:val="28"/>
          <w:szCs w:val="28"/>
        </w:rPr>
        <w:t xml:space="preserve">», </w:t>
      </w:r>
      <w:r w:rsidR="00DE1229">
        <w:rPr>
          <w:sz w:val="28"/>
          <w:szCs w:val="28"/>
        </w:rPr>
        <w:t>2</w:t>
      </w:r>
      <w:r w:rsidR="00923AD9">
        <w:rPr>
          <w:sz w:val="28"/>
          <w:szCs w:val="28"/>
        </w:rPr>
        <w:t>5 апреля 2024 г. № 540 «</w:t>
      </w:r>
      <w:r w:rsidR="00923AD9" w:rsidRPr="00923AD9">
        <w:rPr>
          <w:sz w:val="28"/>
          <w:szCs w:val="28"/>
        </w:rPr>
        <w:t>О внесении изменений в некоторые акты Правительства Российской Федерации</w:t>
      </w:r>
      <w:r w:rsidR="00923AD9">
        <w:rPr>
          <w:sz w:val="28"/>
          <w:szCs w:val="28"/>
        </w:rPr>
        <w:t xml:space="preserve">» </w:t>
      </w:r>
      <w:r w:rsidRPr="000C641A">
        <w:rPr>
          <w:sz w:val="28"/>
          <w:szCs w:val="28"/>
        </w:rPr>
        <w:t>п</w:t>
      </w:r>
      <w:r>
        <w:rPr>
          <w:sz w:val="28"/>
          <w:szCs w:val="28"/>
        </w:rPr>
        <w:t> </w:t>
      </w:r>
      <w:r w:rsidRPr="000C641A">
        <w:rPr>
          <w:sz w:val="28"/>
          <w:szCs w:val="28"/>
        </w:rPr>
        <w:t>о</w:t>
      </w:r>
      <w:r>
        <w:rPr>
          <w:sz w:val="28"/>
          <w:szCs w:val="28"/>
        </w:rPr>
        <w:t> </w:t>
      </w:r>
      <w:r w:rsidRPr="000C641A">
        <w:rPr>
          <w:sz w:val="28"/>
          <w:szCs w:val="28"/>
        </w:rPr>
        <w:t>с</w:t>
      </w:r>
      <w:r>
        <w:rPr>
          <w:sz w:val="28"/>
          <w:szCs w:val="28"/>
        </w:rPr>
        <w:t> </w:t>
      </w:r>
      <w:r w:rsidRPr="000C641A">
        <w:rPr>
          <w:sz w:val="28"/>
          <w:szCs w:val="28"/>
        </w:rPr>
        <w:t>т</w:t>
      </w:r>
      <w:r>
        <w:rPr>
          <w:sz w:val="28"/>
          <w:szCs w:val="28"/>
        </w:rPr>
        <w:t> </w:t>
      </w:r>
      <w:r w:rsidRPr="000C641A">
        <w:rPr>
          <w:sz w:val="28"/>
          <w:szCs w:val="28"/>
        </w:rPr>
        <w:t>а</w:t>
      </w:r>
      <w:r>
        <w:rPr>
          <w:sz w:val="28"/>
          <w:szCs w:val="28"/>
        </w:rPr>
        <w:t> </w:t>
      </w:r>
      <w:r w:rsidRPr="000C641A">
        <w:rPr>
          <w:sz w:val="28"/>
          <w:szCs w:val="28"/>
        </w:rPr>
        <w:t>н</w:t>
      </w:r>
      <w:r>
        <w:rPr>
          <w:sz w:val="28"/>
          <w:szCs w:val="28"/>
        </w:rPr>
        <w:t> </w:t>
      </w:r>
      <w:r w:rsidRPr="000C641A">
        <w:rPr>
          <w:sz w:val="28"/>
          <w:szCs w:val="28"/>
        </w:rPr>
        <w:t>о</w:t>
      </w:r>
      <w:r>
        <w:rPr>
          <w:sz w:val="28"/>
          <w:szCs w:val="28"/>
        </w:rPr>
        <w:t> </w:t>
      </w:r>
      <w:r w:rsidRPr="000C641A">
        <w:rPr>
          <w:sz w:val="28"/>
          <w:szCs w:val="28"/>
        </w:rPr>
        <w:t>в</w:t>
      </w:r>
      <w:r>
        <w:rPr>
          <w:sz w:val="28"/>
          <w:szCs w:val="28"/>
        </w:rPr>
        <w:t> </w:t>
      </w:r>
      <w:r w:rsidRPr="000C641A">
        <w:rPr>
          <w:sz w:val="28"/>
          <w:szCs w:val="28"/>
        </w:rPr>
        <w:t>л</w:t>
      </w:r>
      <w:r>
        <w:rPr>
          <w:sz w:val="28"/>
          <w:szCs w:val="28"/>
        </w:rPr>
        <w:t> </w:t>
      </w:r>
      <w:r w:rsidRPr="000C641A">
        <w:rPr>
          <w:sz w:val="28"/>
          <w:szCs w:val="28"/>
        </w:rPr>
        <w:t>я</w:t>
      </w:r>
      <w:r>
        <w:rPr>
          <w:sz w:val="28"/>
          <w:szCs w:val="28"/>
        </w:rPr>
        <w:t> </w:t>
      </w:r>
      <w:r w:rsidRPr="000C641A">
        <w:rPr>
          <w:sz w:val="28"/>
          <w:szCs w:val="28"/>
        </w:rPr>
        <w:t>ю:</w:t>
      </w:r>
    </w:p>
    <w:p w14:paraId="0EC0B36B" w14:textId="425E2F04" w:rsidR="004C63BB" w:rsidRDefault="004C63BB" w:rsidP="00F223C7">
      <w:pPr>
        <w:pStyle w:val="ConsPlusTitle"/>
        <w:widowControl/>
        <w:tabs>
          <w:tab w:val="left" w:pos="709"/>
          <w:tab w:val="left" w:pos="993"/>
        </w:tabs>
        <w:contextualSpacing/>
        <w:jc w:val="both"/>
        <w:rPr>
          <w:rFonts w:ascii="Times New Roman" w:hAnsi="Times New Roman" w:cs="Times New Roman"/>
          <w:b w:val="0"/>
          <w:sz w:val="28"/>
          <w:szCs w:val="28"/>
        </w:rPr>
      </w:pPr>
      <w:r>
        <w:rPr>
          <w:rFonts w:ascii="Times New Roman" w:hAnsi="Times New Roman" w:cs="Times New Roman"/>
          <w:b w:val="0"/>
          <w:sz w:val="28"/>
          <w:szCs w:val="28"/>
        </w:rPr>
        <w:tab/>
      </w:r>
      <w:r w:rsidR="00923AD9">
        <w:rPr>
          <w:rFonts w:ascii="Times New Roman" w:hAnsi="Times New Roman" w:cs="Times New Roman"/>
          <w:b w:val="0"/>
          <w:sz w:val="28"/>
          <w:szCs w:val="28"/>
        </w:rPr>
        <w:t>1</w:t>
      </w:r>
      <w:bookmarkStart w:id="1" w:name="_Hlk168495209"/>
      <w:r w:rsidR="00923AD9">
        <w:rPr>
          <w:rFonts w:ascii="Times New Roman" w:hAnsi="Times New Roman" w:cs="Times New Roman"/>
          <w:b w:val="0"/>
          <w:sz w:val="28"/>
          <w:szCs w:val="28"/>
        </w:rPr>
        <w:t>. Внести в постановление администрации муниципального образования Крымский район от 15 апреля 2022 г. № 875 «</w:t>
      </w:r>
      <w:r w:rsidR="00923AD9" w:rsidRPr="00923AD9">
        <w:rPr>
          <w:rFonts w:ascii="Times New Roman" w:hAnsi="Times New Roman" w:cs="Times New Roman"/>
          <w:b w:val="0"/>
          <w:sz w:val="28"/>
          <w:szCs w:val="28"/>
        </w:rPr>
        <w:t>Об 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r w:rsidR="00923AD9" w:rsidRPr="00EB3C80">
        <w:rPr>
          <w:rFonts w:ascii="Times New Roman" w:hAnsi="Times New Roman" w:cs="Times New Roman"/>
          <w:b w:val="0"/>
          <w:sz w:val="28"/>
          <w:szCs w:val="28"/>
        </w:rPr>
        <w:t>»</w:t>
      </w:r>
      <w:r w:rsidR="00923AD9">
        <w:rPr>
          <w:rFonts w:ascii="Times New Roman" w:hAnsi="Times New Roman" w:cs="Times New Roman"/>
          <w:b w:val="0"/>
          <w:sz w:val="28"/>
          <w:szCs w:val="28"/>
        </w:rPr>
        <w:t xml:space="preserve"> </w:t>
      </w:r>
      <w:bookmarkEnd w:id="1"/>
      <w:r w:rsidR="00923AD9">
        <w:rPr>
          <w:rFonts w:ascii="Times New Roman" w:hAnsi="Times New Roman" w:cs="Times New Roman"/>
          <w:b w:val="0"/>
          <w:sz w:val="28"/>
          <w:szCs w:val="28"/>
        </w:rPr>
        <w:t>изменения, изложив приложение «</w:t>
      </w:r>
      <w:r>
        <w:rPr>
          <w:rFonts w:ascii="Times New Roman" w:hAnsi="Times New Roman" w:cs="Times New Roman"/>
          <w:b w:val="0"/>
          <w:sz w:val="28"/>
          <w:szCs w:val="28"/>
        </w:rPr>
        <w:t xml:space="preserve">Порядок </w:t>
      </w:r>
      <w:r w:rsidRPr="004C63BB">
        <w:rPr>
          <w:rFonts w:ascii="Times New Roman" w:hAnsi="Times New Roman" w:cs="Times New Roman"/>
          <w:b w:val="0"/>
          <w:sz w:val="28"/>
          <w:szCs w:val="28"/>
        </w:rPr>
        <w:t>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r w:rsidR="00923AD9">
        <w:rPr>
          <w:rFonts w:ascii="Times New Roman" w:hAnsi="Times New Roman" w:cs="Times New Roman"/>
          <w:b w:val="0"/>
          <w:sz w:val="28"/>
          <w:szCs w:val="28"/>
        </w:rPr>
        <w:t>» в новой редакции (приложение).</w:t>
      </w:r>
    </w:p>
    <w:p w14:paraId="44628568" w14:textId="4564F5B8" w:rsidR="004C63BB" w:rsidRPr="0091594C" w:rsidRDefault="004C63BB" w:rsidP="00F223C7">
      <w:pPr>
        <w:ind w:firstLine="709"/>
        <w:jc w:val="both"/>
        <w:rPr>
          <w:sz w:val="28"/>
          <w:szCs w:val="28"/>
        </w:rPr>
      </w:pPr>
      <w:r>
        <w:rPr>
          <w:sz w:val="28"/>
          <w:szCs w:val="28"/>
        </w:rPr>
        <w:t xml:space="preserve">2. </w:t>
      </w:r>
      <w:r w:rsidRPr="0091594C">
        <w:rPr>
          <w:sz w:val="28"/>
          <w:szCs w:val="28"/>
        </w:rPr>
        <w:t>Отделу по взаимодействию со СМИ администрации муниципального образования Крымский район (</w:t>
      </w:r>
      <w:proofErr w:type="spellStart"/>
      <w:r>
        <w:rPr>
          <w:sz w:val="28"/>
          <w:szCs w:val="28"/>
        </w:rPr>
        <w:t>Безовчук</w:t>
      </w:r>
      <w:proofErr w:type="spellEnd"/>
      <w:r>
        <w:rPr>
          <w:sz w:val="28"/>
          <w:szCs w:val="28"/>
        </w:rPr>
        <w:t xml:space="preserve"> А.А.</w:t>
      </w:r>
      <w:r w:rsidRPr="0091594C">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7DAEDDDA" w14:textId="52FD2A71" w:rsidR="00B70E4C" w:rsidRPr="00D87797" w:rsidRDefault="004C63BB" w:rsidP="00F223C7">
      <w:pPr>
        <w:shd w:val="clear" w:color="auto" w:fill="FFFFFF"/>
        <w:tabs>
          <w:tab w:val="left" w:pos="709"/>
          <w:tab w:val="left" w:pos="993"/>
        </w:tabs>
        <w:jc w:val="both"/>
        <w:textAlignment w:val="baseline"/>
        <w:rPr>
          <w:sz w:val="28"/>
          <w:szCs w:val="28"/>
        </w:rPr>
      </w:pPr>
      <w:r>
        <w:rPr>
          <w:sz w:val="28"/>
          <w:szCs w:val="28"/>
        </w:rPr>
        <w:tab/>
        <w:t>3. </w:t>
      </w:r>
      <w:r w:rsidRPr="004C63BB">
        <w:rPr>
          <w:sz w:val="28"/>
          <w:szCs w:val="28"/>
        </w:rPr>
        <w:t>Постановление вступает в силу после его официального обнародования.</w:t>
      </w:r>
    </w:p>
    <w:p w14:paraId="3881F320" w14:textId="77777777" w:rsidR="008A4262" w:rsidRDefault="008A4262" w:rsidP="00B70E4C">
      <w:pPr>
        <w:pStyle w:val="ad"/>
        <w:spacing w:line="252" w:lineRule="auto"/>
        <w:ind w:firstLine="709"/>
        <w:outlineLvl w:val="0"/>
        <w:rPr>
          <w:sz w:val="28"/>
          <w:szCs w:val="28"/>
        </w:rPr>
      </w:pPr>
    </w:p>
    <w:p w14:paraId="2DD7BDAA" w14:textId="77777777" w:rsidR="004C63BB" w:rsidRDefault="004C63BB" w:rsidP="00B70E4C">
      <w:pPr>
        <w:pStyle w:val="ad"/>
        <w:spacing w:line="252" w:lineRule="auto"/>
        <w:ind w:firstLine="709"/>
        <w:outlineLvl w:val="0"/>
        <w:rPr>
          <w:sz w:val="28"/>
          <w:szCs w:val="28"/>
        </w:rPr>
      </w:pPr>
    </w:p>
    <w:p w14:paraId="38BEF499" w14:textId="77777777" w:rsidR="00D27A24" w:rsidRDefault="00D27A24" w:rsidP="00B70E4C">
      <w:pPr>
        <w:pStyle w:val="ad"/>
        <w:spacing w:line="252" w:lineRule="auto"/>
        <w:ind w:firstLine="709"/>
        <w:outlineLvl w:val="0"/>
        <w:rPr>
          <w:sz w:val="28"/>
          <w:szCs w:val="28"/>
        </w:rPr>
      </w:pPr>
    </w:p>
    <w:p w14:paraId="571DDA7B" w14:textId="2DAA42F6" w:rsidR="003A6B1E" w:rsidRPr="008C6ADB" w:rsidRDefault="004C63BB" w:rsidP="003A6B1E">
      <w:pPr>
        <w:widowControl w:val="0"/>
        <w:shd w:val="clear" w:color="auto" w:fill="FFFFFF"/>
        <w:tabs>
          <w:tab w:val="left" w:pos="426"/>
        </w:tabs>
        <w:autoSpaceDE w:val="0"/>
        <w:autoSpaceDN w:val="0"/>
        <w:adjustRightInd w:val="0"/>
        <w:rPr>
          <w:spacing w:val="-3"/>
          <w:sz w:val="28"/>
          <w:szCs w:val="28"/>
        </w:rPr>
      </w:pPr>
      <w:bookmarkStart w:id="2" w:name="_Hlk168326230"/>
      <w:r w:rsidRPr="008C6ADB">
        <w:rPr>
          <w:spacing w:val="-3"/>
          <w:sz w:val="28"/>
          <w:szCs w:val="28"/>
        </w:rPr>
        <w:t xml:space="preserve">Исполняющий обязанности </w:t>
      </w:r>
    </w:p>
    <w:p w14:paraId="2F53902E" w14:textId="699B362E" w:rsidR="004C63BB" w:rsidRPr="008C6ADB" w:rsidRDefault="004C63BB" w:rsidP="004C63BB">
      <w:pPr>
        <w:widowControl w:val="0"/>
        <w:shd w:val="clear" w:color="auto" w:fill="FFFFFF"/>
        <w:tabs>
          <w:tab w:val="left" w:pos="426"/>
        </w:tabs>
        <w:autoSpaceDE w:val="0"/>
        <w:autoSpaceDN w:val="0"/>
        <w:adjustRightInd w:val="0"/>
        <w:rPr>
          <w:spacing w:val="-3"/>
          <w:sz w:val="28"/>
          <w:szCs w:val="28"/>
        </w:rPr>
      </w:pPr>
      <w:r w:rsidRPr="008C6ADB">
        <w:rPr>
          <w:spacing w:val="-3"/>
          <w:sz w:val="28"/>
          <w:szCs w:val="28"/>
        </w:rPr>
        <w:t>главы муниципального</w:t>
      </w:r>
    </w:p>
    <w:p w14:paraId="2D78EEEC" w14:textId="1CCE7C9E" w:rsidR="004C63BB" w:rsidRDefault="004C63BB" w:rsidP="004C63BB">
      <w:pPr>
        <w:widowControl w:val="0"/>
        <w:shd w:val="clear" w:color="auto" w:fill="FFFFFF"/>
        <w:tabs>
          <w:tab w:val="left" w:pos="426"/>
        </w:tabs>
        <w:autoSpaceDE w:val="0"/>
        <w:autoSpaceDN w:val="0"/>
        <w:adjustRightInd w:val="0"/>
        <w:rPr>
          <w:sz w:val="28"/>
          <w:szCs w:val="28"/>
        </w:rPr>
      </w:pPr>
      <w:r w:rsidRPr="008C6ADB">
        <w:rPr>
          <w:spacing w:val="-5"/>
          <w:sz w:val="28"/>
          <w:szCs w:val="28"/>
        </w:rPr>
        <w:t>образования Крымский район</w:t>
      </w:r>
      <w:r w:rsidRPr="008C6ADB">
        <w:rPr>
          <w:sz w:val="28"/>
          <w:szCs w:val="28"/>
        </w:rPr>
        <w:tab/>
      </w:r>
      <w:r w:rsidRPr="008C6ADB">
        <w:rPr>
          <w:spacing w:val="-5"/>
          <w:sz w:val="28"/>
          <w:szCs w:val="28"/>
        </w:rPr>
        <w:t xml:space="preserve">                                                                  </w:t>
      </w:r>
      <w:r>
        <w:rPr>
          <w:spacing w:val="-5"/>
          <w:sz w:val="28"/>
          <w:szCs w:val="28"/>
        </w:rPr>
        <w:t xml:space="preserve"> </w:t>
      </w:r>
      <w:r w:rsidR="003A6B1E">
        <w:rPr>
          <w:sz w:val="28"/>
          <w:szCs w:val="28"/>
        </w:rPr>
        <w:t>С.Д.</w:t>
      </w:r>
      <w:r w:rsidR="002A7624">
        <w:rPr>
          <w:sz w:val="28"/>
          <w:szCs w:val="28"/>
        </w:rPr>
        <w:t xml:space="preserve"> </w:t>
      </w:r>
      <w:proofErr w:type="spellStart"/>
      <w:r w:rsidR="003A6B1E">
        <w:rPr>
          <w:sz w:val="28"/>
          <w:szCs w:val="28"/>
        </w:rPr>
        <w:t>Казанжи</w:t>
      </w:r>
      <w:proofErr w:type="spellEnd"/>
    </w:p>
    <w:p w14:paraId="6FB0F719" w14:textId="77777777" w:rsidR="00700532" w:rsidRDefault="00700532" w:rsidP="004C63BB">
      <w:pPr>
        <w:widowControl w:val="0"/>
        <w:shd w:val="clear" w:color="auto" w:fill="FFFFFF"/>
        <w:tabs>
          <w:tab w:val="left" w:pos="426"/>
        </w:tabs>
        <w:autoSpaceDE w:val="0"/>
        <w:autoSpaceDN w:val="0"/>
        <w:adjustRightInd w:val="0"/>
        <w:rPr>
          <w:sz w:val="28"/>
          <w:szCs w:val="28"/>
        </w:rPr>
      </w:pPr>
    </w:p>
    <w:p w14:paraId="33CEF2FA" w14:textId="6C96D60F" w:rsidR="00F279E5" w:rsidRPr="008C6ADB" w:rsidRDefault="00F279E5" w:rsidP="004C63BB">
      <w:pPr>
        <w:widowControl w:val="0"/>
        <w:shd w:val="clear" w:color="auto" w:fill="FFFFFF"/>
        <w:tabs>
          <w:tab w:val="left" w:pos="426"/>
        </w:tabs>
        <w:autoSpaceDE w:val="0"/>
        <w:autoSpaceDN w:val="0"/>
        <w:adjustRightInd w:val="0"/>
        <w:rPr>
          <w:spacing w:val="-5"/>
          <w:sz w:val="28"/>
          <w:szCs w:val="28"/>
        </w:rPr>
        <w:sectPr w:rsidR="00F279E5" w:rsidRPr="008C6ADB" w:rsidSect="004C63BB">
          <w:headerReference w:type="even" r:id="rId8"/>
          <w:pgSz w:w="11909" w:h="16834"/>
          <w:pgMar w:top="1134" w:right="567" w:bottom="851" w:left="1701" w:header="720" w:footer="720" w:gutter="0"/>
          <w:cols w:space="60"/>
          <w:noEndnote/>
        </w:sectPr>
      </w:pPr>
    </w:p>
    <w:bookmarkEnd w:id="2"/>
    <w:p w14:paraId="731929DF" w14:textId="77777777" w:rsidR="00512C67" w:rsidRDefault="00512C67" w:rsidP="00B70E4C">
      <w:pPr>
        <w:pStyle w:val="ad"/>
        <w:spacing w:line="252" w:lineRule="auto"/>
        <w:outlineLvl w:val="0"/>
        <w:rPr>
          <w:sz w:val="2"/>
        </w:rPr>
      </w:pPr>
    </w:p>
    <w:p w14:paraId="0C80366E" w14:textId="77777777" w:rsidR="00700532" w:rsidRDefault="00700532" w:rsidP="00B70E4C">
      <w:pPr>
        <w:pStyle w:val="ad"/>
        <w:spacing w:line="252" w:lineRule="auto"/>
        <w:outlineLvl w:val="0"/>
        <w:rPr>
          <w:sz w:val="2"/>
        </w:rPr>
      </w:pPr>
    </w:p>
    <w:p w14:paraId="6C85DAF9" w14:textId="77777777" w:rsidR="00F279E5" w:rsidRDefault="00F279E5" w:rsidP="00B70E4C">
      <w:pPr>
        <w:pStyle w:val="ad"/>
        <w:spacing w:line="252" w:lineRule="auto"/>
        <w:outlineLvl w:val="0"/>
        <w:rPr>
          <w:sz w:val="2"/>
        </w:rPr>
      </w:pPr>
    </w:p>
    <w:tbl>
      <w:tblPr>
        <w:tblW w:w="0" w:type="auto"/>
        <w:tblLook w:val="04A0" w:firstRow="1" w:lastRow="0" w:firstColumn="1" w:lastColumn="0" w:noHBand="0" w:noVBand="1"/>
      </w:tblPr>
      <w:tblGrid>
        <w:gridCol w:w="4742"/>
        <w:gridCol w:w="4896"/>
      </w:tblGrid>
      <w:tr w:rsidR="00F279E5" w:rsidRPr="00642ACF" w14:paraId="5A992A04" w14:textId="77777777" w:rsidTr="00C95B4E">
        <w:tc>
          <w:tcPr>
            <w:tcW w:w="4928" w:type="dxa"/>
            <w:shd w:val="clear" w:color="auto" w:fill="auto"/>
          </w:tcPr>
          <w:p w14:paraId="5B9888B4" w14:textId="77777777" w:rsidR="00F279E5" w:rsidRPr="00882D26" w:rsidRDefault="00F279E5" w:rsidP="00C95B4E">
            <w:pPr>
              <w:tabs>
                <w:tab w:val="left" w:pos="1565"/>
              </w:tabs>
              <w:suppressAutoHyphens/>
              <w:jc w:val="both"/>
              <w:rPr>
                <w:sz w:val="28"/>
                <w:szCs w:val="24"/>
              </w:rPr>
            </w:pPr>
            <w:bookmarkStart w:id="3" w:name="_Hlk168326965"/>
          </w:p>
        </w:tc>
        <w:tc>
          <w:tcPr>
            <w:tcW w:w="4929" w:type="dxa"/>
            <w:shd w:val="clear" w:color="auto" w:fill="auto"/>
          </w:tcPr>
          <w:p w14:paraId="05C14220" w14:textId="77777777" w:rsidR="00F279E5" w:rsidRPr="00642ACF" w:rsidRDefault="00F279E5" w:rsidP="00C95B4E">
            <w:pPr>
              <w:tabs>
                <w:tab w:val="left" w:pos="1565"/>
              </w:tabs>
              <w:suppressAutoHyphens/>
              <w:jc w:val="both"/>
              <w:rPr>
                <w:sz w:val="28"/>
                <w:szCs w:val="28"/>
              </w:rPr>
            </w:pPr>
            <w:r w:rsidRPr="00642ACF">
              <w:rPr>
                <w:sz w:val="28"/>
                <w:szCs w:val="28"/>
              </w:rPr>
              <w:t xml:space="preserve">Приложение </w:t>
            </w:r>
          </w:p>
          <w:p w14:paraId="62128C35" w14:textId="77777777" w:rsidR="00F279E5" w:rsidRPr="00642ACF" w:rsidRDefault="00F279E5" w:rsidP="00C95B4E">
            <w:pPr>
              <w:tabs>
                <w:tab w:val="left" w:pos="1565"/>
              </w:tabs>
              <w:suppressAutoHyphens/>
              <w:rPr>
                <w:sz w:val="28"/>
                <w:szCs w:val="28"/>
              </w:rPr>
            </w:pPr>
            <w:r w:rsidRPr="00642ACF">
              <w:rPr>
                <w:sz w:val="28"/>
                <w:szCs w:val="28"/>
              </w:rPr>
              <w:t>к постановлению администрации муниципального образования</w:t>
            </w:r>
          </w:p>
          <w:p w14:paraId="7C99AB23" w14:textId="77777777" w:rsidR="00F279E5" w:rsidRPr="00642ACF" w:rsidRDefault="00F279E5" w:rsidP="00C95B4E">
            <w:pPr>
              <w:tabs>
                <w:tab w:val="left" w:pos="1565"/>
              </w:tabs>
              <w:suppressAutoHyphens/>
              <w:rPr>
                <w:sz w:val="28"/>
                <w:szCs w:val="28"/>
              </w:rPr>
            </w:pPr>
            <w:r w:rsidRPr="00642ACF">
              <w:rPr>
                <w:sz w:val="28"/>
                <w:szCs w:val="24"/>
              </w:rPr>
              <w:t>Крымский</w:t>
            </w:r>
            <w:r w:rsidRPr="00642ACF">
              <w:rPr>
                <w:sz w:val="28"/>
                <w:szCs w:val="28"/>
              </w:rPr>
              <w:t xml:space="preserve"> район</w:t>
            </w:r>
          </w:p>
          <w:p w14:paraId="2E474E69" w14:textId="77777777" w:rsidR="00F279E5" w:rsidRPr="00642ACF" w:rsidRDefault="00F279E5" w:rsidP="00C95B4E">
            <w:pPr>
              <w:tabs>
                <w:tab w:val="left" w:pos="1565"/>
              </w:tabs>
              <w:suppressAutoHyphens/>
              <w:rPr>
                <w:sz w:val="28"/>
                <w:szCs w:val="28"/>
              </w:rPr>
            </w:pPr>
            <w:r w:rsidRPr="00642ACF">
              <w:rPr>
                <w:sz w:val="28"/>
                <w:szCs w:val="28"/>
              </w:rPr>
              <w:t>от______________№__________</w:t>
            </w:r>
          </w:p>
          <w:p w14:paraId="0097CCD1" w14:textId="77777777" w:rsidR="00F279E5" w:rsidRPr="00642ACF" w:rsidRDefault="00F279E5" w:rsidP="00C95B4E">
            <w:pPr>
              <w:tabs>
                <w:tab w:val="left" w:pos="1565"/>
              </w:tabs>
              <w:suppressAutoHyphens/>
              <w:rPr>
                <w:sz w:val="28"/>
                <w:szCs w:val="24"/>
              </w:rPr>
            </w:pPr>
          </w:p>
        </w:tc>
      </w:tr>
      <w:tr w:rsidR="00F279E5" w:rsidRPr="00642ACF" w14:paraId="3378C096" w14:textId="77777777" w:rsidTr="00C95B4E">
        <w:tc>
          <w:tcPr>
            <w:tcW w:w="4928" w:type="dxa"/>
            <w:shd w:val="clear" w:color="auto" w:fill="auto"/>
          </w:tcPr>
          <w:p w14:paraId="40EDCF38" w14:textId="77777777" w:rsidR="00F279E5" w:rsidRPr="00642ACF" w:rsidRDefault="00F279E5" w:rsidP="00C95B4E">
            <w:pPr>
              <w:tabs>
                <w:tab w:val="left" w:pos="1565"/>
              </w:tabs>
              <w:suppressAutoHyphens/>
              <w:jc w:val="center"/>
              <w:rPr>
                <w:sz w:val="28"/>
                <w:szCs w:val="24"/>
              </w:rPr>
            </w:pPr>
          </w:p>
        </w:tc>
        <w:tc>
          <w:tcPr>
            <w:tcW w:w="4929" w:type="dxa"/>
            <w:shd w:val="clear" w:color="auto" w:fill="auto"/>
          </w:tcPr>
          <w:p w14:paraId="7E336EA2" w14:textId="77777777" w:rsidR="00F279E5" w:rsidRPr="00642ACF" w:rsidRDefault="00F279E5" w:rsidP="00C95B4E">
            <w:pPr>
              <w:tabs>
                <w:tab w:val="left" w:pos="1565"/>
              </w:tabs>
              <w:suppressAutoHyphens/>
              <w:jc w:val="both"/>
              <w:rPr>
                <w:sz w:val="28"/>
                <w:szCs w:val="28"/>
              </w:rPr>
            </w:pPr>
            <w:r w:rsidRPr="00642ACF">
              <w:rPr>
                <w:sz w:val="28"/>
                <w:szCs w:val="28"/>
              </w:rPr>
              <w:t xml:space="preserve">«Приложение </w:t>
            </w:r>
          </w:p>
          <w:p w14:paraId="16282E25" w14:textId="77777777" w:rsidR="00F279E5" w:rsidRPr="00642ACF" w:rsidRDefault="00F279E5" w:rsidP="00C95B4E">
            <w:pPr>
              <w:tabs>
                <w:tab w:val="left" w:pos="1565"/>
              </w:tabs>
              <w:suppressAutoHyphens/>
              <w:jc w:val="both"/>
              <w:rPr>
                <w:sz w:val="28"/>
                <w:szCs w:val="28"/>
              </w:rPr>
            </w:pPr>
          </w:p>
          <w:p w14:paraId="1E7F0D7F" w14:textId="77777777" w:rsidR="00F279E5" w:rsidRPr="00642ACF" w:rsidRDefault="00F279E5" w:rsidP="00C95B4E">
            <w:pPr>
              <w:tabs>
                <w:tab w:val="left" w:pos="1565"/>
              </w:tabs>
              <w:suppressAutoHyphens/>
              <w:jc w:val="both"/>
              <w:rPr>
                <w:sz w:val="28"/>
                <w:szCs w:val="28"/>
              </w:rPr>
            </w:pPr>
          </w:p>
          <w:p w14:paraId="0B3582A1" w14:textId="77777777" w:rsidR="00F279E5" w:rsidRPr="00642ACF" w:rsidRDefault="00F279E5" w:rsidP="00C95B4E">
            <w:pPr>
              <w:tabs>
                <w:tab w:val="left" w:pos="1565"/>
              </w:tabs>
              <w:suppressAutoHyphens/>
              <w:jc w:val="both"/>
              <w:rPr>
                <w:sz w:val="28"/>
                <w:szCs w:val="28"/>
              </w:rPr>
            </w:pPr>
            <w:r w:rsidRPr="00642ACF">
              <w:rPr>
                <w:sz w:val="28"/>
                <w:szCs w:val="28"/>
              </w:rPr>
              <w:t>УТВЕРЖДЕН</w:t>
            </w:r>
          </w:p>
          <w:p w14:paraId="1EE10487" w14:textId="77777777" w:rsidR="00F279E5" w:rsidRPr="00642ACF" w:rsidRDefault="00F279E5" w:rsidP="00C95B4E">
            <w:pPr>
              <w:tabs>
                <w:tab w:val="left" w:pos="1565"/>
              </w:tabs>
              <w:suppressAutoHyphens/>
              <w:rPr>
                <w:sz w:val="28"/>
                <w:szCs w:val="28"/>
              </w:rPr>
            </w:pPr>
            <w:r w:rsidRPr="00642ACF">
              <w:rPr>
                <w:sz w:val="28"/>
                <w:szCs w:val="28"/>
              </w:rPr>
              <w:t>постановлением администрации муниципального образования</w:t>
            </w:r>
            <w:r w:rsidRPr="00642ACF">
              <w:rPr>
                <w:sz w:val="28"/>
                <w:szCs w:val="24"/>
              </w:rPr>
              <w:t xml:space="preserve"> Крымский</w:t>
            </w:r>
            <w:r w:rsidRPr="00642ACF">
              <w:rPr>
                <w:sz w:val="28"/>
                <w:szCs w:val="28"/>
              </w:rPr>
              <w:t xml:space="preserve"> район </w:t>
            </w:r>
          </w:p>
          <w:p w14:paraId="39775EB3" w14:textId="77777777" w:rsidR="00F279E5" w:rsidRPr="00642ACF" w:rsidRDefault="00F279E5" w:rsidP="00C95B4E">
            <w:pPr>
              <w:tabs>
                <w:tab w:val="left" w:pos="1565"/>
              </w:tabs>
              <w:suppressAutoHyphens/>
              <w:rPr>
                <w:sz w:val="28"/>
                <w:szCs w:val="24"/>
              </w:rPr>
            </w:pPr>
            <w:r w:rsidRPr="00642ACF">
              <w:rPr>
                <w:sz w:val="28"/>
                <w:szCs w:val="24"/>
              </w:rPr>
              <w:t>от 15.04.2022 № 875</w:t>
            </w:r>
          </w:p>
        </w:tc>
      </w:tr>
      <w:bookmarkEnd w:id="3"/>
    </w:tbl>
    <w:p w14:paraId="3A80FFE0" w14:textId="77777777" w:rsidR="00F279E5" w:rsidRPr="00642ACF" w:rsidRDefault="00F279E5" w:rsidP="00F279E5">
      <w:pPr>
        <w:ind w:left="5387"/>
        <w:rPr>
          <w:sz w:val="28"/>
          <w:szCs w:val="28"/>
        </w:rPr>
      </w:pPr>
    </w:p>
    <w:p w14:paraId="01E515DC" w14:textId="77777777" w:rsidR="00F279E5" w:rsidRPr="00642ACF" w:rsidRDefault="00F279E5" w:rsidP="00F279E5">
      <w:pPr>
        <w:rPr>
          <w:b/>
          <w:sz w:val="28"/>
          <w:szCs w:val="28"/>
        </w:rPr>
      </w:pPr>
    </w:p>
    <w:p w14:paraId="4C845876" w14:textId="77777777" w:rsidR="00F279E5" w:rsidRPr="00642ACF" w:rsidRDefault="00F279E5" w:rsidP="00F279E5">
      <w:pPr>
        <w:jc w:val="center"/>
        <w:rPr>
          <w:b/>
          <w:sz w:val="28"/>
          <w:szCs w:val="28"/>
        </w:rPr>
      </w:pPr>
      <w:r w:rsidRPr="00642ACF">
        <w:rPr>
          <w:b/>
          <w:sz w:val="28"/>
          <w:szCs w:val="28"/>
        </w:rPr>
        <w:t>ПОРЯДОК</w:t>
      </w:r>
    </w:p>
    <w:p w14:paraId="0C4281E9" w14:textId="77777777" w:rsidR="00F279E5" w:rsidRPr="00642ACF" w:rsidRDefault="00F279E5" w:rsidP="00F279E5">
      <w:pPr>
        <w:widowControl w:val="0"/>
        <w:autoSpaceDE w:val="0"/>
        <w:autoSpaceDN w:val="0"/>
        <w:adjustRightInd w:val="0"/>
        <w:jc w:val="center"/>
        <w:outlineLvl w:val="0"/>
        <w:rPr>
          <w:b/>
          <w:bCs/>
          <w:sz w:val="28"/>
          <w:szCs w:val="28"/>
        </w:rPr>
      </w:pPr>
      <w:r w:rsidRPr="00642ACF">
        <w:rPr>
          <w:b/>
          <w:bCs/>
          <w:sz w:val="28"/>
          <w:szCs w:val="28"/>
        </w:rPr>
        <w:t xml:space="preserve">разработки и утверждения административных регламентов предоставления муниципальных услуг </w:t>
      </w:r>
      <w:r w:rsidRPr="00642ACF">
        <w:rPr>
          <w:b/>
          <w:sz w:val="28"/>
          <w:szCs w:val="28"/>
          <w:bdr w:val="none" w:sz="0" w:space="0" w:color="auto" w:frame="1"/>
        </w:rPr>
        <w:t>в администрации</w:t>
      </w:r>
      <w:r w:rsidRPr="00642ACF">
        <w:rPr>
          <w:b/>
          <w:sz w:val="28"/>
          <w:szCs w:val="28"/>
        </w:rPr>
        <w:t xml:space="preserve"> муниципального образования Крымский район</w:t>
      </w:r>
    </w:p>
    <w:p w14:paraId="6E7E865B" w14:textId="77777777" w:rsidR="00F279E5" w:rsidRPr="00642ACF" w:rsidRDefault="00F279E5" w:rsidP="00F279E5">
      <w:pPr>
        <w:widowControl w:val="0"/>
        <w:autoSpaceDE w:val="0"/>
        <w:autoSpaceDN w:val="0"/>
        <w:adjustRightInd w:val="0"/>
        <w:ind w:firstLine="709"/>
        <w:jc w:val="both"/>
        <w:rPr>
          <w:sz w:val="28"/>
          <w:szCs w:val="28"/>
        </w:rPr>
      </w:pPr>
    </w:p>
    <w:p w14:paraId="06F5528A" w14:textId="77777777" w:rsidR="00F279E5" w:rsidRPr="00642ACF" w:rsidRDefault="00F279E5" w:rsidP="00F279E5">
      <w:pPr>
        <w:widowControl w:val="0"/>
        <w:autoSpaceDE w:val="0"/>
        <w:autoSpaceDN w:val="0"/>
        <w:adjustRightInd w:val="0"/>
        <w:jc w:val="center"/>
        <w:outlineLvl w:val="0"/>
        <w:rPr>
          <w:bCs/>
          <w:sz w:val="28"/>
          <w:szCs w:val="28"/>
        </w:rPr>
      </w:pPr>
      <w:bookmarkStart w:id="4" w:name="sub_100"/>
      <w:r w:rsidRPr="00642ACF">
        <w:rPr>
          <w:bCs/>
          <w:sz w:val="28"/>
          <w:szCs w:val="28"/>
        </w:rPr>
        <w:t>1. Общие положения</w:t>
      </w:r>
    </w:p>
    <w:bookmarkEnd w:id="4"/>
    <w:p w14:paraId="0C6C26D1" w14:textId="77777777" w:rsidR="00F279E5" w:rsidRPr="00642ACF" w:rsidRDefault="00F279E5" w:rsidP="00F279E5">
      <w:pPr>
        <w:widowControl w:val="0"/>
        <w:autoSpaceDE w:val="0"/>
        <w:autoSpaceDN w:val="0"/>
        <w:adjustRightInd w:val="0"/>
        <w:ind w:firstLine="709"/>
        <w:jc w:val="both"/>
        <w:rPr>
          <w:sz w:val="28"/>
          <w:szCs w:val="28"/>
        </w:rPr>
      </w:pPr>
    </w:p>
    <w:p w14:paraId="2C19D99F" w14:textId="77777777" w:rsidR="00F279E5" w:rsidRPr="00642ACF" w:rsidRDefault="00F279E5" w:rsidP="00F279E5">
      <w:pPr>
        <w:pStyle w:val="s1"/>
        <w:shd w:val="clear" w:color="auto" w:fill="FFFFFF"/>
        <w:spacing w:before="0" w:beforeAutospacing="0" w:after="0" w:afterAutospacing="0"/>
        <w:ind w:firstLine="708"/>
        <w:jc w:val="both"/>
        <w:rPr>
          <w:color w:val="22272F"/>
          <w:sz w:val="28"/>
          <w:szCs w:val="28"/>
        </w:rPr>
      </w:pPr>
      <w:bookmarkStart w:id="5" w:name="sub_110"/>
      <w:r w:rsidRPr="00642ACF">
        <w:rPr>
          <w:sz w:val="28"/>
          <w:szCs w:val="28"/>
        </w:rPr>
        <w:t xml:space="preserve">1.1. Настоящий Порядок устанавливает порядок разработки и утверждения административных регламентов предоставления муниципальных услуг (далее – административные регламенты) в администрации муниципального образования Крымский район. </w:t>
      </w:r>
      <w:r w:rsidRPr="00642ACF">
        <w:rPr>
          <w:color w:val="22272F"/>
          <w:sz w:val="28"/>
          <w:szCs w:val="28"/>
        </w:rPr>
        <w:t>Положения настоящего Порядка в части использования федеральной государственной информационной системы «Федеральный реестр государственных и муниципальных услуг (функций)» (далее - реестр услуг) применяются при наличии технической возможности.</w:t>
      </w:r>
    </w:p>
    <w:p w14:paraId="76BE7D5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1.2. Административные регламенты разрабатываются и утверждаются структурными подразделениями администрации муниципального образования Крымский район, к сфере деятельности которых относится предоставление муниципальной услуги (далее – Разработчик), если иное не установлено федеральными законами. Если в предоставлении услуги участвует несколько структурных подразделений, проект разрабатывается совместно.</w:t>
      </w:r>
    </w:p>
    <w:p w14:paraId="04DBE8A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1.3.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публикации сведений о муниципальной услуге в реестре услуг.</w:t>
      </w:r>
    </w:p>
    <w:p w14:paraId="0379D572"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Осуществление администрацией муниципального образования Крымский район отдельных государственных полномочий Краснодарского края, переданных на основании закона Краснодарского края с предоставлением </w:t>
      </w:r>
      <w:r w:rsidRPr="00642ACF">
        <w:rPr>
          <w:sz w:val="28"/>
          <w:szCs w:val="28"/>
        </w:rPr>
        <w:lastRenderedPageBreak/>
        <w:t>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14:paraId="73FE2A69" w14:textId="77777777" w:rsidR="00F279E5" w:rsidRPr="00642ACF" w:rsidRDefault="00F279E5" w:rsidP="00F279E5">
      <w:pPr>
        <w:widowControl w:val="0"/>
        <w:autoSpaceDE w:val="0"/>
        <w:autoSpaceDN w:val="0"/>
        <w:adjustRightInd w:val="0"/>
        <w:ind w:firstLine="709"/>
        <w:jc w:val="both"/>
        <w:rPr>
          <w:color w:val="22272F"/>
          <w:sz w:val="28"/>
          <w:szCs w:val="28"/>
          <w:shd w:val="clear" w:color="auto" w:fill="FFFFFF"/>
        </w:rPr>
      </w:pPr>
      <w:r w:rsidRPr="00642ACF">
        <w:rPr>
          <w:sz w:val="28"/>
          <w:szCs w:val="28"/>
        </w:rPr>
        <w:t>1.4. </w:t>
      </w:r>
      <w:r w:rsidRPr="00642ACF">
        <w:rPr>
          <w:rStyle w:val="af4"/>
          <w:i w:val="0"/>
          <w:iCs w:val="0"/>
          <w:color w:val="22272F"/>
          <w:sz w:val="28"/>
          <w:szCs w:val="28"/>
          <w:shd w:val="clear" w:color="auto" w:fill="FFFABB"/>
        </w:rPr>
        <w:t>Разработка</w:t>
      </w:r>
      <w:r w:rsidRPr="00642ACF">
        <w:rPr>
          <w:color w:val="22272F"/>
          <w:sz w:val="28"/>
          <w:szCs w:val="28"/>
          <w:shd w:val="clear" w:color="auto" w:fill="FFFFFF"/>
        </w:rPr>
        <w:t>, согласование, проведение экспертизы и утверждение проектов административных регламентов осуществляется</w:t>
      </w:r>
      <w:r w:rsidRPr="00642ACF">
        <w:rPr>
          <w:sz w:val="28"/>
          <w:szCs w:val="28"/>
        </w:rPr>
        <w:t xml:space="preserve"> администрацией муниципального образования Крымский район,</w:t>
      </w:r>
      <w:r w:rsidRPr="00642ACF">
        <w:rPr>
          <w:color w:val="22272F"/>
          <w:sz w:val="28"/>
          <w:szCs w:val="28"/>
          <w:shd w:val="clear" w:color="auto" w:fill="FFFFFF"/>
        </w:rPr>
        <w:t xml:space="preserve"> и органом, уполномоченным на проведение экспертизы, с использованием программно-технических средств реестра услуг.</w:t>
      </w:r>
    </w:p>
    <w:p w14:paraId="78AE0097"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Административные регламенты утверждаются постановлением администрации муниципального образования Крымский район.</w:t>
      </w:r>
    </w:p>
    <w:p w14:paraId="4659AA33"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1.5. Разработка административных регламентов включает следующие этапы:</w:t>
      </w:r>
    </w:p>
    <w:p w14:paraId="78E33E6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внесение в реестр услуг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14:paraId="40DE6B2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от 27 июля 2010 года №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
    <w:p w14:paraId="2FC2BB8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2 настоящего Порядка.</w:t>
      </w:r>
    </w:p>
    <w:p w14:paraId="5CA0C82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анализ, доработка (при необходимости) органом, предоставляющим государственную услугу, проекта административного регламента, сформированного в соответствии с подпунктом «в» настоящего пункта, и его загрузка в реестр услуг;</w:t>
      </w:r>
    </w:p>
    <w:p w14:paraId="1F2BCDD9" w14:textId="77777777" w:rsidR="00F279E5" w:rsidRPr="00642ACF" w:rsidRDefault="00F279E5" w:rsidP="00F279E5">
      <w:pPr>
        <w:widowControl w:val="0"/>
        <w:autoSpaceDE w:val="0"/>
        <w:autoSpaceDN w:val="0"/>
        <w:adjustRightInd w:val="0"/>
        <w:ind w:firstLine="709"/>
        <w:jc w:val="both"/>
        <w:rPr>
          <w:sz w:val="28"/>
          <w:szCs w:val="28"/>
          <w:shd w:val="clear" w:color="auto" w:fill="FFFFFF"/>
        </w:rPr>
      </w:pPr>
      <w:r w:rsidRPr="00642ACF">
        <w:rPr>
          <w:sz w:val="28"/>
          <w:szCs w:val="28"/>
          <w:shd w:val="clear" w:color="auto" w:fill="FFFFFF"/>
        </w:rPr>
        <w:t xml:space="preserve">д) проведение в отношении проекта административного регламента, сформированного </w:t>
      </w:r>
      <w:proofErr w:type="gramStart"/>
      <w:r w:rsidRPr="00642ACF">
        <w:rPr>
          <w:sz w:val="28"/>
          <w:szCs w:val="28"/>
          <w:shd w:val="clear" w:color="auto" w:fill="FFFFFF"/>
        </w:rPr>
        <w:t>в соответствии с подпункта</w:t>
      </w:r>
      <w:proofErr w:type="gramEnd"/>
      <w:r w:rsidRPr="00642ACF">
        <w:rPr>
          <w:sz w:val="28"/>
          <w:szCs w:val="28"/>
          <w:shd w:val="clear" w:color="auto" w:fill="FFFFFF"/>
        </w:rPr>
        <w:t xml:space="preserve"> «г» настоящего пункта, процедур, предусмотренных разделами 3 и 4 настоящего Порядка.</w:t>
      </w:r>
    </w:p>
    <w:p w14:paraId="6E84C87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1.6. Сведения о муниципальной услуге, указанные в подпункте «а» пункта 1.5 настоящего Порядка, должны быть достаточны для:</w:t>
      </w:r>
    </w:p>
    <w:p w14:paraId="770B2D6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определения всех возможных категорий заявителей, обратившихся за одним результатом предоставления муниципальной услуги и объединенных общими признаками;</w:t>
      </w:r>
    </w:p>
    <w:p w14:paraId="02D9E732"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описания уникальных для каждой категории заявителей, указанной в абзаце втором настоящего пункта, сроков и порядка осуществления административных процедур, в том числе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а также о максимальном сроке предоставления муниципальной услуги (далее - </w:t>
      </w:r>
      <w:r w:rsidRPr="00642ACF">
        <w:rPr>
          <w:sz w:val="28"/>
          <w:szCs w:val="28"/>
        </w:rPr>
        <w:lastRenderedPageBreak/>
        <w:t xml:space="preserve">вариант предоставления муниципальной услуги). </w:t>
      </w:r>
    </w:p>
    <w:p w14:paraId="7C8718B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Сведения о муниципальной услуге, преобразованные в машиночитаемый вид в соответствии с подпунктом «б» пункта 1.5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14:paraId="65CD17F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1.7. При разработке административных регламентов Разработчик предусматривает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sidRPr="00642ACF">
        <w:rPr>
          <w:sz w:val="28"/>
          <w:szCs w:val="28"/>
        </w:rPr>
        <w:t>проактивном</w:t>
      </w:r>
      <w:proofErr w:type="spellEnd"/>
      <w:r w:rsidRPr="00642ACF">
        <w:rPr>
          <w:sz w:val="28"/>
          <w:szCs w:val="28"/>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законом «Об организации предоставления государственных и муниципальных услуг».</w:t>
      </w:r>
    </w:p>
    <w:p w14:paraId="081DB26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1.8. Наименование административных регламентов определяется Разработчиком, с учетом формулировки нормативного правового акта, которым предусмотрена соответствующая муниципальная услуга.</w:t>
      </w:r>
    </w:p>
    <w:bookmarkEnd w:id="5"/>
    <w:p w14:paraId="7651F86D" w14:textId="77777777" w:rsidR="00F279E5" w:rsidRPr="00642ACF" w:rsidRDefault="00F279E5" w:rsidP="00F279E5">
      <w:pPr>
        <w:widowControl w:val="0"/>
        <w:autoSpaceDE w:val="0"/>
        <w:autoSpaceDN w:val="0"/>
        <w:adjustRightInd w:val="0"/>
        <w:ind w:firstLine="709"/>
        <w:jc w:val="both"/>
        <w:rPr>
          <w:sz w:val="28"/>
          <w:szCs w:val="28"/>
        </w:rPr>
      </w:pPr>
    </w:p>
    <w:p w14:paraId="41B453BA" w14:textId="77777777" w:rsidR="00F279E5" w:rsidRPr="00642ACF" w:rsidRDefault="00F279E5" w:rsidP="00F279E5">
      <w:pPr>
        <w:widowControl w:val="0"/>
        <w:autoSpaceDE w:val="0"/>
        <w:autoSpaceDN w:val="0"/>
        <w:adjustRightInd w:val="0"/>
        <w:jc w:val="center"/>
        <w:outlineLvl w:val="0"/>
        <w:rPr>
          <w:bCs/>
          <w:sz w:val="28"/>
          <w:szCs w:val="28"/>
        </w:rPr>
      </w:pPr>
      <w:bookmarkStart w:id="6" w:name="sub_200"/>
      <w:r w:rsidRPr="00642ACF">
        <w:rPr>
          <w:bCs/>
          <w:sz w:val="28"/>
          <w:szCs w:val="28"/>
        </w:rPr>
        <w:t>2. Требования к структуре и содержанию административного регламента</w:t>
      </w:r>
    </w:p>
    <w:bookmarkEnd w:id="6"/>
    <w:p w14:paraId="3DFCD03A" w14:textId="77777777" w:rsidR="00F279E5" w:rsidRPr="00642ACF" w:rsidRDefault="00F279E5" w:rsidP="00F279E5">
      <w:pPr>
        <w:widowControl w:val="0"/>
        <w:autoSpaceDE w:val="0"/>
        <w:autoSpaceDN w:val="0"/>
        <w:adjustRightInd w:val="0"/>
        <w:ind w:firstLine="709"/>
        <w:jc w:val="both"/>
        <w:rPr>
          <w:sz w:val="28"/>
          <w:szCs w:val="28"/>
        </w:rPr>
      </w:pPr>
    </w:p>
    <w:p w14:paraId="26CD09C1" w14:textId="77777777" w:rsidR="00F279E5" w:rsidRPr="00642ACF" w:rsidRDefault="00F279E5" w:rsidP="00F279E5">
      <w:pPr>
        <w:widowControl w:val="0"/>
        <w:autoSpaceDE w:val="0"/>
        <w:autoSpaceDN w:val="0"/>
        <w:adjustRightInd w:val="0"/>
        <w:ind w:firstLine="709"/>
        <w:jc w:val="both"/>
        <w:rPr>
          <w:sz w:val="28"/>
          <w:szCs w:val="28"/>
        </w:rPr>
      </w:pPr>
      <w:bookmarkStart w:id="7" w:name="sub_21"/>
      <w:r w:rsidRPr="00642ACF">
        <w:rPr>
          <w:sz w:val="28"/>
          <w:szCs w:val="28"/>
        </w:rPr>
        <w:t>2.1. В административный регламент включаются следующие разделы:</w:t>
      </w:r>
    </w:p>
    <w:p w14:paraId="22FBEBE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общие положения;</w:t>
      </w:r>
    </w:p>
    <w:p w14:paraId="3596F9D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стандарт предоставления муниципальной услуги;</w:t>
      </w:r>
    </w:p>
    <w:p w14:paraId="7BFC0BB7"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состав, последовательность и сроки выполнения административных процедур;</w:t>
      </w:r>
    </w:p>
    <w:p w14:paraId="0F5A5E6C"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формы контроля за исполнением административного регламента;</w:t>
      </w:r>
    </w:p>
    <w:p w14:paraId="18E5214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д) досудебный (внесудебный) порядок обжалования решений и действий (бездействия) Разработчика,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14:paraId="293AD55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 В раздел «Общие положения» включаются следующие положения:</w:t>
      </w:r>
    </w:p>
    <w:p w14:paraId="51186DE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предмет регулирования административного регламента;</w:t>
      </w:r>
    </w:p>
    <w:p w14:paraId="313D59A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круг заявителей;</w:t>
      </w:r>
    </w:p>
    <w:p w14:paraId="19A59651"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Разработчиком (далее - профилирование), а также результата, за предоставлением которого обратился заявитель.</w:t>
      </w:r>
    </w:p>
    <w:p w14:paraId="008466D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2.3. Раздел «Стандарт предоставления муниципальной услуги» состоит из следующих подразделов:</w:t>
      </w:r>
    </w:p>
    <w:p w14:paraId="7268F4A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lastRenderedPageBreak/>
        <w:t>а) наименование муниципальной услуги;</w:t>
      </w:r>
    </w:p>
    <w:p w14:paraId="3F7F9D1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наименование органа, предоставляющего муниципальную услугу;</w:t>
      </w:r>
    </w:p>
    <w:p w14:paraId="1DBB481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результат предоставления муниципальной услуги;</w:t>
      </w:r>
    </w:p>
    <w:p w14:paraId="34CA4D9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срок предоставления муниципальной услуги;</w:t>
      </w:r>
    </w:p>
    <w:p w14:paraId="500E5CA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д) правовые основания для предоставления муниципальной услуги;</w:t>
      </w:r>
    </w:p>
    <w:p w14:paraId="5205A6F2"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е) исчерпывающий перечень документов, необходимых для предоставления муниципальной услуги;</w:t>
      </w:r>
    </w:p>
    <w:p w14:paraId="3DE26CC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ж) исчерпывающий перечень оснований для отказа в приеме документов, необходимых для предоставления муниципальной услуги;</w:t>
      </w:r>
    </w:p>
    <w:p w14:paraId="3274DAF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14:paraId="48016EE1"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и) размер платы, взимаемой с заявителя при предоставлении муниципальной услуги, и способы ее взимания;</w:t>
      </w:r>
    </w:p>
    <w:p w14:paraId="7A07813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14:paraId="0CF4B56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л) срок регистрации запроса заявителя о предоставлении муниципальной услуги;</w:t>
      </w:r>
    </w:p>
    <w:p w14:paraId="22E11B73"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м) требования к помещениям, в которых предоставляются муниципальные услуги;</w:t>
      </w:r>
    </w:p>
    <w:p w14:paraId="30E6C021"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н) показатели доступности и качества муниципальной услуги;</w:t>
      </w:r>
    </w:p>
    <w:p w14:paraId="1F65720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о) иные требования к предоставлению муниципальной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14:paraId="11D5422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2.4. Подраздел «Наименование органа, предоставляющего </w:t>
      </w:r>
      <w:proofErr w:type="gramStart"/>
      <w:r w:rsidRPr="00642ACF">
        <w:rPr>
          <w:sz w:val="28"/>
          <w:szCs w:val="28"/>
        </w:rPr>
        <w:t>муниципальную  услугу</w:t>
      </w:r>
      <w:proofErr w:type="gramEnd"/>
      <w:r w:rsidRPr="00642ACF">
        <w:rPr>
          <w:sz w:val="28"/>
          <w:szCs w:val="28"/>
        </w:rPr>
        <w:t>» должен включать следующие положения:</w:t>
      </w:r>
    </w:p>
    <w:p w14:paraId="3D588FF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а) полное наименование органа, предоставляющего </w:t>
      </w:r>
      <w:proofErr w:type="gramStart"/>
      <w:r w:rsidRPr="00642ACF">
        <w:rPr>
          <w:sz w:val="28"/>
          <w:szCs w:val="28"/>
        </w:rPr>
        <w:t>муниципальную  услугу</w:t>
      </w:r>
      <w:proofErr w:type="gramEnd"/>
      <w:r w:rsidRPr="00642ACF">
        <w:rPr>
          <w:sz w:val="28"/>
          <w:szCs w:val="28"/>
        </w:rPr>
        <w:t>;</w:t>
      </w:r>
    </w:p>
    <w:p w14:paraId="0996D0F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14:paraId="79DC5BD7"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2.5. Подраздел «Результат предоставления муниципальной услуги» должен включать следующие положения:</w:t>
      </w:r>
    </w:p>
    <w:p w14:paraId="15BC3075" w14:textId="77777777" w:rsidR="00F279E5" w:rsidRPr="00EA4DEC" w:rsidRDefault="00F279E5" w:rsidP="00F279E5">
      <w:pPr>
        <w:widowControl w:val="0"/>
        <w:autoSpaceDE w:val="0"/>
        <w:autoSpaceDN w:val="0"/>
        <w:adjustRightInd w:val="0"/>
        <w:ind w:firstLine="709"/>
        <w:jc w:val="both"/>
        <w:rPr>
          <w:sz w:val="28"/>
          <w:szCs w:val="28"/>
        </w:rPr>
      </w:pPr>
      <w:r w:rsidRPr="00EA4DEC">
        <w:rPr>
          <w:sz w:val="28"/>
          <w:szCs w:val="28"/>
        </w:rPr>
        <w:t xml:space="preserve">наименование результата (результатов) предоставления </w:t>
      </w:r>
      <w:r w:rsidRPr="00642ACF">
        <w:rPr>
          <w:sz w:val="28"/>
          <w:szCs w:val="28"/>
        </w:rPr>
        <w:t xml:space="preserve">муниципальной </w:t>
      </w:r>
      <w:r w:rsidRPr="00EA4DEC">
        <w:rPr>
          <w:sz w:val="28"/>
          <w:szCs w:val="28"/>
        </w:rPr>
        <w:t>услуги;</w:t>
      </w:r>
    </w:p>
    <w:p w14:paraId="6F9BBAF6" w14:textId="77777777" w:rsidR="00F279E5" w:rsidRPr="00EA4DEC" w:rsidRDefault="00F279E5" w:rsidP="00F279E5">
      <w:pPr>
        <w:widowControl w:val="0"/>
        <w:autoSpaceDE w:val="0"/>
        <w:autoSpaceDN w:val="0"/>
        <w:adjustRightInd w:val="0"/>
        <w:ind w:firstLine="709"/>
        <w:jc w:val="both"/>
        <w:rPr>
          <w:sz w:val="28"/>
          <w:szCs w:val="28"/>
        </w:rPr>
      </w:pPr>
      <w:r w:rsidRPr="00EA4DEC">
        <w:rPr>
          <w:sz w:val="28"/>
          <w:szCs w:val="28"/>
        </w:rPr>
        <w:t xml:space="preserve">наименование документа, содержащего решение о предоставлении </w:t>
      </w:r>
      <w:r w:rsidRPr="00642ACF">
        <w:rPr>
          <w:sz w:val="28"/>
          <w:szCs w:val="28"/>
        </w:rPr>
        <w:t>муниципальной</w:t>
      </w:r>
      <w:r w:rsidRPr="00EA4DEC">
        <w:rPr>
          <w:sz w:val="28"/>
          <w:szCs w:val="28"/>
        </w:rPr>
        <w:t xml:space="preserve"> услуги, на основании которого заявителю предоставляется результат </w:t>
      </w:r>
      <w:r w:rsidRPr="00642ACF">
        <w:rPr>
          <w:sz w:val="28"/>
          <w:szCs w:val="28"/>
        </w:rPr>
        <w:t>муниципальной</w:t>
      </w:r>
      <w:r w:rsidRPr="00EA4DEC">
        <w:rPr>
          <w:sz w:val="28"/>
          <w:szCs w:val="28"/>
        </w:rPr>
        <w:t xml:space="preserve"> услуги (при наличии);</w:t>
      </w:r>
    </w:p>
    <w:p w14:paraId="446073FE" w14:textId="77777777" w:rsidR="00F279E5" w:rsidRPr="00EA4DEC" w:rsidRDefault="00F279E5" w:rsidP="00F279E5">
      <w:pPr>
        <w:widowControl w:val="0"/>
        <w:autoSpaceDE w:val="0"/>
        <w:autoSpaceDN w:val="0"/>
        <w:adjustRightInd w:val="0"/>
        <w:ind w:firstLine="709"/>
        <w:jc w:val="both"/>
        <w:rPr>
          <w:sz w:val="28"/>
          <w:szCs w:val="28"/>
        </w:rPr>
      </w:pPr>
      <w:r w:rsidRPr="00EA4DEC">
        <w:rPr>
          <w:sz w:val="28"/>
          <w:szCs w:val="28"/>
        </w:rPr>
        <w:t xml:space="preserve">наименование информационной системы (при наличии), в которой фиксируется факт получения заявителем результата предоставления </w:t>
      </w:r>
      <w:r w:rsidRPr="00642ACF">
        <w:rPr>
          <w:sz w:val="28"/>
          <w:szCs w:val="28"/>
        </w:rPr>
        <w:t>муниципальной</w:t>
      </w:r>
      <w:r w:rsidRPr="00EA4DEC">
        <w:rPr>
          <w:sz w:val="28"/>
          <w:szCs w:val="28"/>
        </w:rPr>
        <w:t xml:space="preserve"> услуги (в случае если результатом предоставления </w:t>
      </w:r>
      <w:r w:rsidRPr="00642ACF">
        <w:rPr>
          <w:sz w:val="28"/>
          <w:szCs w:val="28"/>
        </w:rPr>
        <w:lastRenderedPageBreak/>
        <w:t>муниципальной</w:t>
      </w:r>
      <w:r w:rsidRPr="00EA4DEC">
        <w:rPr>
          <w:sz w:val="28"/>
          <w:szCs w:val="28"/>
        </w:rPr>
        <w:t xml:space="preserve"> услуги является реестровая запись);</w:t>
      </w:r>
    </w:p>
    <w:p w14:paraId="434E9E3B" w14:textId="77777777" w:rsidR="00F279E5" w:rsidRPr="00642ACF" w:rsidRDefault="00F279E5" w:rsidP="00F279E5">
      <w:pPr>
        <w:widowControl w:val="0"/>
        <w:autoSpaceDE w:val="0"/>
        <w:autoSpaceDN w:val="0"/>
        <w:adjustRightInd w:val="0"/>
        <w:ind w:firstLine="709"/>
        <w:jc w:val="both"/>
        <w:rPr>
          <w:sz w:val="28"/>
          <w:szCs w:val="28"/>
        </w:rPr>
      </w:pPr>
      <w:r w:rsidRPr="00EA4DEC">
        <w:rPr>
          <w:sz w:val="28"/>
          <w:szCs w:val="28"/>
        </w:rPr>
        <w:t xml:space="preserve">способ получения результата предоставления </w:t>
      </w:r>
      <w:r w:rsidRPr="00642ACF">
        <w:rPr>
          <w:sz w:val="28"/>
          <w:szCs w:val="28"/>
        </w:rPr>
        <w:t>муниципальной</w:t>
      </w:r>
      <w:r w:rsidRPr="00EA4DEC">
        <w:rPr>
          <w:sz w:val="28"/>
          <w:szCs w:val="28"/>
        </w:rPr>
        <w:t xml:space="preserve"> услуги.</w:t>
      </w:r>
    </w:p>
    <w:p w14:paraId="3A1917CC"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2.6. Положения, указанные в пункте 2.5.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14:paraId="6FB2C932"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14:paraId="38DD6612"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14:paraId="20A19164"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в официальном интернет-портале государственных и муниципальных услуг Краснодарского края, на официальном сайте органа, предоставляющего муниципальную услугу;</w:t>
      </w:r>
    </w:p>
    <w:p w14:paraId="71535C6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14:paraId="260DBD2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14:paraId="781E6F3C"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2.8. Подраздел «Правовые основания для предоставления муниципальной услуги» должен включать сведения о размещении на официальном сайте администрации муниципального образования Крымский район,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государственных или муниципальных служащих, работников.</w:t>
      </w:r>
    </w:p>
    <w:p w14:paraId="429E4A7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2.9. Подраздел «Исчерпывающий перечень документов, необходимых для предоставления муниципальной услуги» должен включать сведения о приведении исчерпывающего перечня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только в подразделах административного регламента, содержащих описания вариантов предоставления муниципальной услуги.</w:t>
      </w:r>
    </w:p>
    <w:p w14:paraId="4D9C29EC" w14:textId="77777777" w:rsidR="00F279E5" w:rsidRPr="002B060E" w:rsidRDefault="00F279E5" w:rsidP="00F279E5">
      <w:pPr>
        <w:widowControl w:val="0"/>
        <w:autoSpaceDE w:val="0"/>
        <w:autoSpaceDN w:val="0"/>
        <w:adjustRightInd w:val="0"/>
        <w:ind w:firstLine="709"/>
        <w:jc w:val="both"/>
        <w:rPr>
          <w:sz w:val="28"/>
          <w:szCs w:val="28"/>
        </w:rPr>
      </w:pPr>
      <w:r w:rsidRPr="002B060E">
        <w:rPr>
          <w:sz w:val="28"/>
          <w:szCs w:val="28"/>
        </w:rPr>
        <w:t xml:space="preserve">Формы запроса о предоставлении муниципальной услуги и иных </w:t>
      </w:r>
      <w:r w:rsidRPr="002B060E">
        <w:rPr>
          <w:sz w:val="28"/>
          <w:szCs w:val="28"/>
        </w:rPr>
        <w:lastRenderedPageBreak/>
        <w:t>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или иными нормативными правовыми актами.</w:t>
      </w:r>
    </w:p>
    <w:p w14:paraId="7B012962" w14:textId="77777777" w:rsidR="00F279E5" w:rsidRPr="002B060E" w:rsidRDefault="00F279E5" w:rsidP="00F279E5">
      <w:pPr>
        <w:widowControl w:val="0"/>
        <w:autoSpaceDE w:val="0"/>
        <w:autoSpaceDN w:val="0"/>
        <w:adjustRightInd w:val="0"/>
        <w:ind w:firstLine="709"/>
        <w:jc w:val="both"/>
        <w:rPr>
          <w:sz w:val="28"/>
          <w:szCs w:val="28"/>
        </w:rPr>
      </w:pPr>
      <w:r w:rsidRPr="002B060E">
        <w:rPr>
          <w:sz w:val="28"/>
          <w:szCs w:val="28"/>
        </w:rPr>
        <w:t>Способы подачи запроса о предоставлении муниципальной услуги приводятся в подразделах административного регламента, содержащих описания вариантов предоставления муниципальной услуги.</w:t>
      </w:r>
    </w:p>
    <w:p w14:paraId="769D8EF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2.10</w:t>
      </w:r>
      <w:r w:rsidRPr="00642ACF">
        <w:rPr>
          <w:rFonts w:ascii="PT Serif" w:hAnsi="PT Serif"/>
          <w:color w:val="22272F"/>
          <w:sz w:val="23"/>
          <w:szCs w:val="23"/>
        </w:rPr>
        <w:t xml:space="preserve"> </w:t>
      </w:r>
      <w:r w:rsidRPr="00642ACF">
        <w:rPr>
          <w:sz w:val="28"/>
          <w:szCs w:val="28"/>
        </w:rPr>
        <w:t>Подраздел «Исчерпывающий перечень оснований для отказа в приёме документов, необходимых для предоставления муниципальной услуги»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w:t>
      </w:r>
    </w:p>
    <w:p w14:paraId="15823EAC" w14:textId="77777777" w:rsidR="00F279E5" w:rsidRPr="002B060E" w:rsidRDefault="00F279E5" w:rsidP="00F279E5">
      <w:pPr>
        <w:widowControl w:val="0"/>
        <w:autoSpaceDE w:val="0"/>
        <w:autoSpaceDN w:val="0"/>
        <w:adjustRightInd w:val="0"/>
        <w:ind w:firstLine="709"/>
        <w:jc w:val="both"/>
        <w:rPr>
          <w:sz w:val="28"/>
          <w:szCs w:val="28"/>
        </w:rPr>
      </w:pPr>
      <w:r w:rsidRPr="002B060E">
        <w:rPr>
          <w:sz w:val="28"/>
          <w:szCs w:val="28"/>
        </w:rPr>
        <w:t>В случае отсутствия таких оснований следует указать в тексте административного регламента на их отсутствие.</w:t>
      </w:r>
    </w:p>
    <w:p w14:paraId="40AB1517"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2.11</w:t>
      </w:r>
      <w:r w:rsidRPr="00642ACF">
        <w:rPr>
          <w:rFonts w:ascii="PT Serif" w:hAnsi="PT Serif"/>
          <w:color w:val="22272F"/>
          <w:sz w:val="23"/>
          <w:szCs w:val="23"/>
        </w:rPr>
        <w:t> </w:t>
      </w:r>
      <w:r w:rsidRPr="00642ACF">
        <w:rPr>
          <w:sz w:val="28"/>
          <w:szCs w:val="28"/>
        </w:rPr>
        <w:t>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 В случае отсутствия таких оснований следует указать в тексте административного регламента на их отсутствие.</w:t>
      </w:r>
    </w:p>
    <w:p w14:paraId="7E54ED91" w14:textId="77777777" w:rsidR="00F279E5" w:rsidRPr="00642ACF" w:rsidRDefault="00F279E5" w:rsidP="00F279E5">
      <w:pPr>
        <w:widowControl w:val="0"/>
        <w:autoSpaceDE w:val="0"/>
        <w:autoSpaceDN w:val="0"/>
        <w:adjustRightInd w:val="0"/>
        <w:ind w:firstLine="709"/>
        <w:jc w:val="both"/>
        <w:rPr>
          <w:sz w:val="28"/>
          <w:szCs w:val="28"/>
        </w:rPr>
      </w:pPr>
      <w:r w:rsidRPr="002B060E">
        <w:rPr>
          <w:sz w:val="28"/>
          <w:szCs w:val="28"/>
        </w:rPr>
        <w:t>Исчерпывающий перечень оснований для приостановления предоставления муниципальной услуги указывается в случае, если возможность приостановления предоставления муниципальной услуги предусмотрена законодательством Российской Федерации</w:t>
      </w:r>
      <w:r w:rsidRPr="00642ACF">
        <w:rPr>
          <w:sz w:val="28"/>
          <w:szCs w:val="28"/>
        </w:rPr>
        <w:t>».</w:t>
      </w:r>
    </w:p>
    <w:p w14:paraId="1B2AC831"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2.12. В подраздел «Размер платы, взимаемой с заявителя при предоставлении муниципальной услуги, и способы ее взимания» включаются следующие положения:</w:t>
      </w:r>
    </w:p>
    <w:p w14:paraId="534EC4A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14:paraId="0FDB5E77"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DC3B14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2.13. Подраздел «Требования к помещениям, в которых предоставляются муниципальные услуги» должен включать </w:t>
      </w:r>
      <w:bookmarkStart w:id="8" w:name="_Hlk168558261"/>
      <w:r w:rsidRPr="00642ACF">
        <w:rPr>
          <w:sz w:val="28"/>
          <w:szCs w:val="28"/>
        </w:rPr>
        <w:t>сведения о размещении на</w:t>
      </w:r>
      <w:r w:rsidRPr="00642ACF">
        <w:rPr>
          <w:color w:val="22272F"/>
          <w:sz w:val="28"/>
          <w:szCs w:val="28"/>
          <w:shd w:val="clear" w:color="auto" w:fill="FFFFFF"/>
        </w:rPr>
        <w:t xml:space="preserve"> официальном сайте администрации муниципального образования Крымский район</w:t>
      </w:r>
      <w:bookmarkEnd w:id="8"/>
      <w:r w:rsidRPr="00642ACF">
        <w:rPr>
          <w:color w:val="22272F"/>
          <w:sz w:val="28"/>
          <w:szCs w:val="28"/>
          <w:shd w:val="clear" w:color="auto" w:fill="FFFFFF"/>
        </w:rPr>
        <w:t xml:space="preserve">, </w:t>
      </w:r>
      <w:r w:rsidRPr="00642ACF">
        <w:rPr>
          <w:sz w:val="28"/>
          <w:szCs w:val="28"/>
        </w:rPr>
        <w:t xml:space="preserve">а также на Едином портале государственных и муниципальных услуг требований,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w:t>
      </w:r>
      <w:r w:rsidRPr="00642ACF">
        <w:rPr>
          <w:sz w:val="28"/>
          <w:szCs w:val="28"/>
        </w:rPr>
        <w:lastRenderedPageBreak/>
        <w:t>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0773E30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2.14. Подраздел «Показатели качества и доступности муниципальной услуги» должен включать сведения о размещении на</w:t>
      </w:r>
      <w:r w:rsidRPr="00642ACF">
        <w:rPr>
          <w:color w:val="22272F"/>
          <w:sz w:val="28"/>
          <w:szCs w:val="28"/>
          <w:shd w:val="clear" w:color="auto" w:fill="FFFFFF"/>
        </w:rPr>
        <w:t xml:space="preserve"> официальном сайте администрации муниципального образования Крымский район</w:t>
      </w:r>
      <w:r w:rsidRPr="00642ACF">
        <w:rPr>
          <w:sz w:val="28"/>
          <w:szCs w:val="28"/>
        </w:rPr>
        <w:t>, а также на Едином портале государственных и муниципальных услуг перечня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w:t>
      </w:r>
    </w:p>
    <w:p w14:paraId="03D96A4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2.15. В подраздел «Иные требования к предоставлению муниципальной услуги» включаются следующие положения:</w:t>
      </w:r>
    </w:p>
    <w:p w14:paraId="46CEB407" w14:textId="77777777" w:rsidR="00F279E5" w:rsidRPr="008D2E44" w:rsidRDefault="00F279E5" w:rsidP="00F279E5">
      <w:pPr>
        <w:widowControl w:val="0"/>
        <w:autoSpaceDE w:val="0"/>
        <w:autoSpaceDN w:val="0"/>
        <w:adjustRightInd w:val="0"/>
        <w:ind w:firstLine="709"/>
        <w:jc w:val="both"/>
        <w:rPr>
          <w:sz w:val="28"/>
          <w:szCs w:val="28"/>
        </w:rPr>
      </w:pPr>
      <w:r w:rsidRPr="008D2E44">
        <w:rPr>
          <w:sz w:val="28"/>
          <w:szCs w:val="28"/>
        </w:rPr>
        <w:t xml:space="preserve">а) перечень услуг, которые являются необходимыми и обязательными для предоставления </w:t>
      </w:r>
      <w:r w:rsidRPr="00642ACF">
        <w:rPr>
          <w:sz w:val="28"/>
          <w:szCs w:val="28"/>
        </w:rPr>
        <w:t>муниципальной</w:t>
      </w:r>
      <w:r w:rsidRPr="008D2E44">
        <w:rPr>
          <w:sz w:val="28"/>
          <w:szCs w:val="28"/>
        </w:rPr>
        <w:t xml:space="preserve"> услуги;</w:t>
      </w:r>
    </w:p>
    <w:p w14:paraId="02DD5E04" w14:textId="77777777" w:rsidR="00F279E5" w:rsidRPr="00642ACF" w:rsidRDefault="00F279E5" w:rsidP="00F279E5">
      <w:pPr>
        <w:widowControl w:val="0"/>
        <w:autoSpaceDE w:val="0"/>
        <w:autoSpaceDN w:val="0"/>
        <w:adjustRightInd w:val="0"/>
        <w:ind w:firstLine="709"/>
        <w:jc w:val="both"/>
        <w:rPr>
          <w:sz w:val="28"/>
          <w:szCs w:val="28"/>
        </w:rPr>
      </w:pPr>
      <w:r w:rsidRPr="008D2E44">
        <w:rPr>
          <w:sz w:val="28"/>
          <w:szCs w:val="28"/>
        </w:rPr>
        <w:t xml:space="preserve">б) наличие или отсутствие платы за предоставление указанных </w:t>
      </w:r>
      <w:r w:rsidRPr="00642ACF">
        <w:rPr>
          <w:sz w:val="28"/>
          <w:szCs w:val="28"/>
        </w:rPr>
        <w:t>в подпункте «а» настоящего пункта услуг;</w:t>
      </w:r>
    </w:p>
    <w:p w14:paraId="016C8165" w14:textId="77777777" w:rsidR="00F279E5" w:rsidRPr="008D2E44" w:rsidRDefault="00F279E5" w:rsidP="00F279E5">
      <w:pPr>
        <w:widowControl w:val="0"/>
        <w:autoSpaceDE w:val="0"/>
        <w:autoSpaceDN w:val="0"/>
        <w:adjustRightInd w:val="0"/>
        <w:ind w:firstLine="708"/>
        <w:jc w:val="both"/>
        <w:rPr>
          <w:sz w:val="28"/>
          <w:szCs w:val="28"/>
        </w:rPr>
      </w:pPr>
      <w:r w:rsidRPr="008D2E44">
        <w:rPr>
          <w:sz w:val="28"/>
          <w:szCs w:val="28"/>
        </w:rPr>
        <w:t>в) перечень информационных систем, используемых для предоставления государственной услуги.</w:t>
      </w:r>
    </w:p>
    <w:p w14:paraId="3AACAD2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2.16.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14:paraId="0D7C6BA4"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и для выдачи дубликата документа, выданного по результатам предоставления муниципальной услуги (при необходимости), а также порядок оставления запроса заявителя о предоставлении муниципальной услуги без рассмотрения (при необходимости);</w:t>
      </w:r>
    </w:p>
    <w:p w14:paraId="793A2035" w14:textId="77777777" w:rsidR="00F279E5" w:rsidRPr="008D2E44" w:rsidRDefault="00F279E5" w:rsidP="00F279E5">
      <w:pPr>
        <w:widowControl w:val="0"/>
        <w:autoSpaceDE w:val="0"/>
        <w:autoSpaceDN w:val="0"/>
        <w:adjustRightInd w:val="0"/>
        <w:ind w:firstLine="709"/>
        <w:jc w:val="both"/>
        <w:rPr>
          <w:sz w:val="28"/>
          <w:szCs w:val="28"/>
        </w:rPr>
      </w:pPr>
      <w:r w:rsidRPr="008D2E44">
        <w:rPr>
          <w:sz w:val="28"/>
          <w:szCs w:val="28"/>
        </w:rPr>
        <w:t>б)</w:t>
      </w:r>
      <w:r w:rsidRPr="00642ACF">
        <w:rPr>
          <w:sz w:val="28"/>
          <w:szCs w:val="28"/>
        </w:rPr>
        <w:t> </w:t>
      </w:r>
      <w:r w:rsidRPr="008D2E44">
        <w:rPr>
          <w:sz w:val="28"/>
          <w:szCs w:val="28"/>
        </w:rPr>
        <w:t>описание административной процедуры профилирования заявителя;</w:t>
      </w:r>
    </w:p>
    <w:p w14:paraId="45F282D8" w14:textId="77777777" w:rsidR="00F279E5" w:rsidRPr="008D2E44" w:rsidRDefault="00F279E5" w:rsidP="00F279E5">
      <w:pPr>
        <w:widowControl w:val="0"/>
        <w:autoSpaceDE w:val="0"/>
        <w:autoSpaceDN w:val="0"/>
        <w:adjustRightInd w:val="0"/>
        <w:ind w:firstLine="709"/>
        <w:jc w:val="both"/>
        <w:rPr>
          <w:sz w:val="28"/>
          <w:szCs w:val="28"/>
        </w:rPr>
      </w:pPr>
      <w:r w:rsidRPr="008D2E44">
        <w:rPr>
          <w:sz w:val="28"/>
          <w:szCs w:val="28"/>
        </w:rPr>
        <w:t>в)</w:t>
      </w:r>
      <w:r w:rsidRPr="00642ACF">
        <w:rPr>
          <w:sz w:val="28"/>
          <w:szCs w:val="28"/>
        </w:rPr>
        <w:t> </w:t>
      </w:r>
      <w:r w:rsidRPr="008D2E44">
        <w:rPr>
          <w:sz w:val="28"/>
          <w:szCs w:val="28"/>
        </w:rPr>
        <w:t xml:space="preserve">подразделы, содержащие описание вариантов предоставления </w:t>
      </w:r>
      <w:r w:rsidRPr="00642ACF">
        <w:rPr>
          <w:sz w:val="28"/>
          <w:szCs w:val="28"/>
        </w:rPr>
        <w:t>муниципальной</w:t>
      </w:r>
      <w:r w:rsidRPr="008D2E44">
        <w:rPr>
          <w:sz w:val="28"/>
          <w:szCs w:val="28"/>
        </w:rPr>
        <w:t xml:space="preserve"> услуги.</w:t>
      </w:r>
    </w:p>
    <w:p w14:paraId="0392806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2.17. В описание административной процедуры профилирования заявителя включаются способы и порядок определения и предъявления </w:t>
      </w:r>
      <w:r w:rsidRPr="00642ACF">
        <w:rPr>
          <w:sz w:val="28"/>
          <w:szCs w:val="28"/>
        </w:rPr>
        <w:lastRenderedPageBreak/>
        <w:t>необходимого заявителю варианта предоставления муниципальной услуги.</w:t>
      </w:r>
    </w:p>
    <w:p w14:paraId="26547A0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14:paraId="11DB635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2.18.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2.15.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14:paraId="287F1544"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2.19.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14:paraId="2E5F9391"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14:paraId="23ACEE8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14:paraId="3C487F0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14:paraId="443CEC6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14:paraId="7047121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д) возможность (невозможность) приема Разработчиком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14:paraId="718E36A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е) срок регистрации запроса и документов и (или) информации, необходимых для предоставления муниципальной услуги, в администрации муниципального образования Крымский район или в многофункциональном центре.</w:t>
      </w:r>
    </w:p>
    <w:p w14:paraId="77D2878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2.20. В описание административной процедуры межведомственного информационного взаимодействия включаются:</w:t>
      </w:r>
    </w:p>
    <w:p w14:paraId="62A6BD3B" w14:textId="77777777" w:rsidR="00F279E5" w:rsidRPr="00F35B5F" w:rsidRDefault="00F279E5" w:rsidP="00F279E5">
      <w:pPr>
        <w:widowControl w:val="0"/>
        <w:autoSpaceDE w:val="0"/>
        <w:autoSpaceDN w:val="0"/>
        <w:adjustRightInd w:val="0"/>
        <w:ind w:firstLine="709"/>
        <w:jc w:val="both"/>
        <w:rPr>
          <w:sz w:val="28"/>
          <w:szCs w:val="28"/>
        </w:rPr>
      </w:pPr>
      <w:r w:rsidRPr="00F35B5F">
        <w:rPr>
          <w:sz w:val="28"/>
          <w:szCs w:val="28"/>
        </w:rPr>
        <w:t xml:space="preserve">наименование органа (организации), в который направляется информационный запрос (при наличии), наименование используемого вида сведений (сервиса, витрины данных) - при осуществлении межведомственного </w:t>
      </w:r>
      <w:r w:rsidRPr="00F35B5F">
        <w:rPr>
          <w:sz w:val="28"/>
          <w:szCs w:val="28"/>
        </w:rPr>
        <w:lastRenderedPageBreak/>
        <w:t xml:space="preserve">информационного взаимодействия посредством федеральной государственной информационной системы </w:t>
      </w:r>
      <w:r w:rsidRPr="00642ACF">
        <w:rPr>
          <w:sz w:val="28"/>
          <w:szCs w:val="28"/>
        </w:rPr>
        <w:t>«</w:t>
      </w:r>
      <w:r w:rsidRPr="00F35B5F">
        <w:rPr>
          <w:sz w:val="28"/>
          <w:szCs w:val="28"/>
        </w:rPr>
        <w:t>Единая система межведомственного электронного взаимодействия</w:t>
      </w:r>
      <w:r w:rsidRPr="00642ACF">
        <w:rPr>
          <w:sz w:val="28"/>
          <w:szCs w:val="28"/>
        </w:rPr>
        <w:t>»</w:t>
      </w:r>
      <w:r w:rsidRPr="00F35B5F">
        <w:rPr>
          <w:sz w:val="28"/>
          <w:szCs w:val="28"/>
        </w:rPr>
        <w:t>;</w:t>
      </w:r>
    </w:p>
    <w:p w14:paraId="31B66344" w14:textId="77777777" w:rsidR="00F279E5" w:rsidRPr="00F35B5F" w:rsidRDefault="00F279E5" w:rsidP="00F279E5">
      <w:pPr>
        <w:widowControl w:val="0"/>
        <w:autoSpaceDE w:val="0"/>
        <w:autoSpaceDN w:val="0"/>
        <w:adjustRightInd w:val="0"/>
        <w:ind w:firstLine="709"/>
        <w:jc w:val="both"/>
        <w:rPr>
          <w:sz w:val="28"/>
          <w:szCs w:val="28"/>
        </w:rPr>
      </w:pPr>
      <w:r w:rsidRPr="00F35B5F">
        <w:rPr>
          <w:sz w:val="28"/>
          <w:szCs w:val="28"/>
        </w:rPr>
        <w:t xml:space="preserve">наименование органа (организации), в который направляется информационный запрос, срок направления информационного запроса с момента регистрации запроса заявителя о предоставлении государственной услуги, срок получения ответа на информационный запрос - при осуществлении межведомственного информационного взаимодействия без использования федеральной государственной информационной системы </w:t>
      </w:r>
      <w:r w:rsidRPr="00642ACF">
        <w:rPr>
          <w:sz w:val="28"/>
          <w:szCs w:val="28"/>
        </w:rPr>
        <w:t>«</w:t>
      </w:r>
      <w:r w:rsidRPr="00F35B5F">
        <w:rPr>
          <w:sz w:val="28"/>
          <w:szCs w:val="28"/>
        </w:rPr>
        <w:t>Единая система межведомственного электронного взаимодействия</w:t>
      </w:r>
      <w:r w:rsidRPr="00642ACF">
        <w:rPr>
          <w:sz w:val="28"/>
          <w:szCs w:val="28"/>
        </w:rPr>
        <w:t>»</w:t>
      </w:r>
      <w:r w:rsidRPr="00F35B5F">
        <w:rPr>
          <w:sz w:val="28"/>
          <w:szCs w:val="28"/>
        </w:rPr>
        <w:t>.</w:t>
      </w:r>
    </w:p>
    <w:p w14:paraId="3D0AF19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2.21. В описание административной процедуры приостановления предоставления муниципальной услуги включаются следующие положения:</w:t>
      </w:r>
    </w:p>
    <w:p w14:paraId="67E2BEB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14:paraId="00BB474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состав и содержание осуществляемых при приостановлении предоставления муниципальной услуги административных действий;</w:t>
      </w:r>
    </w:p>
    <w:p w14:paraId="2BAB2021"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перечень оснований для возобновления предоставления муниципальной услуги;</w:t>
      </w:r>
    </w:p>
    <w:p w14:paraId="5EFC4C9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срок приостановления предоставления муниципальной услуги.</w:t>
      </w:r>
    </w:p>
    <w:p w14:paraId="1012D71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2.22.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14:paraId="3DD37A1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основания для отказа в предоставлении муниципальной услуги, а в случае их отсутствия - указание на их отсутствие;</w:t>
      </w:r>
    </w:p>
    <w:p w14:paraId="7500405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срок принятия решения о предоставлении (об отказе в предоставлении) муниципальной услуги, исчисляемый с даты получения администрацией муниципального образования Крымский район, всех сведений, необходимых для принятия решения.</w:t>
      </w:r>
    </w:p>
    <w:p w14:paraId="25B11DF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2.23. В описание административной процедуры предоставления результата муниципальной услуги включаются следующие положения:</w:t>
      </w:r>
    </w:p>
    <w:p w14:paraId="16D7C7A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способы предоставления результата муниципальной услуги;</w:t>
      </w:r>
    </w:p>
    <w:p w14:paraId="6F14191A"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14:paraId="7113F1C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возможность (невозможность) предоставления администрацией муниципального образования Крымский район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14:paraId="2530535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2.24. В описание административной процедуры получения дополнительных сведений от заявителя включаются следующие положения:</w:t>
      </w:r>
    </w:p>
    <w:p w14:paraId="49F8F80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основания для получения от заявителя дополнительных документов и (или) информации в процессе предоставления муниципальной услуги;</w:t>
      </w:r>
    </w:p>
    <w:p w14:paraId="6F5122A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lastRenderedPageBreak/>
        <w:t>б) срок, необходимый для получения таких документов и (или) информации;</w:t>
      </w:r>
    </w:p>
    <w:p w14:paraId="16AC2EC7"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14:paraId="668B395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w:t>
      </w:r>
      <w:proofErr w:type="gramStart"/>
      <w:r w:rsidRPr="00642ACF">
        <w:rPr>
          <w:sz w:val="28"/>
          <w:szCs w:val="28"/>
        </w:rPr>
        <w:t>процедуре, в случае, если</w:t>
      </w:r>
      <w:proofErr w:type="gramEnd"/>
      <w:r w:rsidRPr="00642ACF">
        <w:rPr>
          <w:sz w:val="28"/>
          <w:szCs w:val="28"/>
        </w:rPr>
        <w:t xml:space="preserve"> они известны (при необходимости).</w:t>
      </w:r>
    </w:p>
    <w:p w14:paraId="0624CA61" w14:textId="77777777" w:rsidR="00F279E5" w:rsidRPr="00FA05BE" w:rsidRDefault="00F279E5" w:rsidP="00F279E5">
      <w:pPr>
        <w:widowControl w:val="0"/>
        <w:autoSpaceDE w:val="0"/>
        <w:autoSpaceDN w:val="0"/>
        <w:adjustRightInd w:val="0"/>
        <w:ind w:firstLine="709"/>
        <w:jc w:val="both"/>
        <w:rPr>
          <w:sz w:val="28"/>
          <w:szCs w:val="28"/>
        </w:rPr>
      </w:pPr>
      <w:r w:rsidRPr="00642ACF">
        <w:rPr>
          <w:sz w:val="28"/>
          <w:szCs w:val="28"/>
        </w:rPr>
        <w:t>2.24</w:t>
      </w:r>
      <w:r w:rsidRPr="00FA05BE">
        <w:rPr>
          <w:sz w:val="28"/>
          <w:szCs w:val="28"/>
        </w:rPr>
        <w:t>.1. В описание административной процедуры, в рамках которой проводится 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(далее - процедура оценки), включаются следующие положения:</w:t>
      </w:r>
    </w:p>
    <w:p w14:paraId="4C74AF0C" w14:textId="77777777" w:rsidR="00F279E5" w:rsidRPr="00FA05BE" w:rsidRDefault="00F279E5" w:rsidP="00F279E5">
      <w:pPr>
        <w:widowControl w:val="0"/>
        <w:autoSpaceDE w:val="0"/>
        <w:autoSpaceDN w:val="0"/>
        <w:adjustRightInd w:val="0"/>
        <w:ind w:firstLine="709"/>
        <w:jc w:val="both"/>
        <w:rPr>
          <w:sz w:val="28"/>
          <w:szCs w:val="28"/>
        </w:rPr>
      </w:pPr>
      <w:r w:rsidRPr="00FA05BE">
        <w:rPr>
          <w:sz w:val="28"/>
          <w:szCs w:val="28"/>
        </w:rPr>
        <w:t>а) наименование и продолжительность процедуры оценки;</w:t>
      </w:r>
    </w:p>
    <w:p w14:paraId="336C47F6" w14:textId="77777777" w:rsidR="00F279E5" w:rsidRPr="00FA05BE" w:rsidRDefault="00F279E5" w:rsidP="00F279E5">
      <w:pPr>
        <w:widowControl w:val="0"/>
        <w:autoSpaceDE w:val="0"/>
        <w:autoSpaceDN w:val="0"/>
        <w:adjustRightInd w:val="0"/>
        <w:ind w:firstLine="709"/>
        <w:jc w:val="both"/>
        <w:rPr>
          <w:sz w:val="28"/>
          <w:szCs w:val="28"/>
        </w:rPr>
      </w:pPr>
      <w:r w:rsidRPr="00FA05BE">
        <w:rPr>
          <w:sz w:val="28"/>
          <w:szCs w:val="28"/>
        </w:rPr>
        <w:t>б) субъекты, проводящие процедуру оценки;</w:t>
      </w:r>
    </w:p>
    <w:p w14:paraId="5C1171B8" w14:textId="77777777" w:rsidR="00F279E5" w:rsidRPr="00FA05BE" w:rsidRDefault="00F279E5" w:rsidP="00F279E5">
      <w:pPr>
        <w:widowControl w:val="0"/>
        <w:autoSpaceDE w:val="0"/>
        <w:autoSpaceDN w:val="0"/>
        <w:adjustRightInd w:val="0"/>
        <w:ind w:firstLine="709"/>
        <w:jc w:val="both"/>
        <w:rPr>
          <w:sz w:val="28"/>
          <w:szCs w:val="28"/>
        </w:rPr>
      </w:pPr>
      <w:r w:rsidRPr="00FA05BE">
        <w:rPr>
          <w:sz w:val="28"/>
          <w:szCs w:val="28"/>
        </w:rPr>
        <w:t>в) объект (объекты) процедуры оценки;</w:t>
      </w:r>
    </w:p>
    <w:p w14:paraId="24449961" w14:textId="77777777" w:rsidR="00F279E5" w:rsidRPr="00FA05BE" w:rsidRDefault="00F279E5" w:rsidP="00F279E5">
      <w:pPr>
        <w:widowControl w:val="0"/>
        <w:autoSpaceDE w:val="0"/>
        <w:autoSpaceDN w:val="0"/>
        <w:adjustRightInd w:val="0"/>
        <w:ind w:firstLine="709"/>
        <w:jc w:val="both"/>
        <w:rPr>
          <w:sz w:val="28"/>
          <w:szCs w:val="28"/>
        </w:rPr>
      </w:pPr>
      <w:r w:rsidRPr="00FA05BE">
        <w:rPr>
          <w:sz w:val="28"/>
          <w:szCs w:val="28"/>
        </w:rPr>
        <w:t>г) место проведения процедуры оценки (при наличии);</w:t>
      </w:r>
    </w:p>
    <w:p w14:paraId="76BCE98A" w14:textId="77777777" w:rsidR="00F279E5" w:rsidRPr="00FA05BE" w:rsidRDefault="00F279E5" w:rsidP="00F279E5">
      <w:pPr>
        <w:widowControl w:val="0"/>
        <w:autoSpaceDE w:val="0"/>
        <w:autoSpaceDN w:val="0"/>
        <w:adjustRightInd w:val="0"/>
        <w:ind w:firstLine="709"/>
        <w:jc w:val="both"/>
        <w:rPr>
          <w:sz w:val="28"/>
          <w:szCs w:val="28"/>
        </w:rPr>
      </w:pPr>
      <w:r w:rsidRPr="00FA05BE">
        <w:rPr>
          <w:sz w:val="28"/>
          <w:szCs w:val="28"/>
        </w:rPr>
        <w:t>д) наименование документа, являющегося результатом процедуры оценки (при наличии).</w:t>
      </w:r>
    </w:p>
    <w:p w14:paraId="48584207" w14:textId="77777777" w:rsidR="00F279E5" w:rsidRPr="00FA05BE" w:rsidRDefault="00F279E5" w:rsidP="00F279E5">
      <w:pPr>
        <w:widowControl w:val="0"/>
        <w:autoSpaceDE w:val="0"/>
        <w:autoSpaceDN w:val="0"/>
        <w:adjustRightInd w:val="0"/>
        <w:ind w:firstLine="709"/>
        <w:jc w:val="both"/>
        <w:rPr>
          <w:sz w:val="28"/>
          <w:szCs w:val="28"/>
        </w:rPr>
      </w:pPr>
      <w:r w:rsidRPr="00642ACF">
        <w:rPr>
          <w:sz w:val="28"/>
          <w:szCs w:val="28"/>
        </w:rPr>
        <w:t>2.24</w:t>
      </w:r>
      <w:r w:rsidRPr="00FA05BE">
        <w:rPr>
          <w:sz w:val="28"/>
          <w:szCs w:val="28"/>
        </w:rPr>
        <w:t>.2. В описание административной процедуры, предполагающей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 (далее соответственно - процедура распределения ограниченного ресурса, ограниченный ресурс), включаются следующие положения:</w:t>
      </w:r>
    </w:p>
    <w:p w14:paraId="7CE9D9C9" w14:textId="77777777" w:rsidR="00F279E5" w:rsidRPr="00FA05BE" w:rsidRDefault="00F279E5" w:rsidP="00F279E5">
      <w:pPr>
        <w:widowControl w:val="0"/>
        <w:autoSpaceDE w:val="0"/>
        <w:autoSpaceDN w:val="0"/>
        <w:adjustRightInd w:val="0"/>
        <w:ind w:firstLine="709"/>
        <w:jc w:val="both"/>
        <w:rPr>
          <w:sz w:val="28"/>
          <w:szCs w:val="28"/>
        </w:rPr>
      </w:pPr>
      <w:r w:rsidRPr="00FA05BE">
        <w:rPr>
          <w:sz w:val="28"/>
          <w:szCs w:val="28"/>
        </w:rPr>
        <w:t>а) способ распределения ограниченного ресурса;</w:t>
      </w:r>
    </w:p>
    <w:p w14:paraId="3254ECA8" w14:textId="77777777" w:rsidR="00F279E5" w:rsidRPr="00642ACF" w:rsidRDefault="00F279E5" w:rsidP="00F279E5">
      <w:pPr>
        <w:widowControl w:val="0"/>
        <w:autoSpaceDE w:val="0"/>
        <w:autoSpaceDN w:val="0"/>
        <w:adjustRightInd w:val="0"/>
        <w:ind w:firstLine="709"/>
        <w:jc w:val="both"/>
        <w:rPr>
          <w:sz w:val="28"/>
          <w:szCs w:val="28"/>
        </w:rPr>
      </w:pPr>
      <w:r w:rsidRPr="00FA05BE">
        <w:rPr>
          <w:sz w:val="28"/>
          <w:szCs w:val="28"/>
        </w:rPr>
        <w:t>б) наименование документа, являющегося результатом процедуры распределения ограниченного ресурса (при наличии), который не может являться результатом предоставления муниципальной услуги.</w:t>
      </w:r>
    </w:p>
    <w:p w14:paraId="7F07AD9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2.25. В случае если вариант предоставления муниципальной услуги предполагает предоставление муниципальной услуги в упреждающем (</w:t>
      </w:r>
      <w:proofErr w:type="spellStart"/>
      <w:r w:rsidRPr="00642ACF">
        <w:rPr>
          <w:sz w:val="28"/>
          <w:szCs w:val="28"/>
        </w:rPr>
        <w:t>проактивном</w:t>
      </w:r>
      <w:proofErr w:type="spellEnd"/>
      <w:r w:rsidRPr="00642ACF">
        <w:rPr>
          <w:sz w:val="28"/>
          <w:szCs w:val="28"/>
        </w:rPr>
        <w:t>) режиме, в состав подраздела, содержащего описание варианта предоставления муниципальной услуги, включаются следующие положения:</w:t>
      </w:r>
    </w:p>
    <w:p w14:paraId="649B5B6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642ACF">
        <w:rPr>
          <w:sz w:val="28"/>
          <w:szCs w:val="28"/>
        </w:rPr>
        <w:t>проактивном</w:t>
      </w:r>
      <w:proofErr w:type="spellEnd"/>
      <w:r w:rsidRPr="00642ACF">
        <w:rPr>
          <w:sz w:val="28"/>
          <w:szCs w:val="28"/>
        </w:rPr>
        <w:t>) режиме или подачи заявителем запроса о предоставлении данной муниципальной услуги после осуществления администрацией муниципального образования Крымский район мероприятий в соответствии с пунктом 1 части 1 статьи 7.3 Федерального закона «Об организации предоставления государственных и муниципальных услуг»;</w:t>
      </w:r>
    </w:p>
    <w:p w14:paraId="370EB82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б) сведения о юридическом факте, поступление которых в информационную систему администрации муниципального образования </w:t>
      </w:r>
      <w:r w:rsidRPr="00642ACF">
        <w:rPr>
          <w:sz w:val="28"/>
          <w:szCs w:val="28"/>
        </w:rPr>
        <w:lastRenderedPageBreak/>
        <w:t>Крымский район является основанием для предоставления заявителю данной муниципальной услуги в упреждающем (</w:t>
      </w:r>
      <w:proofErr w:type="spellStart"/>
      <w:r w:rsidRPr="00642ACF">
        <w:rPr>
          <w:sz w:val="28"/>
          <w:szCs w:val="28"/>
        </w:rPr>
        <w:t>проактивном</w:t>
      </w:r>
      <w:proofErr w:type="spellEnd"/>
      <w:r w:rsidRPr="00642ACF">
        <w:rPr>
          <w:sz w:val="28"/>
          <w:szCs w:val="28"/>
        </w:rPr>
        <w:t>) режиме;</w:t>
      </w:r>
    </w:p>
    <w:p w14:paraId="4ABC081C"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администрации муниципального образования Крымский район, в которую должны поступить данные сведения;</w:t>
      </w:r>
    </w:p>
    <w:p w14:paraId="2A9006B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состав, последовательность и сроки выполнения административных процедур, осуществляемых администрацией муниципального образования Крымский район после поступления в информационную систему администрации муниципального образования Крымский район сведений, указанных в подпункте «б» настоящего пункта.</w:t>
      </w:r>
    </w:p>
    <w:p w14:paraId="725F886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2.26. Раздел «Формы контроля за исполнением административного регламента» состоит из следующих подразделов:</w:t>
      </w:r>
    </w:p>
    <w:p w14:paraId="5601C2E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а)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1C9EAA6E"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0DFCEC4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ответственность должностных лиц администрации муниципального образования Крымский район за решения и действия (бездействие), принимаемые (осуществляемые) ими в ходе предоставления муниципальной услуги;</w:t>
      </w:r>
    </w:p>
    <w:p w14:paraId="3B00D04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г)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2943435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2.27. 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bookmarkEnd w:id="7"/>
    <w:p w14:paraId="147BD4CD" w14:textId="77777777" w:rsidR="00F279E5" w:rsidRPr="00642ACF" w:rsidRDefault="00F279E5" w:rsidP="00F279E5">
      <w:pPr>
        <w:widowControl w:val="0"/>
        <w:autoSpaceDE w:val="0"/>
        <w:autoSpaceDN w:val="0"/>
        <w:adjustRightInd w:val="0"/>
        <w:ind w:firstLine="709"/>
        <w:jc w:val="both"/>
        <w:rPr>
          <w:sz w:val="28"/>
          <w:szCs w:val="28"/>
        </w:rPr>
      </w:pPr>
    </w:p>
    <w:p w14:paraId="6D9F6EAC" w14:textId="77777777" w:rsidR="00F279E5" w:rsidRPr="00642ACF" w:rsidRDefault="00F279E5" w:rsidP="00F279E5">
      <w:pPr>
        <w:widowControl w:val="0"/>
        <w:autoSpaceDE w:val="0"/>
        <w:autoSpaceDN w:val="0"/>
        <w:adjustRightInd w:val="0"/>
        <w:jc w:val="center"/>
        <w:rPr>
          <w:sz w:val="28"/>
          <w:szCs w:val="28"/>
        </w:rPr>
      </w:pPr>
      <w:r w:rsidRPr="00642ACF">
        <w:rPr>
          <w:sz w:val="28"/>
          <w:szCs w:val="28"/>
        </w:rPr>
        <w:t>3. Порядок согласования и утверждения административных регламентов</w:t>
      </w:r>
    </w:p>
    <w:p w14:paraId="1865B127" w14:textId="77777777" w:rsidR="00F279E5" w:rsidRPr="00642ACF" w:rsidRDefault="00F279E5" w:rsidP="00F279E5">
      <w:pPr>
        <w:widowControl w:val="0"/>
        <w:autoSpaceDE w:val="0"/>
        <w:autoSpaceDN w:val="0"/>
        <w:adjustRightInd w:val="0"/>
        <w:ind w:firstLine="709"/>
        <w:jc w:val="both"/>
        <w:rPr>
          <w:sz w:val="28"/>
          <w:szCs w:val="28"/>
        </w:rPr>
      </w:pPr>
    </w:p>
    <w:p w14:paraId="1049D19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3.1. При разработке и утверждении проектов административных регламентов применяется настоящий Порядок.</w:t>
      </w:r>
    </w:p>
    <w:p w14:paraId="7AFACFC4"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3.2. Проект административного регламента формируется Разработчиком в порядке, предусмотренном </w:t>
      </w:r>
      <w:hyperlink r:id="rId9" w:anchor="/document/401535834/entry/1005" w:history="1">
        <w:r w:rsidRPr="00642ACF">
          <w:rPr>
            <w:rStyle w:val="af3"/>
            <w:color w:val="auto"/>
            <w:sz w:val="28"/>
            <w:szCs w:val="28"/>
            <w:u w:val="none"/>
          </w:rPr>
          <w:t>пунктом 1.5</w:t>
        </w:r>
      </w:hyperlink>
      <w:r w:rsidRPr="00642ACF">
        <w:rPr>
          <w:sz w:val="28"/>
          <w:szCs w:val="28"/>
        </w:rPr>
        <w:t> настоящих Правил.</w:t>
      </w:r>
    </w:p>
    <w:p w14:paraId="030195B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3.3. Участие структурных подразделений администрации муниципального образования Крымский район в разработке, согласовании и утверждении </w:t>
      </w:r>
      <w:r w:rsidRPr="00642ACF">
        <w:rPr>
          <w:sz w:val="28"/>
          <w:szCs w:val="28"/>
        </w:rPr>
        <w:lastRenderedPageBreak/>
        <w:t>административных регламентов обеспечивается посредством предоставляемого в установленном порядке доступа к информационному ресурсу реестра услуг.</w:t>
      </w:r>
    </w:p>
    <w:p w14:paraId="6ED8EBD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3.4. Структурные подразделения администрации, участвующие в согласовании,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14:paraId="12DC5B9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3.5. Проект административного регламента рассматривается структурными подразделениями администрации, участвующими в согласовании, в части, отнесенной к компетенции такого структурного подразделения, в срок, не превышающий 5 рабочих дней с даты поступления его на согласование.</w:t>
      </w:r>
    </w:p>
    <w:p w14:paraId="2AB2A18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3.6. Одновременно с началом процедуры согласования в целях проведения независимой антикоррупционной экспертизы проект административного регламента размещается на официальном сайте администрации муниципального образования Крымский район в информационно-телекоммуникационной сети Интернет.</w:t>
      </w:r>
    </w:p>
    <w:p w14:paraId="21EB5A36"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3.7. Результатом рассмотрения проекта административного регламента структурным подразделением администрации, участвующим в согласовании, является принятие таким структурным подразделением решения о согласовании или несогласовании проекта административного регламента.</w:t>
      </w:r>
    </w:p>
    <w:p w14:paraId="5CF09CDC"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При принятии решения о согласовании проекта административного регламента структурное подразделение, участвующее в согласовании, проставляет отметку о согласовании проекта в листе согласования.</w:t>
      </w:r>
    </w:p>
    <w:p w14:paraId="15BE9C8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При принятии решения о несогласовании проекта административного регламента структурное подразделение, участвующее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14:paraId="4C88DE5C"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3.8. После рассмотрения проекта административного регламента всеми структурными подразделениями администрации,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Разработчик рассматривает поступившие замечания.</w:t>
      </w:r>
    </w:p>
    <w:p w14:paraId="39C7430B"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Разработчиком в соответствии с Федеральным законом от 17 июля 2009 года № 172-ФЗ «Об антикоррупционной экспертизе нормативных правовых актов и проектов нормативных правовых актов».</w:t>
      </w:r>
    </w:p>
    <w:p w14:paraId="2C63CBB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случае согласия с замечаниями, представленными структурными подразделениями администрации, участвующими в согласовании, Разработчик в срок, не превышающий 5 рабочих дней, вносит с учетом полученных замечаний изменения в сведения о муниципальной услуге, указанные в подпункте «а» пункта 1.5.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структурным подразделениям администрации, участвующим в согласовании.</w:t>
      </w:r>
    </w:p>
    <w:p w14:paraId="0B8C348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lastRenderedPageBreak/>
        <w:t>При наличии возражений к замечаниям Разработчик вправе инициировать процедуру урегулирования разногласий путем внесения в проект протокола разногласий возражений на замечания структурного подразделения администрации, участвующего в согласовании, и направления такого протокола указанному структурному подразделению администрации.</w:t>
      </w:r>
    </w:p>
    <w:p w14:paraId="1CC9011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3.9. В случае согласия с возражениями, представленными Разработчиком, структурное подразделение администрации, участвующее в согласовании, проставляет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14:paraId="663B3FC5"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В случае несогласия с возражениями, представленными Разработчиком, структурное подразделение администрации, участвующее в согласовании, проставляет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14:paraId="0A0A4ACD"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3.10. Разработчик после повторного отказа структурного подразделения администрации, участвующего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структурным подразделениям администрации, участвующим в согласовании.</w:t>
      </w:r>
    </w:p>
    <w:p w14:paraId="47E452F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3.11. После согласования проекта административного регламента со всеми структурными подразделениями администрации, участвующими в согласовании, или при разрешении разногласий по проекту административного регламента Разработчик направляет проект административного регламента на экспертизу в соответствии с разделом 4 настоящего Порядка.</w:t>
      </w:r>
    </w:p>
    <w:p w14:paraId="1D4FCC4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3.12. 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заместителя главы муниципального образования Крымский район, курирующего деятельность Разработчика, после получения положительного заключения экспертизы уполномоченного структурного подразделения администрации муниципального образования Крымский район либо урегулирования разногласий по результатам экспертизы уполномоченного структурного подразделения администрации муниципального образования Крымский район.</w:t>
      </w:r>
    </w:p>
    <w:p w14:paraId="195CDE58"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3.13. Утвержденный административный регламент направляется посредством реестра услуг Разработчиком с приложением заполненного листа согласования и протоколов разногласий (при наличии) в </w:t>
      </w:r>
      <w:r w:rsidRPr="00642ACF">
        <w:rPr>
          <w:bCs/>
          <w:sz w:val="28"/>
          <w:szCs w:val="28"/>
        </w:rPr>
        <w:t>отдел делопроизводства</w:t>
      </w:r>
      <w:r w:rsidRPr="00642ACF">
        <w:rPr>
          <w:sz w:val="28"/>
          <w:szCs w:val="28"/>
        </w:rPr>
        <w:t xml:space="preserve"> администрации муниципального образования Крымский район для регистрации.</w:t>
      </w:r>
    </w:p>
    <w:p w14:paraId="1ACA96EF"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 xml:space="preserve">После регистрации Разработчик направляет административный регламент в отдел по взаимодействию со СМИ для дальнейшего официального обнародования путем размещения </w:t>
      </w:r>
      <w:bookmarkStart w:id="9" w:name="_Hlk168572892"/>
      <w:r w:rsidRPr="00642ACF">
        <w:rPr>
          <w:sz w:val="28"/>
          <w:szCs w:val="28"/>
        </w:rPr>
        <w:t>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bookmarkEnd w:id="9"/>
      <w:r w:rsidRPr="00642ACF">
        <w:rPr>
          <w:sz w:val="28"/>
          <w:szCs w:val="28"/>
        </w:rPr>
        <w:t>.</w:t>
      </w:r>
    </w:p>
    <w:p w14:paraId="690D14CE" w14:textId="77777777" w:rsidR="00F279E5" w:rsidRPr="00642ACF" w:rsidRDefault="00F279E5" w:rsidP="00F279E5">
      <w:pPr>
        <w:widowControl w:val="0"/>
        <w:autoSpaceDE w:val="0"/>
        <w:autoSpaceDN w:val="0"/>
        <w:adjustRightInd w:val="0"/>
        <w:ind w:firstLine="708"/>
        <w:jc w:val="both"/>
        <w:rPr>
          <w:sz w:val="28"/>
          <w:szCs w:val="28"/>
        </w:rPr>
      </w:pPr>
      <w:r w:rsidRPr="00642ACF">
        <w:rPr>
          <w:sz w:val="28"/>
          <w:szCs w:val="28"/>
        </w:rPr>
        <w:lastRenderedPageBreak/>
        <w:t>3.14. При наличии оснований для внесения изменений в административный регламент Разработчик разрабатывает и утверждает в реестре услуг нормативный правовой акт о признании административного регламента утратившим силу и о принятии нового административного регламента в соответствии с настоящим Порядком.</w:t>
      </w:r>
    </w:p>
    <w:p w14:paraId="35E415B4" w14:textId="77777777" w:rsidR="00F279E5" w:rsidRPr="00642ACF" w:rsidRDefault="00F279E5" w:rsidP="00F279E5">
      <w:pPr>
        <w:widowControl w:val="0"/>
        <w:autoSpaceDE w:val="0"/>
        <w:autoSpaceDN w:val="0"/>
        <w:adjustRightInd w:val="0"/>
        <w:ind w:firstLine="708"/>
        <w:jc w:val="both"/>
        <w:rPr>
          <w:sz w:val="28"/>
          <w:szCs w:val="28"/>
        </w:rPr>
      </w:pPr>
      <w:proofErr w:type="gramStart"/>
      <w:r w:rsidRPr="00642ACF">
        <w:rPr>
          <w:sz w:val="28"/>
          <w:szCs w:val="28"/>
        </w:rPr>
        <w:t>3.14.1</w:t>
      </w:r>
      <w:r>
        <w:rPr>
          <w:sz w:val="28"/>
          <w:szCs w:val="28"/>
        </w:rPr>
        <w:t> </w:t>
      </w:r>
      <w:r w:rsidRPr="00642ACF">
        <w:rPr>
          <w:sz w:val="28"/>
          <w:szCs w:val="28"/>
        </w:rPr>
        <w:t>В случае если</w:t>
      </w:r>
      <w:proofErr w:type="gramEnd"/>
      <w:r w:rsidRPr="00642ACF">
        <w:rPr>
          <w:sz w:val="28"/>
          <w:szCs w:val="28"/>
        </w:rPr>
        <w:t xml:space="preserve"> основанием для возврата акта об утверждении административного регламента без регистрации являются только замечания юридико-технического характера, процедуры, предусмотренные пунктами 3.7 – 3.13 настоящего Порядка, не осуществляются.</w:t>
      </w:r>
    </w:p>
    <w:p w14:paraId="0A215F54" w14:textId="77777777" w:rsidR="00F279E5" w:rsidRPr="00642ACF" w:rsidRDefault="00F279E5" w:rsidP="00F279E5">
      <w:pPr>
        <w:widowControl w:val="0"/>
        <w:autoSpaceDE w:val="0"/>
        <w:autoSpaceDN w:val="0"/>
        <w:adjustRightInd w:val="0"/>
        <w:jc w:val="center"/>
        <w:rPr>
          <w:sz w:val="28"/>
          <w:szCs w:val="28"/>
        </w:rPr>
      </w:pPr>
    </w:p>
    <w:p w14:paraId="3D52D130" w14:textId="77777777" w:rsidR="00F279E5" w:rsidRPr="00642ACF" w:rsidRDefault="00F279E5" w:rsidP="00F279E5">
      <w:pPr>
        <w:widowControl w:val="0"/>
        <w:autoSpaceDE w:val="0"/>
        <w:autoSpaceDN w:val="0"/>
        <w:adjustRightInd w:val="0"/>
        <w:jc w:val="center"/>
        <w:rPr>
          <w:sz w:val="28"/>
          <w:szCs w:val="28"/>
        </w:rPr>
      </w:pPr>
      <w:r w:rsidRPr="00642ACF">
        <w:rPr>
          <w:sz w:val="28"/>
          <w:szCs w:val="28"/>
        </w:rPr>
        <w:t>4. Проведение экспертизы проектов административных регламентов</w:t>
      </w:r>
    </w:p>
    <w:p w14:paraId="2D2FF6B4" w14:textId="77777777" w:rsidR="00F279E5" w:rsidRPr="00642ACF" w:rsidRDefault="00F279E5" w:rsidP="00F279E5">
      <w:pPr>
        <w:widowControl w:val="0"/>
        <w:autoSpaceDE w:val="0"/>
        <w:autoSpaceDN w:val="0"/>
        <w:adjustRightInd w:val="0"/>
        <w:ind w:firstLine="709"/>
        <w:jc w:val="both"/>
        <w:rPr>
          <w:sz w:val="28"/>
          <w:szCs w:val="28"/>
        </w:rPr>
      </w:pPr>
    </w:p>
    <w:p w14:paraId="2418302F" w14:textId="77777777" w:rsidR="00F279E5" w:rsidRPr="0036650D" w:rsidRDefault="00F279E5" w:rsidP="00F279E5">
      <w:pPr>
        <w:widowControl w:val="0"/>
        <w:autoSpaceDE w:val="0"/>
        <w:autoSpaceDN w:val="0"/>
        <w:adjustRightInd w:val="0"/>
        <w:ind w:firstLine="709"/>
        <w:jc w:val="both"/>
        <w:rPr>
          <w:sz w:val="28"/>
          <w:szCs w:val="28"/>
        </w:rPr>
      </w:pPr>
      <w:r w:rsidRPr="0036650D">
        <w:rPr>
          <w:sz w:val="28"/>
          <w:szCs w:val="28"/>
        </w:rPr>
        <w:t>4.1. Экспертиза проектов административных регламентов проводится структурным подразделением администрации, уполномоченным на проведение экспертизы проектов административных регламентов (далее - уполномоченное структурное подразделение), в реестре услуг.</w:t>
      </w:r>
    </w:p>
    <w:p w14:paraId="4EFD37EA" w14:textId="77777777" w:rsidR="00F279E5" w:rsidRPr="0036650D" w:rsidRDefault="00F279E5" w:rsidP="00F279E5">
      <w:pPr>
        <w:widowControl w:val="0"/>
        <w:autoSpaceDE w:val="0"/>
        <w:autoSpaceDN w:val="0"/>
        <w:adjustRightInd w:val="0"/>
        <w:ind w:firstLine="709"/>
        <w:jc w:val="both"/>
        <w:rPr>
          <w:sz w:val="28"/>
          <w:szCs w:val="28"/>
        </w:rPr>
      </w:pPr>
      <w:r>
        <w:rPr>
          <w:color w:val="22272F"/>
          <w:sz w:val="28"/>
          <w:szCs w:val="28"/>
          <w:shd w:val="clear" w:color="auto" w:fill="FFFFFF"/>
        </w:rPr>
        <w:t>4.2. </w:t>
      </w:r>
      <w:r w:rsidRPr="0036650D">
        <w:rPr>
          <w:color w:val="22272F"/>
          <w:sz w:val="28"/>
          <w:szCs w:val="28"/>
          <w:shd w:val="clear" w:color="auto" w:fill="FFFFFF"/>
        </w:rPr>
        <w:t>Уполномоченным органом по проведению экспертизы является</w:t>
      </w:r>
      <w:r w:rsidRPr="0036650D">
        <w:rPr>
          <w:sz w:val="28"/>
          <w:szCs w:val="28"/>
        </w:rPr>
        <w:t xml:space="preserve"> юридический отдел администрации муниципального образования Крымский район. </w:t>
      </w:r>
    </w:p>
    <w:p w14:paraId="6356F8BA" w14:textId="77777777" w:rsidR="00F279E5" w:rsidRPr="0036650D" w:rsidRDefault="00F279E5" w:rsidP="00F279E5">
      <w:pPr>
        <w:suppressAutoHyphens/>
        <w:ind w:right="-284" w:firstLine="709"/>
        <w:jc w:val="both"/>
        <w:rPr>
          <w:sz w:val="28"/>
          <w:szCs w:val="28"/>
        </w:rPr>
      </w:pPr>
      <w:r w:rsidRPr="0036650D">
        <w:rPr>
          <w:sz w:val="28"/>
          <w:szCs w:val="28"/>
        </w:rPr>
        <w:t>4.</w:t>
      </w:r>
      <w:r>
        <w:rPr>
          <w:sz w:val="28"/>
          <w:szCs w:val="28"/>
        </w:rPr>
        <w:t>3</w:t>
      </w:r>
      <w:r w:rsidRPr="0036650D">
        <w:rPr>
          <w:sz w:val="28"/>
          <w:szCs w:val="28"/>
        </w:rPr>
        <w:t>. Предметом экспертизы является:</w:t>
      </w:r>
    </w:p>
    <w:p w14:paraId="1A90E6EB" w14:textId="77777777" w:rsidR="00F279E5" w:rsidRPr="0036650D" w:rsidRDefault="00F279E5" w:rsidP="00F279E5">
      <w:pPr>
        <w:widowControl w:val="0"/>
        <w:autoSpaceDE w:val="0"/>
        <w:autoSpaceDN w:val="0"/>
        <w:adjustRightInd w:val="0"/>
        <w:ind w:firstLine="709"/>
        <w:jc w:val="both"/>
        <w:rPr>
          <w:sz w:val="28"/>
          <w:szCs w:val="28"/>
        </w:rPr>
      </w:pPr>
      <w:r w:rsidRPr="0036650D">
        <w:rPr>
          <w:sz w:val="28"/>
          <w:szCs w:val="28"/>
        </w:rPr>
        <w:t>а) соответствие проектов административных регламентов требованиям пунктов 1.3. и 1.7. настоящего Порядка;</w:t>
      </w:r>
    </w:p>
    <w:p w14:paraId="43F775B3"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б)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14:paraId="076B33F0"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4.4. По результатам рассмотрения проекта административного регламента уполномоченное структурное подразделение в течение 30 календарных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14:paraId="36B444D9"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4.5. При принятии решения о представлении положительного заключения на проект административного регламента уполномоченное структурное подразделение проставляет соответствующую отметку в лист согласования.</w:t>
      </w:r>
    </w:p>
    <w:p w14:paraId="3CC1F753" w14:textId="77777777" w:rsidR="00F279E5" w:rsidRPr="00642ACF" w:rsidRDefault="00F279E5" w:rsidP="00F279E5">
      <w:pPr>
        <w:widowControl w:val="0"/>
        <w:autoSpaceDE w:val="0"/>
        <w:autoSpaceDN w:val="0"/>
        <w:adjustRightInd w:val="0"/>
        <w:ind w:firstLine="709"/>
        <w:jc w:val="both"/>
        <w:rPr>
          <w:sz w:val="28"/>
          <w:szCs w:val="28"/>
        </w:rPr>
      </w:pPr>
      <w:r w:rsidRPr="00642ACF">
        <w:rPr>
          <w:sz w:val="28"/>
          <w:szCs w:val="28"/>
        </w:rPr>
        <w:t>4.6. При принятии решения о представлении отрицательного заключения на проект административного регламента уполномоченное структурное подразделение проставляет соответствующую отметку в листе согласования и проект возвращается Разработчику для устранения замечаний.</w:t>
      </w:r>
    </w:p>
    <w:p w14:paraId="7839F15B" w14:textId="77777777" w:rsidR="00F279E5" w:rsidRPr="00642ACF" w:rsidRDefault="00F279E5" w:rsidP="00F279E5">
      <w:pPr>
        <w:widowControl w:val="0"/>
        <w:autoSpaceDE w:val="0"/>
        <w:autoSpaceDN w:val="0"/>
        <w:adjustRightInd w:val="0"/>
        <w:ind w:firstLine="709"/>
        <w:jc w:val="both"/>
        <w:rPr>
          <w:sz w:val="28"/>
          <w:szCs w:val="28"/>
        </w:rPr>
      </w:pPr>
    </w:p>
    <w:p w14:paraId="61ED37D4" w14:textId="77777777" w:rsidR="00F279E5" w:rsidRPr="00642ACF" w:rsidRDefault="00F279E5" w:rsidP="00F279E5">
      <w:pPr>
        <w:widowControl w:val="0"/>
        <w:autoSpaceDE w:val="0"/>
        <w:autoSpaceDN w:val="0"/>
        <w:adjustRightInd w:val="0"/>
        <w:ind w:firstLine="709"/>
        <w:jc w:val="center"/>
        <w:rPr>
          <w:sz w:val="28"/>
          <w:szCs w:val="28"/>
        </w:rPr>
      </w:pPr>
      <w:r w:rsidRPr="00642ACF">
        <w:rPr>
          <w:sz w:val="28"/>
          <w:szCs w:val="28"/>
        </w:rPr>
        <w:t>5</w:t>
      </w:r>
      <w:r w:rsidRPr="001C1217">
        <w:rPr>
          <w:sz w:val="28"/>
          <w:szCs w:val="28"/>
        </w:rPr>
        <w:t>. Проведение независимой экспертизы</w:t>
      </w:r>
    </w:p>
    <w:p w14:paraId="64839EF3" w14:textId="77777777" w:rsidR="00F279E5" w:rsidRPr="001C1217" w:rsidRDefault="00F279E5" w:rsidP="00F279E5">
      <w:pPr>
        <w:widowControl w:val="0"/>
        <w:autoSpaceDE w:val="0"/>
        <w:autoSpaceDN w:val="0"/>
        <w:adjustRightInd w:val="0"/>
        <w:ind w:firstLine="709"/>
        <w:jc w:val="center"/>
        <w:rPr>
          <w:sz w:val="28"/>
          <w:szCs w:val="28"/>
        </w:rPr>
      </w:pPr>
    </w:p>
    <w:p w14:paraId="2875AF70" w14:textId="77777777" w:rsidR="00F279E5" w:rsidRPr="001C1217" w:rsidRDefault="00F279E5" w:rsidP="00F279E5">
      <w:pPr>
        <w:snapToGrid w:val="0"/>
        <w:ind w:firstLine="708"/>
        <w:jc w:val="both"/>
        <w:rPr>
          <w:sz w:val="28"/>
          <w:szCs w:val="28"/>
        </w:rPr>
      </w:pPr>
      <w:r w:rsidRPr="00642ACF">
        <w:rPr>
          <w:sz w:val="28"/>
          <w:szCs w:val="28"/>
        </w:rPr>
        <w:t>5.1</w:t>
      </w:r>
      <w:r w:rsidRPr="001C1217">
        <w:rPr>
          <w:sz w:val="28"/>
          <w:szCs w:val="28"/>
        </w:rPr>
        <w:t xml:space="preserve">. Для проведения независимой экспертизы разработчик проекта административного регламента направляет электронную версию проекта административного регламента в </w:t>
      </w:r>
      <w:r w:rsidRPr="00642ACF">
        <w:rPr>
          <w:sz w:val="28"/>
          <w:szCs w:val="28"/>
          <w:lang w:eastAsia="ar-SA"/>
        </w:rPr>
        <w:t>отдел по взаимодействию со СМИ а</w:t>
      </w:r>
      <w:r w:rsidRPr="00642ACF">
        <w:rPr>
          <w:sz w:val="28"/>
          <w:szCs w:val="28"/>
        </w:rPr>
        <w:t>дминистрации муниципального образования Крымский район</w:t>
      </w:r>
      <w:r w:rsidRPr="001C1217">
        <w:rPr>
          <w:sz w:val="28"/>
          <w:szCs w:val="28"/>
        </w:rPr>
        <w:t xml:space="preserve"> для размещения </w:t>
      </w:r>
      <w:bookmarkStart w:id="10" w:name="_Hlk168574813"/>
      <w:r w:rsidRPr="00642ACF">
        <w:rPr>
          <w:sz w:val="28"/>
          <w:szCs w:val="28"/>
        </w:rPr>
        <w:t xml:space="preserve">на официальном сайте администрации муниципального образования Крымский </w:t>
      </w:r>
      <w:r w:rsidRPr="00642ACF">
        <w:rPr>
          <w:sz w:val="28"/>
          <w:szCs w:val="28"/>
        </w:rPr>
        <w:lastRenderedPageBreak/>
        <w:t xml:space="preserve">район www.krymsk-region.ru, зарегистрированном в качестве средства массовой </w:t>
      </w:r>
      <w:bookmarkEnd w:id="10"/>
      <w:r w:rsidRPr="00642ACF">
        <w:rPr>
          <w:sz w:val="28"/>
          <w:szCs w:val="28"/>
        </w:rPr>
        <w:t xml:space="preserve">информации </w:t>
      </w:r>
      <w:r w:rsidRPr="001C1217">
        <w:rPr>
          <w:sz w:val="28"/>
          <w:szCs w:val="28"/>
        </w:rPr>
        <w:t xml:space="preserve">в разделе </w:t>
      </w:r>
      <w:r w:rsidRPr="00642ACF">
        <w:rPr>
          <w:sz w:val="28"/>
          <w:szCs w:val="28"/>
        </w:rPr>
        <w:t>«</w:t>
      </w:r>
      <w:r w:rsidRPr="001C1217">
        <w:rPr>
          <w:sz w:val="28"/>
          <w:szCs w:val="28"/>
        </w:rPr>
        <w:t>Документы</w:t>
      </w:r>
      <w:r w:rsidRPr="00642ACF">
        <w:rPr>
          <w:sz w:val="28"/>
          <w:szCs w:val="28"/>
        </w:rPr>
        <w:t>» - «Нормативно-правовые акты и иные акты в сфере противодействия коррупции» - «</w:t>
      </w:r>
      <w:r w:rsidRPr="001C1217">
        <w:rPr>
          <w:sz w:val="28"/>
          <w:szCs w:val="28"/>
        </w:rPr>
        <w:t>Антикоррупционная экспертиза</w:t>
      </w:r>
      <w:r w:rsidRPr="00642ACF">
        <w:rPr>
          <w:sz w:val="28"/>
          <w:szCs w:val="28"/>
        </w:rPr>
        <w:t xml:space="preserve"> (проекты)» -</w:t>
      </w:r>
      <w:r w:rsidRPr="001C1217">
        <w:rPr>
          <w:sz w:val="28"/>
          <w:szCs w:val="28"/>
        </w:rPr>
        <w:t xml:space="preserve"> </w:t>
      </w:r>
      <w:r w:rsidRPr="00642ACF">
        <w:rPr>
          <w:sz w:val="28"/>
          <w:szCs w:val="28"/>
        </w:rPr>
        <w:t>«Информация для н</w:t>
      </w:r>
      <w:r w:rsidRPr="001C1217">
        <w:rPr>
          <w:sz w:val="28"/>
          <w:szCs w:val="28"/>
        </w:rPr>
        <w:t>езависим</w:t>
      </w:r>
      <w:r w:rsidRPr="00642ACF">
        <w:rPr>
          <w:sz w:val="28"/>
          <w:szCs w:val="28"/>
        </w:rPr>
        <w:t>ых</w:t>
      </w:r>
      <w:r w:rsidRPr="001C1217">
        <w:rPr>
          <w:sz w:val="28"/>
          <w:szCs w:val="28"/>
        </w:rPr>
        <w:t xml:space="preserve"> экспер</w:t>
      </w:r>
      <w:r w:rsidRPr="00642ACF">
        <w:rPr>
          <w:sz w:val="28"/>
          <w:szCs w:val="28"/>
        </w:rPr>
        <w:t>тов»</w:t>
      </w:r>
      <w:r w:rsidRPr="001C1217">
        <w:rPr>
          <w:sz w:val="28"/>
          <w:szCs w:val="28"/>
        </w:rPr>
        <w:t>.</w:t>
      </w:r>
    </w:p>
    <w:p w14:paraId="45D82963" w14:textId="77777777" w:rsidR="00F279E5" w:rsidRPr="001C1217" w:rsidRDefault="00F279E5" w:rsidP="00F279E5">
      <w:pPr>
        <w:widowControl w:val="0"/>
        <w:autoSpaceDE w:val="0"/>
        <w:autoSpaceDN w:val="0"/>
        <w:adjustRightInd w:val="0"/>
        <w:ind w:firstLine="709"/>
        <w:jc w:val="both"/>
        <w:rPr>
          <w:sz w:val="28"/>
          <w:szCs w:val="28"/>
        </w:rPr>
      </w:pPr>
      <w:r w:rsidRPr="00642ACF">
        <w:rPr>
          <w:sz w:val="28"/>
          <w:szCs w:val="28"/>
        </w:rPr>
        <w:t>5.2</w:t>
      </w:r>
      <w:r w:rsidRPr="001C1217">
        <w:rPr>
          <w:sz w:val="28"/>
          <w:szCs w:val="28"/>
        </w:rPr>
        <w:t>.</w:t>
      </w:r>
      <w:r w:rsidRPr="00642ACF">
        <w:rPr>
          <w:sz w:val="28"/>
          <w:szCs w:val="28"/>
        </w:rPr>
        <w:t> </w:t>
      </w:r>
      <w:r w:rsidRPr="001C1217">
        <w:rPr>
          <w:sz w:val="28"/>
          <w:szCs w:val="28"/>
        </w:rPr>
        <w:t>К проекту административного регламента в обязательном порядке прилагается информация, содержащая:</w:t>
      </w:r>
    </w:p>
    <w:p w14:paraId="10B8A2AB" w14:textId="77777777" w:rsidR="00F279E5" w:rsidRPr="001C1217" w:rsidRDefault="00F279E5" w:rsidP="00F279E5">
      <w:pPr>
        <w:widowControl w:val="0"/>
        <w:autoSpaceDE w:val="0"/>
        <w:autoSpaceDN w:val="0"/>
        <w:adjustRightInd w:val="0"/>
        <w:ind w:firstLine="709"/>
        <w:jc w:val="both"/>
        <w:rPr>
          <w:sz w:val="28"/>
          <w:szCs w:val="28"/>
        </w:rPr>
      </w:pPr>
      <w:r w:rsidRPr="001C1217">
        <w:rPr>
          <w:sz w:val="28"/>
          <w:szCs w:val="28"/>
        </w:rPr>
        <w:t xml:space="preserve">наименование </w:t>
      </w:r>
      <w:r w:rsidRPr="00642ACF">
        <w:rPr>
          <w:sz w:val="28"/>
          <w:szCs w:val="28"/>
        </w:rPr>
        <w:t xml:space="preserve">органа, структурного подразделения </w:t>
      </w:r>
      <w:r w:rsidRPr="001C1217">
        <w:rPr>
          <w:sz w:val="28"/>
          <w:szCs w:val="28"/>
        </w:rPr>
        <w:t>разработчика проекта административного регламента;</w:t>
      </w:r>
    </w:p>
    <w:p w14:paraId="16453C96" w14:textId="77777777" w:rsidR="00F279E5" w:rsidRPr="001C1217" w:rsidRDefault="00F279E5" w:rsidP="00F279E5">
      <w:pPr>
        <w:widowControl w:val="0"/>
        <w:autoSpaceDE w:val="0"/>
        <w:autoSpaceDN w:val="0"/>
        <w:adjustRightInd w:val="0"/>
        <w:ind w:firstLine="709"/>
        <w:jc w:val="both"/>
        <w:rPr>
          <w:sz w:val="28"/>
          <w:szCs w:val="28"/>
        </w:rPr>
      </w:pPr>
      <w:r w:rsidRPr="001C1217">
        <w:rPr>
          <w:sz w:val="28"/>
          <w:szCs w:val="28"/>
        </w:rPr>
        <w:t xml:space="preserve">срок, отведённый для проведения независимой экспертизы проекта административного регламента (далее - независимая экспертиза), который не может быть менее пятнадцати дней со дня размещения проекта административного регламента </w:t>
      </w:r>
      <w:r w:rsidRPr="00642ACF">
        <w:rPr>
          <w:sz w:val="28"/>
          <w:szCs w:val="28"/>
        </w:rPr>
        <w:t>на официальном сайте администрации муниципального образования Крымский район www.krymsk-region.ru, зарегистрированном в качестве средства массовой</w:t>
      </w:r>
      <w:r w:rsidRPr="001C1217">
        <w:rPr>
          <w:sz w:val="28"/>
          <w:szCs w:val="28"/>
        </w:rPr>
        <w:t>, а также срок направления заключений независимой экспертизы разработчику проекта административного регламента.</w:t>
      </w:r>
    </w:p>
    <w:p w14:paraId="7931FE63" w14:textId="77777777" w:rsidR="00F279E5" w:rsidRPr="001C1217" w:rsidRDefault="00F279E5" w:rsidP="00F279E5">
      <w:pPr>
        <w:widowControl w:val="0"/>
        <w:autoSpaceDE w:val="0"/>
        <w:autoSpaceDN w:val="0"/>
        <w:adjustRightInd w:val="0"/>
        <w:ind w:firstLine="709"/>
        <w:jc w:val="both"/>
        <w:rPr>
          <w:sz w:val="28"/>
          <w:szCs w:val="28"/>
        </w:rPr>
      </w:pPr>
      <w:r w:rsidRPr="00642ACF">
        <w:rPr>
          <w:sz w:val="28"/>
          <w:szCs w:val="28"/>
        </w:rPr>
        <w:t>5.3</w:t>
      </w:r>
      <w:r w:rsidRPr="001C1217">
        <w:rPr>
          <w:sz w:val="28"/>
          <w:szCs w:val="28"/>
        </w:rPr>
        <w:t>.</w:t>
      </w:r>
      <w:r w:rsidRPr="00642ACF">
        <w:rPr>
          <w:sz w:val="28"/>
          <w:szCs w:val="28"/>
        </w:rPr>
        <w:t> </w:t>
      </w:r>
      <w:r w:rsidRPr="001C1217">
        <w:rPr>
          <w:sz w:val="28"/>
          <w:szCs w:val="28"/>
        </w:rPr>
        <w:t>Результатом проведения независимой экспертизы является заключение независимой экспертизы, которое направляется в адрес разработчика проекта административного регламента по электронной почте.</w:t>
      </w:r>
    </w:p>
    <w:p w14:paraId="0DF90924" w14:textId="77777777" w:rsidR="00F279E5" w:rsidRPr="00642ACF" w:rsidRDefault="00F279E5" w:rsidP="00F279E5">
      <w:pPr>
        <w:widowControl w:val="0"/>
        <w:autoSpaceDE w:val="0"/>
        <w:autoSpaceDN w:val="0"/>
        <w:adjustRightInd w:val="0"/>
        <w:ind w:firstLine="709"/>
        <w:jc w:val="both"/>
        <w:rPr>
          <w:sz w:val="28"/>
          <w:szCs w:val="28"/>
        </w:rPr>
      </w:pPr>
    </w:p>
    <w:p w14:paraId="25E05038" w14:textId="77777777" w:rsidR="00F279E5" w:rsidRDefault="00F279E5" w:rsidP="00F279E5">
      <w:pPr>
        <w:spacing w:line="20" w:lineRule="atLeast"/>
        <w:jc w:val="both"/>
        <w:rPr>
          <w:rFonts w:eastAsia="Calibri"/>
          <w:sz w:val="28"/>
          <w:szCs w:val="28"/>
          <w:lang w:eastAsia="en-US"/>
        </w:rPr>
      </w:pPr>
    </w:p>
    <w:p w14:paraId="29723948" w14:textId="77777777" w:rsidR="00F279E5" w:rsidRPr="0015146F" w:rsidRDefault="00F279E5" w:rsidP="00F279E5">
      <w:pPr>
        <w:spacing w:line="20" w:lineRule="atLeast"/>
        <w:jc w:val="both"/>
        <w:rPr>
          <w:rFonts w:eastAsia="Calibri"/>
          <w:sz w:val="28"/>
          <w:szCs w:val="28"/>
          <w:lang w:eastAsia="en-US"/>
        </w:rPr>
      </w:pPr>
    </w:p>
    <w:tbl>
      <w:tblPr>
        <w:tblW w:w="0" w:type="auto"/>
        <w:tblLook w:val="04A0" w:firstRow="1" w:lastRow="0" w:firstColumn="1" w:lastColumn="0" w:noHBand="0" w:noVBand="1"/>
      </w:tblPr>
      <w:tblGrid>
        <w:gridCol w:w="6485"/>
        <w:gridCol w:w="3153"/>
      </w:tblGrid>
      <w:tr w:rsidR="00F279E5" w:rsidRPr="0015146F" w14:paraId="06506FBF" w14:textId="77777777" w:rsidTr="00C95B4E">
        <w:tc>
          <w:tcPr>
            <w:tcW w:w="6629" w:type="dxa"/>
            <w:shd w:val="clear" w:color="auto" w:fill="auto"/>
          </w:tcPr>
          <w:p w14:paraId="1E0C36D5" w14:textId="77777777" w:rsidR="00F279E5" w:rsidRPr="0015146F" w:rsidRDefault="00F279E5" w:rsidP="00C95B4E">
            <w:pPr>
              <w:spacing w:line="20" w:lineRule="atLeast"/>
              <w:jc w:val="both"/>
              <w:rPr>
                <w:rFonts w:eastAsia="Calibri"/>
                <w:sz w:val="28"/>
                <w:szCs w:val="28"/>
                <w:lang w:eastAsia="en-US"/>
              </w:rPr>
            </w:pPr>
            <w:bookmarkStart w:id="11" w:name="_Hlk168326848"/>
            <w:r w:rsidRPr="0015146F">
              <w:rPr>
                <w:rFonts w:eastAsia="Calibri"/>
                <w:sz w:val="28"/>
                <w:szCs w:val="28"/>
                <w:lang w:eastAsia="en-US"/>
              </w:rPr>
              <w:t xml:space="preserve">Исполняющий обязанности </w:t>
            </w:r>
          </w:p>
          <w:p w14:paraId="55A03B48" w14:textId="77777777" w:rsidR="00F279E5" w:rsidRPr="0015146F" w:rsidRDefault="00F279E5" w:rsidP="00C95B4E">
            <w:pPr>
              <w:spacing w:line="20" w:lineRule="atLeast"/>
              <w:jc w:val="both"/>
              <w:rPr>
                <w:rFonts w:eastAsia="Calibri"/>
                <w:sz w:val="28"/>
                <w:szCs w:val="28"/>
                <w:lang w:eastAsia="en-US"/>
              </w:rPr>
            </w:pPr>
            <w:r w:rsidRPr="0015146F">
              <w:rPr>
                <w:rFonts w:eastAsia="Calibri"/>
                <w:sz w:val="28"/>
                <w:szCs w:val="28"/>
                <w:lang w:eastAsia="en-US"/>
              </w:rPr>
              <w:t xml:space="preserve">начальника управления инвестиций </w:t>
            </w:r>
          </w:p>
          <w:p w14:paraId="7F0F11F1" w14:textId="77777777" w:rsidR="00F279E5" w:rsidRPr="0015146F" w:rsidRDefault="00F279E5" w:rsidP="00C95B4E">
            <w:pPr>
              <w:spacing w:line="20" w:lineRule="atLeast"/>
              <w:jc w:val="both"/>
              <w:rPr>
                <w:rFonts w:eastAsia="Calibri"/>
                <w:sz w:val="28"/>
                <w:szCs w:val="28"/>
                <w:lang w:eastAsia="en-US"/>
              </w:rPr>
            </w:pPr>
            <w:r w:rsidRPr="0015146F">
              <w:rPr>
                <w:rFonts w:eastAsia="Calibri"/>
                <w:sz w:val="28"/>
                <w:szCs w:val="28"/>
                <w:lang w:eastAsia="en-US"/>
              </w:rPr>
              <w:t xml:space="preserve">и дорожного хозяйства </w:t>
            </w:r>
          </w:p>
          <w:p w14:paraId="00305420" w14:textId="77777777" w:rsidR="00F279E5" w:rsidRPr="0015146F" w:rsidRDefault="00F279E5" w:rsidP="00C95B4E">
            <w:pPr>
              <w:spacing w:line="20" w:lineRule="atLeast"/>
              <w:jc w:val="both"/>
              <w:rPr>
                <w:rFonts w:eastAsia="Calibri"/>
                <w:sz w:val="28"/>
                <w:szCs w:val="28"/>
                <w:lang w:eastAsia="en-US"/>
              </w:rPr>
            </w:pPr>
            <w:r w:rsidRPr="0015146F">
              <w:rPr>
                <w:rFonts w:eastAsia="Calibri"/>
                <w:sz w:val="28"/>
                <w:szCs w:val="28"/>
                <w:lang w:eastAsia="en-US"/>
              </w:rPr>
              <w:t>администрации</w:t>
            </w:r>
          </w:p>
        </w:tc>
        <w:tc>
          <w:tcPr>
            <w:tcW w:w="3225" w:type="dxa"/>
            <w:shd w:val="clear" w:color="auto" w:fill="auto"/>
            <w:vAlign w:val="bottom"/>
          </w:tcPr>
          <w:p w14:paraId="5917EF9E" w14:textId="77777777" w:rsidR="00F279E5" w:rsidRPr="0015146F" w:rsidRDefault="00F279E5" w:rsidP="00C95B4E">
            <w:pPr>
              <w:spacing w:line="20" w:lineRule="atLeast"/>
              <w:jc w:val="right"/>
              <w:rPr>
                <w:rFonts w:eastAsia="Calibri"/>
                <w:sz w:val="28"/>
                <w:szCs w:val="28"/>
                <w:lang w:eastAsia="en-US"/>
              </w:rPr>
            </w:pPr>
            <w:r w:rsidRPr="0015146F">
              <w:rPr>
                <w:rFonts w:eastAsia="Calibri"/>
                <w:sz w:val="28"/>
                <w:szCs w:val="28"/>
                <w:lang w:eastAsia="en-US"/>
              </w:rPr>
              <w:t>И.А. Ланец</w:t>
            </w:r>
          </w:p>
        </w:tc>
      </w:tr>
    </w:tbl>
    <w:p w14:paraId="56DBB11A" w14:textId="77777777" w:rsidR="00F279E5" w:rsidRDefault="00F279E5" w:rsidP="00F279E5">
      <w:pPr>
        <w:shd w:val="clear" w:color="auto" w:fill="FFFFFF"/>
        <w:suppressAutoHyphens/>
        <w:jc w:val="center"/>
        <w:rPr>
          <w:b/>
          <w:sz w:val="28"/>
          <w:szCs w:val="28"/>
          <w:lang w:eastAsia="ar-SA"/>
        </w:rPr>
      </w:pPr>
      <w:bookmarkStart w:id="12" w:name="_Hlk168326805"/>
      <w:bookmarkEnd w:id="11"/>
    </w:p>
    <w:p w14:paraId="45260D8F" w14:textId="77777777" w:rsidR="00F279E5" w:rsidRDefault="00F279E5" w:rsidP="00F279E5">
      <w:pPr>
        <w:shd w:val="clear" w:color="auto" w:fill="FFFFFF"/>
        <w:suppressAutoHyphens/>
        <w:jc w:val="center"/>
        <w:rPr>
          <w:b/>
          <w:sz w:val="28"/>
          <w:szCs w:val="28"/>
          <w:lang w:eastAsia="ar-SA"/>
        </w:rPr>
      </w:pPr>
    </w:p>
    <w:p w14:paraId="5FE2FBFE" w14:textId="77777777" w:rsidR="00F279E5" w:rsidRDefault="00F279E5" w:rsidP="00F279E5">
      <w:pPr>
        <w:shd w:val="clear" w:color="auto" w:fill="FFFFFF"/>
        <w:suppressAutoHyphens/>
        <w:jc w:val="center"/>
        <w:rPr>
          <w:b/>
          <w:sz w:val="28"/>
          <w:szCs w:val="28"/>
          <w:lang w:eastAsia="ar-SA"/>
        </w:rPr>
      </w:pPr>
    </w:p>
    <w:p w14:paraId="21EA1F55" w14:textId="77777777" w:rsidR="00F279E5" w:rsidRDefault="00F279E5" w:rsidP="00F279E5">
      <w:pPr>
        <w:shd w:val="clear" w:color="auto" w:fill="FFFFFF"/>
        <w:suppressAutoHyphens/>
        <w:jc w:val="center"/>
        <w:rPr>
          <w:b/>
          <w:sz w:val="28"/>
          <w:szCs w:val="28"/>
          <w:lang w:eastAsia="ar-SA"/>
        </w:rPr>
      </w:pPr>
    </w:p>
    <w:p w14:paraId="2DC0D479" w14:textId="77777777" w:rsidR="00F279E5" w:rsidRDefault="00F279E5" w:rsidP="00F279E5">
      <w:pPr>
        <w:shd w:val="clear" w:color="auto" w:fill="FFFFFF"/>
        <w:suppressAutoHyphens/>
        <w:jc w:val="center"/>
        <w:rPr>
          <w:b/>
          <w:sz w:val="28"/>
          <w:szCs w:val="28"/>
          <w:lang w:eastAsia="ar-SA"/>
        </w:rPr>
      </w:pPr>
    </w:p>
    <w:p w14:paraId="59A40291" w14:textId="77777777" w:rsidR="00F279E5" w:rsidRDefault="00F279E5" w:rsidP="00F279E5">
      <w:pPr>
        <w:shd w:val="clear" w:color="auto" w:fill="FFFFFF"/>
        <w:suppressAutoHyphens/>
        <w:jc w:val="center"/>
        <w:rPr>
          <w:b/>
          <w:sz w:val="28"/>
          <w:szCs w:val="28"/>
          <w:lang w:eastAsia="ar-SA"/>
        </w:rPr>
      </w:pPr>
    </w:p>
    <w:p w14:paraId="04036200" w14:textId="77777777" w:rsidR="00F279E5" w:rsidRDefault="00F279E5" w:rsidP="00F279E5">
      <w:pPr>
        <w:shd w:val="clear" w:color="auto" w:fill="FFFFFF"/>
        <w:suppressAutoHyphens/>
        <w:jc w:val="center"/>
        <w:rPr>
          <w:b/>
          <w:sz w:val="28"/>
          <w:szCs w:val="28"/>
          <w:lang w:eastAsia="ar-SA"/>
        </w:rPr>
      </w:pPr>
    </w:p>
    <w:p w14:paraId="10D34E01" w14:textId="77777777" w:rsidR="00F279E5" w:rsidRDefault="00F279E5" w:rsidP="00F279E5">
      <w:pPr>
        <w:shd w:val="clear" w:color="auto" w:fill="FFFFFF"/>
        <w:suppressAutoHyphens/>
        <w:jc w:val="center"/>
        <w:rPr>
          <w:b/>
          <w:sz w:val="28"/>
          <w:szCs w:val="28"/>
          <w:lang w:eastAsia="ar-SA"/>
        </w:rPr>
      </w:pPr>
    </w:p>
    <w:p w14:paraId="15643217" w14:textId="77777777" w:rsidR="00F279E5" w:rsidRDefault="00F279E5" w:rsidP="00F279E5">
      <w:pPr>
        <w:shd w:val="clear" w:color="auto" w:fill="FFFFFF"/>
        <w:suppressAutoHyphens/>
        <w:jc w:val="center"/>
        <w:rPr>
          <w:b/>
          <w:sz w:val="28"/>
          <w:szCs w:val="28"/>
          <w:lang w:eastAsia="ar-SA"/>
        </w:rPr>
      </w:pPr>
    </w:p>
    <w:p w14:paraId="3FE258E6" w14:textId="77777777" w:rsidR="00F279E5" w:rsidRDefault="00F279E5" w:rsidP="00F279E5">
      <w:pPr>
        <w:shd w:val="clear" w:color="auto" w:fill="FFFFFF"/>
        <w:suppressAutoHyphens/>
        <w:jc w:val="center"/>
        <w:rPr>
          <w:b/>
          <w:sz w:val="28"/>
          <w:szCs w:val="28"/>
          <w:lang w:eastAsia="ar-SA"/>
        </w:rPr>
      </w:pPr>
    </w:p>
    <w:p w14:paraId="69794066" w14:textId="77777777" w:rsidR="00F279E5" w:rsidRDefault="00F279E5" w:rsidP="00F279E5">
      <w:pPr>
        <w:shd w:val="clear" w:color="auto" w:fill="FFFFFF"/>
        <w:suppressAutoHyphens/>
        <w:jc w:val="center"/>
        <w:rPr>
          <w:b/>
          <w:sz w:val="28"/>
          <w:szCs w:val="28"/>
          <w:lang w:eastAsia="ar-SA"/>
        </w:rPr>
      </w:pPr>
    </w:p>
    <w:p w14:paraId="6BA888E1" w14:textId="77777777" w:rsidR="00F279E5" w:rsidRDefault="00F279E5" w:rsidP="00F279E5">
      <w:pPr>
        <w:shd w:val="clear" w:color="auto" w:fill="FFFFFF"/>
        <w:suppressAutoHyphens/>
        <w:jc w:val="center"/>
        <w:rPr>
          <w:b/>
          <w:sz w:val="28"/>
          <w:szCs w:val="28"/>
          <w:lang w:eastAsia="ar-SA"/>
        </w:rPr>
      </w:pPr>
    </w:p>
    <w:p w14:paraId="3B981B4C" w14:textId="77777777" w:rsidR="00F279E5" w:rsidRDefault="00F279E5" w:rsidP="00F279E5">
      <w:pPr>
        <w:shd w:val="clear" w:color="auto" w:fill="FFFFFF"/>
        <w:suppressAutoHyphens/>
        <w:jc w:val="center"/>
        <w:rPr>
          <w:b/>
          <w:sz w:val="28"/>
          <w:szCs w:val="28"/>
          <w:lang w:eastAsia="ar-SA"/>
        </w:rPr>
      </w:pPr>
    </w:p>
    <w:p w14:paraId="555BFA51" w14:textId="77777777" w:rsidR="00F279E5" w:rsidRDefault="00F279E5" w:rsidP="00F279E5">
      <w:pPr>
        <w:shd w:val="clear" w:color="auto" w:fill="FFFFFF"/>
        <w:suppressAutoHyphens/>
        <w:jc w:val="center"/>
        <w:rPr>
          <w:b/>
          <w:sz w:val="28"/>
          <w:szCs w:val="28"/>
          <w:lang w:eastAsia="ar-SA"/>
        </w:rPr>
      </w:pPr>
    </w:p>
    <w:p w14:paraId="449EC8BF" w14:textId="77777777" w:rsidR="00F279E5" w:rsidRDefault="00F279E5" w:rsidP="00F279E5">
      <w:pPr>
        <w:shd w:val="clear" w:color="auto" w:fill="FFFFFF"/>
        <w:suppressAutoHyphens/>
        <w:jc w:val="center"/>
        <w:rPr>
          <w:b/>
          <w:sz w:val="28"/>
          <w:szCs w:val="28"/>
          <w:lang w:eastAsia="ar-SA"/>
        </w:rPr>
      </w:pPr>
    </w:p>
    <w:p w14:paraId="0F303C5B" w14:textId="77777777" w:rsidR="00F279E5" w:rsidRDefault="00F279E5" w:rsidP="00F279E5">
      <w:pPr>
        <w:shd w:val="clear" w:color="auto" w:fill="FFFFFF"/>
        <w:suppressAutoHyphens/>
        <w:jc w:val="center"/>
        <w:rPr>
          <w:b/>
          <w:sz w:val="28"/>
          <w:szCs w:val="28"/>
          <w:lang w:eastAsia="ar-SA"/>
        </w:rPr>
      </w:pPr>
    </w:p>
    <w:p w14:paraId="2CEECD6C" w14:textId="77777777" w:rsidR="00F279E5" w:rsidRDefault="00F279E5" w:rsidP="00F279E5">
      <w:pPr>
        <w:shd w:val="clear" w:color="auto" w:fill="FFFFFF"/>
        <w:suppressAutoHyphens/>
        <w:jc w:val="center"/>
        <w:rPr>
          <w:b/>
          <w:sz w:val="28"/>
          <w:szCs w:val="28"/>
          <w:lang w:eastAsia="ar-SA"/>
        </w:rPr>
      </w:pPr>
    </w:p>
    <w:p w14:paraId="48600BE4" w14:textId="77777777" w:rsidR="00F279E5" w:rsidRDefault="00F279E5" w:rsidP="00F279E5">
      <w:pPr>
        <w:shd w:val="clear" w:color="auto" w:fill="FFFFFF"/>
        <w:suppressAutoHyphens/>
        <w:jc w:val="center"/>
        <w:rPr>
          <w:b/>
          <w:sz w:val="28"/>
          <w:szCs w:val="28"/>
          <w:lang w:eastAsia="ar-SA"/>
        </w:rPr>
      </w:pPr>
    </w:p>
    <w:p w14:paraId="1A8820A1" w14:textId="77777777" w:rsidR="00F279E5" w:rsidRDefault="00F279E5" w:rsidP="00F279E5">
      <w:pPr>
        <w:shd w:val="clear" w:color="auto" w:fill="FFFFFF"/>
        <w:suppressAutoHyphens/>
        <w:jc w:val="center"/>
        <w:rPr>
          <w:b/>
          <w:sz w:val="28"/>
          <w:szCs w:val="28"/>
          <w:lang w:eastAsia="ar-SA"/>
        </w:rPr>
      </w:pPr>
    </w:p>
    <w:p w14:paraId="735880C6" w14:textId="77777777" w:rsidR="00F279E5" w:rsidRPr="0015146F" w:rsidRDefault="00F279E5" w:rsidP="00F279E5">
      <w:pPr>
        <w:shd w:val="clear" w:color="auto" w:fill="FFFFFF"/>
        <w:suppressAutoHyphens/>
        <w:jc w:val="center"/>
        <w:rPr>
          <w:b/>
          <w:sz w:val="28"/>
          <w:szCs w:val="28"/>
          <w:lang w:eastAsia="ar-SA"/>
        </w:rPr>
      </w:pPr>
      <w:r w:rsidRPr="0015146F">
        <w:rPr>
          <w:b/>
          <w:sz w:val="28"/>
          <w:szCs w:val="28"/>
          <w:lang w:eastAsia="ar-SA"/>
        </w:rPr>
        <w:lastRenderedPageBreak/>
        <w:t>ЛИСТ СОГЛАСОВАНИЯ</w:t>
      </w:r>
    </w:p>
    <w:p w14:paraId="2551264A" w14:textId="77777777" w:rsidR="00F279E5" w:rsidRPr="0015146F" w:rsidRDefault="00F279E5" w:rsidP="00F279E5">
      <w:pPr>
        <w:shd w:val="clear" w:color="auto" w:fill="FFFFFF"/>
        <w:suppressAutoHyphens/>
        <w:jc w:val="center"/>
        <w:rPr>
          <w:sz w:val="28"/>
          <w:szCs w:val="28"/>
          <w:lang w:eastAsia="ar-SA"/>
        </w:rPr>
      </w:pPr>
      <w:r w:rsidRPr="0015146F">
        <w:rPr>
          <w:sz w:val="28"/>
          <w:szCs w:val="28"/>
          <w:lang w:eastAsia="ar-SA"/>
        </w:rPr>
        <w:t xml:space="preserve">проекта постановления администрации муниципального образования </w:t>
      </w:r>
    </w:p>
    <w:p w14:paraId="3536B030" w14:textId="77777777" w:rsidR="00F279E5" w:rsidRPr="0015146F" w:rsidRDefault="00F279E5" w:rsidP="00F279E5">
      <w:pPr>
        <w:shd w:val="clear" w:color="auto" w:fill="FFFFFF"/>
        <w:suppressAutoHyphens/>
        <w:jc w:val="center"/>
        <w:rPr>
          <w:sz w:val="28"/>
          <w:szCs w:val="28"/>
          <w:lang w:eastAsia="ar-SA"/>
        </w:rPr>
      </w:pPr>
      <w:r w:rsidRPr="0015146F">
        <w:rPr>
          <w:sz w:val="28"/>
          <w:szCs w:val="28"/>
          <w:lang w:eastAsia="ar-SA"/>
        </w:rPr>
        <w:t>Крымский район</w:t>
      </w:r>
    </w:p>
    <w:p w14:paraId="0E11E9F9" w14:textId="77777777" w:rsidR="00F279E5" w:rsidRPr="0015146F" w:rsidRDefault="00F279E5" w:rsidP="00F279E5">
      <w:pPr>
        <w:shd w:val="clear" w:color="auto" w:fill="FFFFFF"/>
        <w:suppressAutoHyphens/>
        <w:jc w:val="center"/>
        <w:rPr>
          <w:sz w:val="28"/>
          <w:szCs w:val="28"/>
          <w:lang w:eastAsia="ar-SA"/>
        </w:rPr>
      </w:pPr>
      <w:r w:rsidRPr="0015146F">
        <w:rPr>
          <w:sz w:val="28"/>
          <w:szCs w:val="28"/>
          <w:lang w:eastAsia="ar-SA"/>
        </w:rPr>
        <w:t>от   ___________________ № _________</w:t>
      </w:r>
    </w:p>
    <w:tbl>
      <w:tblPr>
        <w:tblW w:w="0" w:type="auto"/>
        <w:tblInd w:w="675" w:type="dxa"/>
        <w:tblLook w:val="04A0" w:firstRow="1" w:lastRow="0" w:firstColumn="1" w:lastColumn="0" w:noHBand="0" w:noVBand="1"/>
      </w:tblPr>
      <w:tblGrid>
        <w:gridCol w:w="8505"/>
      </w:tblGrid>
      <w:tr w:rsidR="00F279E5" w:rsidRPr="0015146F" w14:paraId="1E7F3D26" w14:textId="77777777" w:rsidTr="00C95B4E">
        <w:tc>
          <w:tcPr>
            <w:tcW w:w="8505" w:type="dxa"/>
            <w:shd w:val="clear" w:color="auto" w:fill="auto"/>
          </w:tcPr>
          <w:p w14:paraId="6049A256" w14:textId="77777777" w:rsidR="00F279E5" w:rsidRPr="0015146F" w:rsidRDefault="00F279E5" w:rsidP="00C95B4E">
            <w:pPr>
              <w:suppressAutoHyphens/>
              <w:jc w:val="center"/>
              <w:rPr>
                <w:sz w:val="28"/>
                <w:szCs w:val="28"/>
                <w:lang w:eastAsia="zh-CN"/>
              </w:rPr>
            </w:pPr>
            <w:r w:rsidRPr="0015146F">
              <w:rPr>
                <w:sz w:val="28"/>
                <w:szCs w:val="28"/>
                <w:lang w:eastAsia="zh-CN"/>
              </w:rPr>
              <w:t xml:space="preserve">О внесении изменений в постановление администрации </w:t>
            </w:r>
          </w:p>
          <w:p w14:paraId="03E5B5E1" w14:textId="77777777" w:rsidR="00F279E5" w:rsidRPr="0015146F" w:rsidRDefault="00F279E5" w:rsidP="00C95B4E">
            <w:pPr>
              <w:shd w:val="clear" w:color="auto" w:fill="FFFFFF"/>
              <w:tabs>
                <w:tab w:val="left" w:pos="426"/>
              </w:tabs>
              <w:suppressAutoHyphens/>
              <w:ind w:right="55" w:firstLine="557"/>
              <w:jc w:val="center"/>
              <w:rPr>
                <w:rFonts w:eastAsia="Calibri"/>
                <w:bCs/>
                <w:spacing w:val="-3"/>
                <w:sz w:val="28"/>
                <w:szCs w:val="28"/>
              </w:rPr>
            </w:pPr>
            <w:r w:rsidRPr="0015146F">
              <w:rPr>
                <w:sz w:val="28"/>
                <w:szCs w:val="28"/>
                <w:lang w:eastAsia="zh-CN"/>
              </w:rPr>
              <w:t>муниципального образования Крымский район от 15 апреля 2022 года № 875 «Об 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p>
        </w:tc>
      </w:tr>
    </w:tbl>
    <w:p w14:paraId="1259AE6E" w14:textId="77777777" w:rsidR="00F279E5" w:rsidRPr="0015146F" w:rsidRDefault="00F279E5" w:rsidP="00F279E5">
      <w:pPr>
        <w:shd w:val="clear" w:color="auto" w:fill="FFFFFF"/>
        <w:tabs>
          <w:tab w:val="left" w:pos="426"/>
        </w:tabs>
        <w:suppressAutoHyphens/>
        <w:ind w:right="55" w:firstLine="557"/>
        <w:jc w:val="center"/>
        <w:rPr>
          <w:sz w:val="28"/>
          <w:szCs w:val="28"/>
          <w:lang w:eastAsia="ar-SA"/>
        </w:rPr>
      </w:pPr>
    </w:p>
    <w:p w14:paraId="15855A5A" w14:textId="77777777" w:rsidR="00F279E5" w:rsidRPr="0015146F" w:rsidRDefault="00F279E5" w:rsidP="00F279E5">
      <w:pPr>
        <w:shd w:val="clear" w:color="auto" w:fill="FFFFFF"/>
        <w:suppressAutoHyphens/>
        <w:rPr>
          <w:sz w:val="27"/>
          <w:szCs w:val="27"/>
          <w:lang w:eastAsia="ar-SA"/>
        </w:rPr>
      </w:pPr>
    </w:p>
    <w:tbl>
      <w:tblPr>
        <w:tblW w:w="9889" w:type="dxa"/>
        <w:tblLayout w:type="fixed"/>
        <w:tblLook w:val="04A0" w:firstRow="1" w:lastRow="0" w:firstColumn="1" w:lastColumn="0" w:noHBand="0" w:noVBand="1"/>
      </w:tblPr>
      <w:tblGrid>
        <w:gridCol w:w="7338"/>
        <w:gridCol w:w="2551"/>
      </w:tblGrid>
      <w:tr w:rsidR="00F279E5" w:rsidRPr="0015146F" w14:paraId="796860BB" w14:textId="77777777" w:rsidTr="00C95B4E">
        <w:tc>
          <w:tcPr>
            <w:tcW w:w="7338" w:type="dxa"/>
            <w:shd w:val="clear" w:color="auto" w:fill="auto"/>
          </w:tcPr>
          <w:p w14:paraId="37E7DE80" w14:textId="77777777" w:rsidR="00F279E5" w:rsidRPr="0015146F" w:rsidRDefault="00F279E5" w:rsidP="00C95B4E">
            <w:pPr>
              <w:tabs>
                <w:tab w:val="left" w:pos="708"/>
              </w:tabs>
              <w:rPr>
                <w:sz w:val="28"/>
                <w:szCs w:val="28"/>
              </w:rPr>
            </w:pPr>
            <w:r w:rsidRPr="0015146F">
              <w:rPr>
                <w:sz w:val="28"/>
                <w:szCs w:val="28"/>
              </w:rPr>
              <w:t>Проект подготовлен и внесен:</w:t>
            </w:r>
          </w:p>
          <w:p w14:paraId="554FA9FE"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Управлением инвестиций и</w:t>
            </w:r>
          </w:p>
          <w:p w14:paraId="6C3958C7" w14:textId="77777777" w:rsidR="00F279E5" w:rsidRPr="0015146F" w:rsidRDefault="00F279E5" w:rsidP="00C95B4E">
            <w:pPr>
              <w:tabs>
                <w:tab w:val="left" w:pos="708"/>
              </w:tabs>
              <w:rPr>
                <w:sz w:val="28"/>
                <w:szCs w:val="28"/>
              </w:rPr>
            </w:pPr>
            <w:r w:rsidRPr="0015146F">
              <w:rPr>
                <w:sz w:val="28"/>
                <w:szCs w:val="28"/>
              </w:rPr>
              <w:t>дорожного хозяйства администрации</w:t>
            </w:r>
          </w:p>
          <w:p w14:paraId="6F0FAC85" w14:textId="77777777" w:rsidR="00F279E5" w:rsidRPr="0015146F" w:rsidRDefault="00F279E5" w:rsidP="00C95B4E">
            <w:pPr>
              <w:tabs>
                <w:tab w:val="left" w:pos="708"/>
              </w:tabs>
              <w:rPr>
                <w:sz w:val="28"/>
                <w:szCs w:val="28"/>
              </w:rPr>
            </w:pPr>
            <w:r w:rsidRPr="0015146F">
              <w:rPr>
                <w:sz w:val="28"/>
                <w:szCs w:val="28"/>
              </w:rPr>
              <w:t>Исполняющий обязанности</w:t>
            </w:r>
          </w:p>
          <w:p w14:paraId="475A6F9D" w14:textId="77777777" w:rsidR="00F279E5" w:rsidRPr="0015146F" w:rsidRDefault="00F279E5" w:rsidP="00C95B4E">
            <w:pPr>
              <w:tabs>
                <w:tab w:val="left" w:pos="708"/>
              </w:tabs>
              <w:rPr>
                <w:sz w:val="28"/>
                <w:szCs w:val="28"/>
              </w:rPr>
            </w:pPr>
            <w:r w:rsidRPr="0015146F">
              <w:rPr>
                <w:sz w:val="28"/>
                <w:szCs w:val="28"/>
              </w:rPr>
              <w:t>начальника управления</w:t>
            </w:r>
          </w:p>
        </w:tc>
        <w:tc>
          <w:tcPr>
            <w:tcW w:w="2551" w:type="dxa"/>
            <w:shd w:val="clear" w:color="auto" w:fill="auto"/>
            <w:vAlign w:val="bottom"/>
          </w:tcPr>
          <w:p w14:paraId="7378B944" w14:textId="77777777" w:rsidR="00F279E5" w:rsidRPr="0015146F" w:rsidRDefault="00F279E5" w:rsidP="00C95B4E">
            <w:pPr>
              <w:tabs>
                <w:tab w:val="left" w:pos="708"/>
              </w:tabs>
              <w:rPr>
                <w:sz w:val="28"/>
                <w:szCs w:val="28"/>
              </w:rPr>
            </w:pPr>
            <w:r w:rsidRPr="0015146F">
              <w:rPr>
                <w:sz w:val="28"/>
                <w:szCs w:val="28"/>
              </w:rPr>
              <w:t>И.А. Ланец</w:t>
            </w:r>
          </w:p>
        </w:tc>
      </w:tr>
      <w:tr w:rsidR="00F279E5" w:rsidRPr="0015146F" w14:paraId="5C14D6F0" w14:textId="77777777" w:rsidTr="00C95B4E">
        <w:tc>
          <w:tcPr>
            <w:tcW w:w="7338" w:type="dxa"/>
            <w:shd w:val="clear" w:color="auto" w:fill="auto"/>
          </w:tcPr>
          <w:p w14:paraId="3453F007" w14:textId="77777777" w:rsidR="00F279E5" w:rsidRPr="0015146F" w:rsidRDefault="00F279E5" w:rsidP="00C95B4E">
            <w:pPr>
              <w:tabs>
                <w:tab w:val="left" w:pos="708"/>
              </w:tabs>
              <w:rPr>
                <w:sz w:val="28"/>
                <w:szCs w:val="28"/>
              </w:rPr>
            </w:pPr>
          </w:p>
          <w:p w14:paraId="132C0D65" w14:textId="77777777" w:rsidR="00F279E5" w:rsidRPr="0015146F" w:rsidRDefault="00F279E5" w:rsidP="00C95B4E">
            <w:pPr>
              <w:tabs>
                <w:tab w:val="left" w:pos="708"/>
              </w:tabs>
              <w:rPr>
                <w:sz w:val="28"/>
                <w:szCs w:val="28"/>
              </w:rPr>
            </w:pPr>
          </w:p>
        </w:tc>
        <w:tc>
          <w:tcPr>
            <w:tcW w:w="2551" w:type="dxa"/>
            <w:shd w:val="clear" w:color="auto" w:fill="auto"/>
            <w:vAlign w:val="bottom"/>
          </w:tcPr>
          <w:p w14:paraId="1C0A8ECC" w14:textId="77777777" w:rsidR="00F279E5" w:rsidRPr="0015146F" w:rsidRDefault="00F279E5" w:rsidP="00C95B4E">
            <w:pPr>
              <w:tabs>
                <w:tab w:val="left" w:pos="708"/>
              </w:tabs>
              <w:rPr>
                <w:sz w:val="28"/>
                <w:szCs w:val="28"/>
              </w:rPr>
            </w:pPr>
          </w:p>
        </w:tc>
      </w:tr>
      <w:tr w:rsidR="00F279E5" w:rsidRPr="0015146F" w14:paraId="264948F6" w14:textId="77777777" w:rsidTr="00C95B4E">
        <w:tc>
          <w:tcPr>
            <w:tcW w:w="7338" w:type="dxa"/>
            <w:shd w:val="clear" w:color="auto" w:fill="auto"/>
          </w:tcPr>
          <w:p w14:paraId="2686A32F" w14:textId="77777777" w:rsidR="00F279E5" w:rsidRPr="0015146F" w:rsidRDefault="00F279E5" w:rsidP="00C95B4E">
            <w:pPr>
              <w:tabs>
                <w:tab w:val="left" w:pos="708"/>
              </w:tabs>
              <w:rPr>
                <w:sz w:val="28"/>
                <w:szCs w:val="28"/>
              </w:rPr>
            </w:pPr>
            <w:r w:rsidRPr="0015146F">
              <w:rPr>
                <w:sz w:val="28"/>
                <w:szCs w:val="28"/>
              </w:rPr>
              <w:t>Проект согласован:</w:t>
            </w:r>
          </w:p>
        </w:tc>
        <w:tc>
          <w:tcPr>
            <w:tcW w:w="2551" w:type="dxa"/>
            <w:shd w:val="clear" w:color="auto" w:fill="auto"/>
            <w:vAlign w:val="bottom"/>
          </w:tcPr>
          <w:p w14:paraId="162F0E6E" w14:textId="77777777" w:rsidR="00F279E5" w:rsidRPr="0015146F" w:rsidRDefault="00F279E5" w:rsidP="00C95B4E">
            <w:pPr>
              <w:tabs>
                <w:tab w:val="left" w:pos="708"/>
              </w:tabs>
              <w:rPr>
                <w:sz w:val="28"/>
                <w:szCs w:val="28"/>
              </w:rPr>
            </w:pPr>
          </w:p>
        </w:tc>
      </w:tr>
      <w:tr w:rsidR="00F279E5" w:rsidRPr="0015146F" w14:paraId="5D651784" w14:textId="77777777" w:rsidTr="00C95B4E">
        <w:tc>
          <w:tcPr>
            <w:tcW w:w="7338" w:type="dxa"/>
            <w:shd w:val="clear" w:color="auto" w:fill="auto"/>
          </w:tcPr>
          <w:p w14:paraId="6480C547"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Исполняющий обязанности</w:t>
            </w:r>
          </w:p>
          <w:p w14:paraId="3B1D32AC"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заместителя главы муниципального</w:t>
            </w:r>
          </w:p>
          <w:p w14:paraId="6A2DD051" w14:textId="77777777" w:rsidR="00F279E5" w:rsidRPr="0015146F" w:rsidRDefault="00F279E5" w:rsidP="00C95B4E">
            <w:pPr>
              <w:tabs>
                <w:tab w:val="left" w:pos="708"/>
              </w:tabs>
              <w:rPr>
                <w:sz w:val="28"/>
                <w:szCs w:val="28"/>
              </w:rPr>
            </w:pPr>
            <w:r w:rsidRPr="0015146F">
              <w:rPr>
                <w:sz w:val="28"/>
                <w:szCs w:val="28"/>
              </w:rPr>
              <w:t>образования Крымский район</w:t>
            </w:r>
          </w:p>
        </w:tc>
        <w:tc>
          <w:tcPr>
            <w:tcW w:w="2551" w:type="dxa"/>
            <w:shd w:val="clear" w:color="auto" w:fill="auto"/>
            <w:vAlign w:val="bottom"/>
          </w:tcPr>
          <w:p w14:paraId="7A9D997A" w14:textId="77777777" w:rsidR="00F279E5" w:rsidRPr="0015146F" w:rsidRDefault="00F279E5" w:rsidP="00C95B4E">
            <w:pPr>
              <w:tabs>
                <w:tab w:val="left" w:pos="708"/>
              </w:tabs>
              <w:rPr>
                <w:sz w:val="28"/>
                <w:szCs w:val="28"/>
              </w:rPr>
            </w:pPr>
          </w:p>
          <w:p w14:paraId="0B15C64C" w14:textId="77777777" w:rsidR="00F279E5" w:rsidRPr="0015146F" w:rsidRDefault="00F279E5" w:rsidP="00C95B4E">
            <w:pPr>
              <w:tabs>
                <w:tab w:val="left" w:pos="708"/>
              </w:tabs>
              <w:rPr>
                <w:sz w:val="28"/>
                <w:szCs w:val="28"/>
              </w:rPr>
            </w:pPr>
            <w:r w:rsidRPr="0015146F">
              <w:rPr>
                <w:sz w:val="28"/>
                <w:szCs w:val="27"/>
                <w:lang w:eastAsia="ar-SA"/>
              </w:rPr>
              <w:t>Л.В. Годованец</w:t>
            </w:r>
          </w:p>
        </w:tc>
      </w:tr>
      <w:tr w:rsidR="00F279E5" w:rsidRPr="0015146F" w14:paraId="21284495" w14:textId="77777777" w:rsidTr="00C95B4E">
        <w:tc>
          <w:tcPr>
            <w:tcW w:w="7338" w:type="dxa"/>
            <w:shd w:val="clear" w:color="auto" w:fill="auto"/>
          </w:tcPr>
          <w:p w14:paraId="0A440EDA"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p>
          <w:p w14:paraId="6FFA8A3F"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p>
        </w:tc>
        <w:tc>
          <w:tcPr>
            <w:tcW w:w="2551" w:type="dxa"/>
            <w:shd w:val="clear" w:color="auto" w:fill="auto"/>
            <w:vAlign w:val="bottom"/>
          </w:tcPr>
          <w:p w14:paraId="799696E8" w14:textId="77777777" w:rsidR="00F279E5" w:rsidRPr="0015146F" w:rsidRDefault="00F279E5" w:rsidP="00C95B4E">
            <w:pPr>
              <w:tabs>
                <w:tab w:val="left" w:pos="708"/>
              </w:tabs>
              <w:rPr>
                <w:sz w:val="28"/>
                <w:szCs w:val="28"/>
              </w:rPr>
            </w:pPr>
          </w:p>
        </w:tc>
      </w:tr>
      <w:tr w:rsidR="00F279E5" w:rsidRPr="0015146F" w14:paraId="4F565877" w14:textId="77777777" w:rsidTr="00C95B4E">
        <w:tc>
          <w:tcPr>
            <w:tcW w:w="7338" w:type="dxa"/>
            <w:shd w:val="clear" w:color="auto" w:fill="auto"/>
          </w:tcPr>
          <w:p w14:paraId="20DBDD2D"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Заместитель главы муниципального</w:t>
            </w:r>
          </w:p>
          <w:p w14:paraId="2DC0C10B" w14:textId="77777777" w:rsidR="00F279E5" w:rsidRPr="0015146F" w:rsidRDefault="00F279E5" w:rsidP="00C95B4E">
            <w:pPr>
              <w:tabs>
                <w:tab w:val="left" w:pos="708"/>
              </w:tabs>
              <w:rPr>
                <w:sz w:val="28"/>
                <w:szCs w:val="28"/>
              </w:rPr>
            </w:pPr>
            <w:r w:rsidRPr="0015146F">
              <w:rPr>
                <w:sz w:val="28"/>
                <w:szCs w:val="28"/>
              </w:rPr>
              <w:t>образования Крымский район</w:t>
            </w:r>
          </w:p>
        </w:tc>
        <w:tc>
          <w:tcPr>
            <w:tcW w:w="2551" w:type="dxa"/>
            <w:shd w:val="clear" w:color="auto" w:fill="auto"/>
            <w:vAlign w:val="bottom"/>
          </w:tcPr>
          <w:p w14:paraId="56BA9797" w14:textId="77777777" w:rsidR="00F279E5" w:rsidRPr="0015146F" w:rsidRDefault="00F279E5" w:rsidP="00C95B4E">
            <w:pPr>
              <w:tabs>
                <w:tab w:val="left" w:pos="708"/>
              </w:tabs>
              <w:rPr>
                <w:sz w:val="28"/>
                <w:szCs w:val="28"/>
              </w:rPr>
            </w:pPr>
            <w:r w:rsidRPr="0015146F">
              <w:rPr>
                <w:sz w:val="28"/>
                <w:szCs w:val="28"/>
              </w:rPr>
              <w:t xml:space="preserve">С.Д. </w:t>
            </w:r>
            <w:proofErr w:type="spellStart"/>
            <w:r w:rsidRPr="0015146F">
              <w:rPr>
                <w:sz w:val="28"/>
                <w:szCs w:val="28"/>
              </w:rPr>
              <w:t>Казанжи</w:t>
            </w:r>
            <w:proofErr w:type="spellEnd"/>
          </w:p>
        </w:tc>
      </w:tr>
      <w:tr w:rsidR="00F279E5" w:rsidRPr="0015146F" w14:paraId="56CA03AB" w14:textId="77777777" w:rsidTr="00C95B4E">
        <w:tc>
          <w:tcPr>
            <w:tcW w:w="7338" w:type="dxa"/>
            <w:shd w:val="clear" w:color="auto" w:fill="auto"/>
          </w:tcPr>
          <w:p w14:paraId="3E8CBA8D" w14:textId="77777777" w:rsidR="00F279E5" w:rsidRPr="0015146F" w:rsidRDefault="00F279E5" w:rsidP="00C95B4E">
            <w:pPr>
              <w:widowControl w:val="0"/>
              <w:autoSpaceDE w:val="0"/>
              <w:autoSpaceDN w:val="0"/>
              <w:adjustRightInd w:val="0"/>
              <w:jc w:val="both"/>
              <w:rPr>
                <w:sz w:val="28"/>
                <w:szCs w:val="28"/>
              </w:rPr>
            </w:pPr>
          </w:p>
          <w:p w14:paraId="37DD8D96" w14:textId="77777777" w:rsidR="00F279E5" w:rsidRPr="0015146F" w:rsidRDefault="00F279E5" w:rsidP="00C95B4E">
            <w:pPr>
              <w:widowControl w:val="0"/>
              <w:autoSpaceDE w:val="0"/>
              <w:autoSpaceDN w:val="0"/>
              <w:adjustRightInd w:val="0"/>
              <w:jc w:val="both"/>
              <w:rPr>
                <w:sz w:val="28"/>
                <w:szCs w:val="28"/>
              </w:rPr>
            </w:pPr>
          </w:p>
        </w:tc>
        <w:tc>
          <w:tcPr>
            <w:tcW w:w="2551" w:type="dxa"/>
            <w:shd w:val="clear" w:color="auto" w:fill="auto"/>
            <w:vAlign w:val="bottom"/>
          </w:tcPr>
          <w:p w14:paraId="498D8F94" w14:textId="77777777" w:rsidR="00F279E5" w:rsidRPr="0015146F" w:rsidRDefault="00F279E5" w:rsidP="00C95B4E">
            <w:pPr>
              <w:tabs>
                <w:tab w:val="left" w:pos="708"/>
              </w:tabs>
              <w:rPr>
                <w:sz w:val="28"/>
                <w:szCs w:val="28"/>
              </w:rPr>
            </w:pPr>
          </w:p>
        </w:tc>
      </w:tr>
      <w:tr w:rsidR="00F279E5" w:rsidRPr="0015146F" w14:paraId="09F40FE5" w14:textId="77777777" w:rsidTr="00C95B4E">
        <w:tc>
          <w:tcPr>
            <w:tcW w:w="7338" w:type="dxa"/>
            <w:shd w:val="clear" w:color="auto" w:fill="auto"/>
          </w:tcPr>
          <w:p w14:paraId="1EFBAE56" w14:textId="77777777" w:rsidR="00F279E5" w:rsidRPr="0015146F" w:rsidRDefault="00F279E5" w:rsidP="00C95B4E">
            <w:pPr>
              <w:widowControl w:val="0"/>
              <w:autoSpaceDE w:val="0"/>
              <w:autoSpaceDN w:val="0"/>
              <w:adjustRightInd w:val="0"/>
              <w:jc w:val="both"/>
              <w:rPr>
                <w:sz w:val="28"/>
                <w:szCs w:val="28"/>
              </w:rPr>
            </w:pPr>
            <w:r w:rsidRPr="0015146F">
              <w:rPr>
                <w:sz w:val="28"/>
                <w:szCs w:val="28"/>
              </w:rPr>
              <w:t>Заместитель главы муниципального</w:t>
            </w:r>
          </w:p>
          <w:p w14:paraId="385BCC58" w14:textId="77777777" w:rsidR="00F279E5" w:rsidRPr="0015146F" w:rsidRDefault="00F279E5" w:rsidP="00C95B4E">
            <w:pPr>
              <w:widowControl w:val="0"/>
              <w:autoSpaceDE w:val="0"/>
              <w:autoSpaceDN w:val="0"/>
              <w:adjustRightInd w:val="0"/>
              <w:jc w:val="both"/>
              <w:rPr>
                <w:sz w:val="28"/>
                <w:szCs w:val="28"/>
              </w:rPr>
            </w:pPr>
            <w:r w:rsidRPr="0015146F">
              <w:rPr>
                <w:sz w:val="28"/>
                <w:szCs w:val="28"/>
              </w:rPr>
              <w:t>образования Крымский район</w:t>
            </w:r>
          </w:p>
        </w:tc>
        <w:tc>
          <w:tcPr>
            <w:tcW w:w="2551" w:type="dxa"/>
            <w:shd w:val="clear" w:color="auto" w:fill="auto"/>
            <w:vAlign w:val="bottom"/>
          </w:tcPr>
          <w:p w14:paraId="34BB212A" w14:textId="77777777" w:rsidR="00F279E5" w:rsidRPr="0015146F" w:rsidRDefault="00F279E5" w:rsidP="00C95B4E">
            <w:pPr>
              <w:tabs>
                <w:tab w:val="left" w:pos="708"/>
              </w:tabs>
              <w:rPr>
                <w:sz w:val="28"/>
                <w:szCs w:val="28"/>
              </w:rPr>
            </w:pPr>
            <w:r w:rsidRPr="0015146F">
              <w:rPr>
                <w:sz w:val="28"/>
                <w:szCs w:val="28"/>
              </w:rPr>
              <w:t>Н.М. Василенко</w:t>
            </w:r>
          </w:p>
        </w:tc>
      </w:tr>
      <w:tr w:rsidR="00F279E5" w:rsidRPr="0015146F" w14:paraId="5755852F" w14:textId="77777777" w:rsidTr="00C95B4E">
        <w:tc>
          <w:tcPr>
            <w:tcW w:w="7338" w:type="dxa"/>
            <w:shd w:val="clear" w:color="auto" w:fill="auto"/>
          </w:tcPr>
          <w:p w14:paraId="73126A2D" w14:textId="77777777" w:rsidR="00F279E5" w:rsidRPr="0015146F" w:rsidRDefault="00F279E5" w:rsidP="00C95B4E">
            <w:pPr>
              <w:widowControl w:val="0"/>
              <w:autoSpaceDE w:val="0"/>
              <w:autoSpaceDN w:val="0"/>
              <w:adjustRightInd w:val="0"/>
              <w:jc w:val="both"/>
              <w:rPr>
                <w:sz w:val="28"/>
                <w:szCs w:val="28"/>
              </w:rPr>
            </w:pPr>
          </w:p>
          <w:p w14:paraId="24804413" w14:textId="77777777" w:rsidR="00F279E5" w:rsidRPr="0015146F" w:rsidRDefault="00F279E5" w:rsidP="00C95B4E">
            <w:pPr>
              <w:widowControl w:val="0"/>
              <w:autoSpaceDE w:val="0"/>
              <w:autoSpaceDN w:val="0"/>
              <w:adjustRightInd w:val="0"/>
              <w:jc w:val="both"/>
              <w:rPr>
                <w:sz w:val="28"/>
                <w:szCs w:val="28"/>
              </w:rPr>
            </w:pPr>
          </w:p>
        </w:tc>
        <w:tc>
          <w:tcPr>
            <w:tcW w:w="2551" w:type="dxa"/>
            <w:shd w:val="clear" w:color="auto" w:fill="auto"/>
            <w:vAlign w:val="bottom"/>
          </w:tcPr>
          <w:p w14:paraId="67C04CF7" w14:textId="77777777" w:rsidR="00F279E5" w:rsidRPr="0015146F" w:rsidRDefault="00F279E5" w:rsidP="00C95B4E">
            <w:pPr>
              <w:tabs>
                <w:tab w:val="left" w:pos="708"/>
              </w:tabs>
              <w:rPr>
                <w:sz w:val="28"/>
                <w:szCs w:val="28"/>
              </w:rPr>
            </w:pPr>
          </w:p>
        </w:tc>
      </w:tr>
      <w:tr w:rsidR="00F279E5" w:rsidRPr="0015146F" w14:paraId="05EB3BAC" w14:textId="77777777" w:rsidTr="00C95B4E">
        <w:tc>
          <w:tcPr>
            <w:tcW w:w="7338" w:type="dxa"/>
            <w:shd w:val="clear" w:color="auto" w:fill="auto"/>
          </w:tcPr>
          <w:p w14:paraId="06E333AB" w14:textId="77777777" w:rsidR="00F279E5" w:rsidRPr="0015146F" w:rsidRDefault="00F279E5" w:rsidP="00C95B4E">
            <w:pPr>
              <w:widowControl w:val="0"/>
              <w:autoSpaceDE w:val="0"/>
              <w:autoSpaceDN w:val="0"/>
              <w:adjustRightInd w:val="0"/>
              <w:jc w:val="both"/>
              <w:rPr>
                <w:sz w:val="28"/>
                <w:szCs w:val="28"/>
              </w:rPr>
            </w:pPr>
            <w:r w:rsidRPr="0015146F">
              <w:rPr>
                <w:sz w:val="28"/>
                <w:szCs w:val="28"/>
              </w:rPr>
              <w:t>Исполняющий обязанности</w:t>
            </w:r>
          </w:p>
          <w:p w14:paraId="5541E78F" w14:textId="77777777" w:rsidR="00F279E5" w:rsidRPr="0015146F" w:rsidRDefault="00F279E5" w:rsidP="00C95B4E">
            <w:pPr>
              <w:widowControl w:val="0"/>
              <w:autoSpaceDE w:val="0"/>
              <w:autoSpaceDN w:val="0"/>
              <w:adjustRightInd w:val="0"/>
              <w:jc w:val="both"/>
              <w:rPr>
                <w:sz w:val="28"/>
                <w:szCs w:val="28"/>
              </w:rPr>
            </w:pPr>
            <w:r w:rsidRPr="0015146F">
              <w:rPr>
                <w:sz w:val="28"/>
                <w:szCs w:val="28"/>
              </w:rPr>
              <w:t xml:space="preserve">начальника юридического отдела </w:t>
            </w:r>
          </w:p>
          <w:p w14:paraId="5C5D3AE1" w14:textId="77777777" w:rsidR="00F279E5" w:rsidRPr="0015146F" w:rsidRDefault="00F279E5" w:rsidP="00C95B4E">
            <w:pPr>
              <w:widowControl w:val="0"/>
              <w:autoSpaceDE w:val="0"/>
              <w:autoSpaceDN w:val="0"/>
              <w:adjustRightInd w:val="0"/>
              <w:jc w:val="both"/>
              <w:rPr>
                <w:sz w:val="28"/>
                <w:szCs w:val="28"/>
              </w:rPr>
            </w:pPr>
            <w:r w:rsidRPr="0015146F">
              <w:rPr>
                <w:sz w:val="28"/>
                <w:szCs w:val="28"/>
              </w:rPr>
              <w:t>администрации</w:t>
            </w:r>
          </w:p>
        </w:tc>
        <w:tc>
          <w:tcPr>
            <w:tcW w:w="2551" w:type="dxa"/>
            <w:shd w:val="clear" w:color="auto" w:fill="auto"/>
            <w:vAlign w:val="bottom"/>
          </w:tcPr>
          <w:p w14:paraId="7FA8B315" w14:textId="77777777" w:rsidR="00F279E5" w:rsidRPr="0015146F" w:rsidRDefault="00F279E5" w:rsidP="00C95B4E">
            <w:pPr>
              <w:rPr>
                <w:sz w:val="28"/>
                <w:szCs w:val="28"/>
              </w:rPr>
            </w:pPr>
            <w:r w:rsidRPr="0015146F">
              <w:rPr>
                <w:sz w:val="28"/>
                <w:szCs w:val="28"/>
              </w:rPr>
              <w:t>Д.В. Азаров</w:t>
            </w:r>
          </w:p>
        </w:tc>
      </w:tr>
      <w:tr w:rsidR="00F279E5" w:rsidRPr="0015146F" w14:paraId="35307EDC" w14:textId="77777777" w:rsidTr="00C95B4E">
        <w:tc>
          <w:tcPr>
            <w:tcW w:w="7338" w:type="dxa"/>
            <w:shd w:val="clear" w:color="auto" w:fill="auto"/>
          </w:tcPr>
          <w:p w14:paraId="2C5CDF85" w14:textId="77777777" w:rsidR="00F279E5" w:rsidRPr="0015146F" w:rsidRDefault="00F279E5" w:rsidP="00C95B4E">
            <w:pPr>
              <w:widowControl w:val="0"/>
              <w:autoSpaceDE w:val="0"/>
              <w:autoSpaceDN w:val="0"/>
              <w:adjustRightInd w:val="0"/>
              <w:jc w:val="both"/>
              <w:rPr>
                <w:sz w:val="28"/>
                <w:szCs w:val="28"/>
              </w:rPr>
            </w:pPr>
          </w:p>
          <w:p w14:paraId="01F7C757" w14:textId="77777777" w:rsidR="00F279E5" w:rsidRPr="0015146F" w:rsidRDefault="00F279E5" w:rsidP="00C95B4E">
            <w:pPr>
              <w:widowControl w:val="0"/>
              <w:autoSpaceDE w:val="0"/>
              <w:autoSpaceDN w:val="0"/>
              <w:adjustRightInd w:val="0"/>
              <w:jc w:val="both"/>
              <w:rPr>
                <w:sz w:val="28"/>
                <w:szCs w:val="28"/>
              </w:rPr>
            </w:pPr>
          </w:p>
        </w:tc>
        <w:tc>
          <w:tcPr>
            <w:tcW w:w="2551" w:type="dxa"/>
            <w:shd w:val="clear" w:color="auto" w:fill="auto"/>
            <w:vAlign w:val="bottom"/>
          </w:tcPr>
          <w:p w14:paraId="19A6F5CD" w14:textId="77777777" w:rsidR="00F279E5" w:rsidRPr="0015146F" w:rsidRDefault="00F279E5" w:rsidP="00C95B4E">
            <w:pPr>
              <w:rPr>
                <w:sz w:val="28"/>
                <w:szCs w:val="28"/>
              </w:rPr>
            </w:pPr>
          </w:p>
        </w:tc>
      </w:tr>
      <w:tr w:rsidR="00F279E5" w:rsidRPr="0015146F" w14:paraId="75B802E3" w14:textId="77777777" w:rsidTr="00C95B4E">
        <w:tc>
          <w:tcPr>
            <w:tcW w:w="7338" w:type="dxa"/>
            <w:shd w:val="clear" w:color="auto" w:fill="auto"/>
          </w:tcPr>
          <w:p w14:paraId="207F900C"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Исполняющий обязанности</w:t>
            </w:r>
          </w:p>
          <w:p w14:paraId="58C5D2D5"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заместителя главы муниципального</w:t>
            </w:r>
          </w:p>
          <w:p w14:paraId="3836113E" w14:textId="77777777" w:rsidR="00F279E5" w:rsidRPr="0015146F" w:rsidRDefault="00F279E5" w:rsidP="00C95B4E">
            <w:pPr>
              <w:widowControl w:val="0"/>
              <w:autoSpaceDE w:val="0"/>
              <w:autoSpaceDN w:val="0"/>
              <w:adjustRightInd w:val="0"/>
              <w:jc w:val="both"/>
              <w:rPr>
                <w:sz w:val="28"/>
                <w:szCs w:val="28"/>
              </w:rPr>
            </w:pPr>
            <w:r w:rsidRPr="0015146F">
              <w:rPr>
                <w:sz w:val="28"/>
                <w:szCs w:val="28"/>
              </w:rPr>
              <w:t>образования Крымский район</w:t>
            </w:r>
          </w:p>
        </w:tc>
        <w:tc>
          <w:tcPr>
            <w:tcW w:w="2551" w:type="dxa"/>
            <w:shd w:val="clear" w:color="auto" w:fill="auto"/>
            <w:vAlign w:val="bottom"/>
          </w:tcPr>
          <w:p w14:paraId="0D404587" w14:textId="77777777" w:rsidR="00F279E5" w:rsidRPr="0015146F" w:rsidRDefault="00F279E5" w:rsidP="00C95B4E">
            <w:pPr>
              <w:rPr>
                <w:sz w:val="28"/>
                <w:szCs w:val="28"/>
              </w:rPr>
            </w:pPr>
            <w:r w:rsidRPr="0015146F">
              <w:rPr>
                <w:sz w:val="28"/>
                <w:szCs w:val="28"/>
              </w:rPr>
              <w:t>Е.М. Соколова</w:t>
            </w:r>
          </w:p>
        </w:tc>
      </w:tr>
      <w:tr w:rsidR="00F279E5" w:rsidRPr="0015146F" w14:paraId="0706B2C7" w14:textId="77777777" w:rsidTr="00C95B4E">
        <w:tc>
          <w:tcPr>
            <w:tcW w:w="7338" w:type="dxa"/>
            <w:shd w:val="clear" w:color="auto" w:fill="auto"/>
          </w:tcPr>
          <w:p w14:paraId="2F53BD2C"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p>
          <w:p w14:paraId="3A8CFA74"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p>
        </w:tc>
        <w:tc>
          <w:tcPr>
            <w:tcW w:w="2551" w:type="dxa"/>
            <w:shd w:val="clear" w:color="auto" w:fill="auto"/>
            <w:vAlign w:val="bottom"/>
          </w:tcPr>
          <w:p w14:paraId="4D711A31" w14:textId="77777777" w:rsidR="00F279E5" w:rsidRPr="0015146F" w:rsidRDefault="00F279E5" w:rsidP="00C95B4E">
            <w:pPr>
              <w:rPr>
                <w:sz w:val="28"/>
                <w:szCs w:val="28"/>
              </w:rPr>
            </w:pPr>
          </w:p>
        </w:tc>
      </w:tr>
      <w:tr w:rsidR="00F279E5" w:rsidRPr="0015146F" w14:paraId="6A00D420" w14:textId="77777777" w:rsidTr="00C95B4E">
        <w:tc>
          <w:tcPr>
            <w:tcW w:w="7338" w:type="dxa"/>
            <w:shd w:val="clear" w:color="auto" w:fill="auto"/>
          </w:tcPr>
          <w:p w14:paraId="27054221"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 xml:space="preserve">Начальник отдела делопроизводства </w:t>
            </w:r>
          </w:p>
          <w:p w14:paraId="0FC6AA8F" w14:textId="77777777" w:rsidR="00F279E5" w:rsidRPr="0015146F" w:rsidRDefault="00F279E5" w:rsidP="00C95B4E">
            <w:pPr>
              <w:widowControl w:val="0"/>
              <w:shd w:val="clear" w:color="auto" w:fill="FFFFFF"/>
              <w:autoSpaceDE w:val="0"/>
              <w:autoSpaceDN w:val="0"/>
              <w:adjustRightInd w:val="0"/>
              <w:spacing w:line="317" w:lineRule="exact"/>
              <w:jc w:val="both"/>
              <w:rPr>
                <w:sz w:val="28"/>
                <w:szCs w:val="28"/>
              </w:rPr>
            </w:pPr>
            <w:r w:rsidRPr="0015146F">
              <w:rPr>
                <w:sz w:val="28"/>
                <w:szCs w:val="28"/>
              </w:rPr>
              <w:t>администрации</w:t>
            </w:r>
          </w:p>
        </w:tc>
        <w:tc>
          <w:tcPr>
            <w:tcW w:w="2551" w:type="dxa"/>
            <w:shd w:val="clear" w:color="auto" w:fill="auto"/>
            <w:vAlign w:val="bottom"/>
          </w:tcPr>
          <w:p w14:paraId="5389D6C3" w14:textId="77777777" w:rsidR="00F279E5" w:rsidRPr="0015146F" w:rsidRDefault="00F279E5" w:rsidP="00C95B4E">
            <w:pPr>
              <w:rPr>
                <w:sz w:val="28"/>
                <w:szCs w:val="28"/>
              </w:rPr>
            </w:pPr>
            <w:r w:rsidRPr="0015146F">
              <w:rPr>
                <w:sz w:val="28"/>
                <w:szCs w:val="28"/>
              </w:rPr>
              <w:t>Е.Е. Манакова</w:t>
            </w:r>
          </w:p>
        </w:tc>
      </w:tr>
      <w:tr w:rsidR="003A6B1E" w:rsidRPr="0015146F" w14:paraId="101CCA3F" w14:textId="77777777" w:rsidTr="00C95B4E">
        <w:tc>
          <w:tcPr>
            <w:tcW w:w="7338" w:type="dxa"/>
            <w:shd w:val="clear" w:color="auto" w:fill="auto"/>
          </w:tcPr>
          <w:p w14:paraId="16C3B046" w14:textId="77777777" w:rsidR="003A6B1E" w:rsidRPr="0015146F" w:rsidRDefault="003A6B1E" w:rsidP="00C95B4E">
            <w:pPr>
              <w:widowControl w:val="0"/>
              <w:shd w:val="clear" w:color="auto" w:fill="FFFFFF"/>
              <w:autoSpaceDE w:val="0"/>
              <w:autoSpaceDN w:val="0"/>
              <w:adjustRightInd w:val="0"/>
              <w:spacing w:line="317" w:lineRule="exact"/>
              <w:jc w:val="both"/>
              <w:rPr>
                <w:sz w:val="28"/>
                <w:szCs w:val="28"/>
              </w:rPr>
            </w:pPr>
          </w:p>
        </w:tc>
        <w:tc>
          <w:tcPr>
            <w:tcW w:w="2551" w:type="dxa"/>
            <w:shd w:val="clear" w:color="auto" w:fill="auto"/>
            <w:vAlign w:val="bottom"/>
          </w:tcPr>
          <w:p w14:paraId="6C4E3A3B" w14:textId="77777777" w:rsidR="003A6B1E" w:rsidRPr="0015146F" w:rsidRDefault="003A6B1E" w:rsidP="00C95B4E">
            <w:pPr>
              <w:rPr>
                <w:sz w:val="28"/>
                <w:szCs w:val="28"/>
              </w:rPr>
            </w:pPr>
          </w:p>
        </w:tc>
      </w:tr>
      <w:tr w:rsidR="003A6B1E" w:rsidRPr="0015146F" w14:paraId="341E731C" w14:textId="77777777" w:rsidTr="00C95B4E">
        <w:tc>
          <w:tcPr>
            <w:tcW w:w="7338" w:type="dxa"/>
            <w:shd w:val="clear" w:color="auto" w:fill="auto"/>
          </w:tcPr>
          <w:p w14:paraId="34EB6171" w14:textId="77777777" w:rsidR="003A6B1E" w:rsidRPr="008C6ADB" w:rsidRDefault="003A6B1E" w:rsidP="003A6B1E">
            <w:pPr>
              <w:widowControl w:val="0"/>
              <w:shd w:val="clear" w:color="auto" w:fill="FFFFFF"/>
              <w:tabs>
                <w:tab w:val="left" w:pos="426"/>
              </w:tabs>
              <w:autoSpaceDE w:val="0"/>
              <w:autoSpaceDN w:val="0"/>
              <w:adjustRightInd w:val="0"/>
              <w:rPr>
                <w:spacing w:val="-3"/>
                <w:sz w:val="28"/>
                <w:szCs w:val="28"/>
              </w:rPr>
            </w:pPr>
            <w:r w:rsidRPr="008C6ADB">
              <w:rPr>
                <w:spacing w:val="-3"/>
                <w:sz w:val="28"/>
                <w:szCs w:val="28"/>
              </w:rPr>
              <w:t>Исполняющий обязанности первого</w:t>
            </w:r>
          </w:p>
          <w:p w14:paraId="4505FED9" w14:textId="77777777" w:rsidR="003A6B1E" w:rsidRPr="008C6ADB" w:rsidRDefault="003A6B1E" w:rsidP="003A6B1E">
            <w:pPr>
              <w:widowControl w:val="0"/>
              <w:shd w:val="clear" w:color="auto" w:fill="FFFFFF"/>
              <w:tabs>
                <w:tab w:val="left" w:pos="426"/>
              </w:tabs>
              <w:autoSpaceDE w:val="0"/>
              <w:autoSpaceDN w:val="0"/>
              <w:adjustRightInd w:val="0"/>
              <w:rPr>
                <w:spacing w:val="-3"/>
                <w:sz w:val="28"/>
                <w:szCs w:val="28"/>
              </w:rPr>
            </w:pPr>
            <w:r w:rsidRPr="008C6ADB">
              <w:rPr>
                <w:spacing w:val="-3"/>
                <w:sz w:val="28"/>
                <w:szCs w:val="28"/>
              </w:rPr>
              <w:t>заместителя главы муниципального</w:t>
            </w:r>
          </w:p>
          <w:p w14:paraId="0CB6DED4" w14:textId="2687E48E" w:rsidR="003A6B1E" w:rsidRPr="0015146F" w:rsidRDefault="003A6B1E" w:rsidP="003A6B1E">
            <w:pPr>
              <w:widowControl w:val="0"/>
              <w:shd w:val="clear" w:color="auto" w:fill="FFFFFF"/>
              <w:tabs>
                <w:tab w:val="left" w:pos="426"/>
              </w:tabs>
              <w:autoSpaceDE w:val="0"/>
              <w:autoSpaceDN w:val="0"/>
              <w:adjustRightInd w:val="0"/>
              <w:rPr>
                <w:sz w:val="28"/>
                <w:szCs w:val="28"/>
              </w:rPr>
            </w:pPr>
            <w:r w:rsidRPr="008C6ADB">
              <w:rPr>
                <w:spacing w:val="-5"/>
                <w:sz w:val="28"/>
                <w:szCs w:val="28"/>
              </w:rPr>
              <w:t>образования Крымский район</w:t>
            </w:r>
            <w:r w:rsidRPr="008C6ADB">
              <w:rPr>
                <w:sz w:val="28"/>
                <w:szCs w:val="28"/>
              </w:rPr>
              <w:tab/>
            </w:r>
            <w:r w:rsidRPr="008C6ADB">
              <w:rPr>
                <w:spacing w:val="-5"/>
                <w:sz w:val="28"/>
                <w:szCs w:val="28"/>
              </w:rPr>
              <w:t xml:space="preserve">                                                                  </w:t>
            </w:r>
            <w:r>
              <w:rPr>
                <w:spacing w:val="-5"/>
                <w:sz w:val="28"/>
                <w:szCs w:val="28"/>
              </w:rPr>
              <w:t xml:space="preserve"> </w:t>
            </w:r>
          </w:p>
        </w:tc>
        <w:tc>
          <w:tcPr>
            <w:tcW w:w="2551" w:type="dxa"/>
            <w:shd w:val="clear" w:color="auto" w:fill="auto"/>
            <w:vAlign w:val="bottom"/>
          </w:tcPr>
          <w:p w14:paraId="5E8F2229" w14:textId="2098F1FB" w:rsidR="003A6B1E" w:rsidRPr="0015146F" w:rsidRDefault="003A6B1E" w:rsidP="00C95B4E">
            <w:pPr>
              <w:rPr>
                <w:sz w:val="28"/>
                <w:szCs w:val="28"/>
              </w:rPr>
            </w:pPr>
            <w:r w:rsidRPr="008C6ADB">
              <w:rPr>
                <w:sz w:val="28"/>
                <w:szCs w:val="28"/>
              </w:rPr>
              <w:t>А.В. Куксен</w:t>
            </w:r>
            <w:r>
              <w:rPr>
                <w:sz w:val="28"/>
                <w:szCs w:val="28"/>
              </w:rPr>
              <w:t>ко</w:t>
            </w:r>
          </w:p>
        </w:tc>
      </w:tr>
      <w:bookmarkEnd w:id="12"/>
    </w:tbl>
    <w:p w14:paraId="3CD6AEEF" w14:textId="77777777" w:rsidR="00F279E5" w:rsidRPr="006349BB" w:rsidRDefault="00F279E5" w:rsidP="00F279E5">
      <w:pPr>
        <w:widowControl w:val="0"/>
        <w:autoSpaceDE w:val="0"/>
        <w:autoSpaceDN w:val="0"/>
        <w:adjustRightInd w:val="0"/>
        <w:jc w:val="both"/>
        <w:rPr>
          <w:sz w:val="4"/>
          <w:szCs w:val="28"/>
        </w:rPr>
      </w:pPr>
    </w:p>
    <w:p w14:paraId="1F0459D7" w14:textId="77777777" w:rsidR="00F279E5" w:rsidRDefault="00F279E5" w:rsidP="00B70E4C">
      <w:pPr>
        <w:pStyle w:val="ad"/>
        <w:spacing w:line="252" w:lineRule="auto"/>
        <w:outlineLvl w:val="0"/>
        <w:rPr>
          <w:sz w:val="2"/>
        </w:rPr>
      </w:pPr>
    </w:p>
    <w:p w14:paraId="1DBFF6EE" w14:textId="77777777" w:rsidR="00F279E5" w:rsidRDefault="00F279E5" w:rsidP="00B70E4C">
      <w:pPr>
        <w:pStyle w:val="ad"/>
        <w:spacing w:line="252" w:lineRule="auto"/>
        <w:outlineLvl w:val="0"/>
        <w:rPr>
          <w:sz w:val="2"/>
        </w:rPr>
      </w:pPr>
    </w:p>
    <w:p w14:paraId="4B8CEDD4" w14:textId="77777777" w:rsidR="00F279E5" w:rsidRDefault="00F279E5" w:rsidP="00B70E4C">
      <w:pPr>
        <w:pStyle w:val="ad"/>
        <w:spacing w:line="252" w:lineRule="auto"/>
        <w:outlineLvl w:val="0"/>
        <w:rPr>
          <w:sz w:val="2"/>
        </w:rPr>
      </w:pPr>
    </w:p>
    <w:p w14:paraId="49E63930" w14:textId="77777777" w:rsidR="00F279E5" w:rsidRPr="00B70E4C" w:rsidRDefault="00F279E5" w:rsidP="00B70E4C">
      <w:pPr>
        <w:pStyle w:val="ad"/>
        <w:spacing w:line="252" w:lineRule="auto"/>
        <w:outlineLvl w:val="0"/>
        <w:rPr>
          <w:sz w:val="2"/>
        </w:rPr>
      </w:pPr>
    </w:p>
    <w:sectPr w:rsidR="00F279E5" w:rsidRPr="00B70E4C" w:rsidSect="009C6B77">
      <w:headerReference w:type="default" r:id="rId1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DCD59A" w14:textId="77777777" w:rsidR="00C55154" w:rsidRDefault="00C55154" w:rsidP="00B75021">
      <w:r>
        <w:separator/>
      </w:r>
    </w:p>
  </w:endnote>
  <w:endnote w:type="continuationSeparator" w:id="0">
    <w:p w14:paraId="50139458" w14:textId="77777777" w:rsidR="00C55154" w:rsidRDefault="00C55154" w:rsidP="00B7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PT Serif">
    <w:charset w:val="CC"/>
    <w:family w:val="roman"/>
    <w:pitch w:val="variable"/>
    <w:sig w:usb0="A00002EF" w:usb1="5000204B" w:usb2="0000000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42B1B0" w14:textId="77777777" w:rsidR="00C55154" w:rsidRDefault="00C55154" w:rsidP="00B75021">
      <w:r>
        <w:separator/>
      </w:r>
    </w:p>
  </w:footnote>
  <w:footnote w:type="continuationSeparator" w:id="0">
    <w:p w14:paraId="78B07D87" w14:textId="77777777" w:rsidR="00C55154" w:rsidRDefault="00C55154" w:rsidP="00B750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4C387D" w14:textId="77777777" w:rsidR="004C63BB" w:rsidRDefault="004C63BB">
    <w:pPr>
      <w:pStyle w:val="a9"/>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781FDAD0" w14:textId="77777777" w:rsidR="004C63BB" w:rsidRDefault="004C63BB">
    <w:pPr>
      <w:pStyle w:val="a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rPr>
      <w:id w:val="-336383898"/>
      <w:docPartObj>
        <w:docPartGallery w:val="Page Numbers (Top of Page)"/>
        <w:docPartUnique/>
      </w:docPartObj>
    </w:sdtPr>
    <w:sdtContent>
      <w:p w14:paraId="7BAFE90D" w14:textId="77777777" w:rsidR="00BF0D3E" w:rsidRPr="00BF0D3E" w:rsidRDefault="00BF0D3E">
        <w:pPr>
          <w:pStyle w:val="a9"/>
          <w:jc w:val="center"/>
          <w:rPr>
            <w:rFonts w:ascii="Times New Roman" w:hAnsi="Times New Roman" w:cs="Times New Roman"/>
          </w:rPr>
        </w:pPr>
        <w:r w:rsidRPr="00BF0D3E">
          <w:rPr>
            <w:rFonts w:ascii="Times New Roman" w:hAnsi="Times New Roman" w:cs="Times New Roman"/>
          </w:rPr>
          <w:fldChar w:fldCharType="begin"/>
        </w:r>
        <w:r w:rsidRPr="00BF0D3E">
          <w:rPr>
            <w:rFonts w:ascii="Times New Roman" w:hAnsi="Times New Roman" w:cs="Times New Roman"/>
          </w:rPr>
          <w:instrText>PAGE   \* MERGEFORMAT</w:instrText>
        </w:r>
        <w:r w:rsidRPr="00BF0D3E">
          <w:rPr>
            <w:rFonts w:ascii="Times New Roman" w:hAnsi="Times New Roman" w:cs="Times New Roman"/>
          </w:rPr>
          <w:fldChar w:fldCharType="separate"/>
        </w:r>
        <w:r w:rsidR="009C6B77">
          <w:rPr>
            <w:rFonts w:ascii="Times New Roman" w:hAnsi="Times New Roman" w:cs="Times New Roman"/>
            <w:noProof/>
          </w:rPr>
          <w:t>2</w:t>
        </w:r>
        <w:r w:rsidRPr="00BF0D3E">
          <w:rPr>
            <w:rFonts w:ascii="Times New Roman" w:hAnsi="Times New Roman" w:cs="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75395F"/>
    <w:multiLevelType w:val="hybridMultilevel"/>
    <w:tmpl w:val="766219D2"/>
    <w:lvl w:ilvl="0" w:tplc="609EF7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6B0F7623"/>
    <w:multiLevelType w:val="hybridMultilevel"/>
    <w:tmpl w:val="E3E8BD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2C8443E"/>
    <w:multiLevelType w:val="hybridMultilevel"/>
    <w:tmpl w:val="7DC095C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76584D98"/>
    <w:multiLevelType w:val="hybridMultilevel"/>
    <w:tmpl w:val="FA8A39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16cid:durableId="503477980">
    <w:abstractNumId w:val="0"/>
  </w:num>
  <w:num w:numId="2" w16cid:durableId="388648403">
    <w:abstractNumId w:val="3"/>
  </w:num>
  <w:num w:numId="3" w16cid:durableId="259070144">
    <w:abstractNumId w:val="1"/>
  </w:num>
  <w:num w:numId="4" w16cid:durableId="18925723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45E"/>
    <w:rsid w:val="0000569F"/>
    <w:rsid w:val="000258E1"/>
    <w:rsid w:val="00083088"/>
    <w:rsid w:val="000C641A"/>
    <w:rsid w:val="000D3643"/>
    <w:rsid w:val="000F6CC4"/>
    <w:rsid w:val="00117AB4"/>
    <w:rsid w:val="00147D7B"/>
    <w:rsid w:val="00153234"/>
    <w:rsid w:val="001930AD"/>
    <w:rsid w:val="00210A7F"/>
    <w:rsid w:val="00270C7B"/>
    <w:rsid w:val="002A7624"/>
    <w:rsid w:val="002C6D5B"/>
    <w:rsid w:val="002D4767"/>
    <w:rsid w:val="002D566B"/>
    <w:rsid w:val="002E4304"/>
    <w:rsid w:val="00307946"/>
    <w:rsid w:val="003A6B1E"/>
    <w:rsid w:val="003E227A"/>
    <w:rsid w:val="003F20FA"/>
    <w:rsid w:val="0041627B"/>
    <w:rsid w:val="00433361"/>
    <w:rsid w:val="0045104B"/>
    <w:rsid w:val="004579D9"/>
    <w:rsid w:val="00496745"/>
    <w:rsid w:val="004C63BB"/>
    <w:rsid w:val="004C7D30"/>
    <w:rsid w:val="004E0BB2"/>
    <w:rsid w:val="004E43BF"/>
    <w:rsid w:val="004F37A1"/>
    <w:rsid w:val="00512C67"/>
    <w:rsid w:val="005538A4"/>
    <w:rsid w:val="00597F9A"/>
    <w:rsid w:val="005C3E59"/>
    <w:rsid w:val="00624D42"/>
    <w:rsid w:val="00651A18"/>
    <w:rsid w:val="00684553"/>
    <w:rsid w:val="00687A2C"/>
    <w:rsid w:val="006D3384"/>
    <w:rsid w:val="006E0D19"/>
    <w:rsid w:val="00700532"/>
    <w:rsid w:val="00750752"/>
    <w:rsid w:val="007B660B"/>
    <w:rsid w:val="007B6C1D"/>
    <w:rsid w:val="00834BBE"/>
    <w:rsid w:val="0084146C"/>
    <w:rsid w:val="00883636"/>
    <w:rsid w:val="008A4262"/>
    <w:rsid w:val="008D3F38"/>
    <w:rsid w:val="008D51ED"/>
    <w:rsid w:val="00911AD6"/>
    <w:rsid w:val="00923AD9"/>
    <w:rsid w:val="009743F2"/>
    <w:rsid w:val="00985158"/>
    <w:rsid w:val="009B6D16"/>
    <w:rsid w:val="009C2DBD"/>
    <w:rsid w:val="009C6B77"/>
    <w:rsid w:val="00A15CD3"/>
    <w:rsid w:val="00A20CAB"/>
    <w:rsid w:val="00A66FFD"/>
    <w:rsid w:val="00A85D56"/>
    <w:rsid w:val="00AD0EB0"/>
    <w:rsid w:val="00B03849"/>
    <w:rsid w:val="00B46C80"/>
    <w:rsid w:val="00B70E4C"/>
    <w:rsid w:val="00B7443E"/>
    <w:rsid w:val="00B75021"/>
    <w:rsid w:val="00BA5512"/>
    <w:rsid w:val="00BB28FC"/>
    <w:rsid w:val="00BF0D3E"/>
    <w:rsid w:val="00C012A5"/>
    <w:rsid w:val="00C52F71"/>
    <w:rsid w:val="00C55154"/>
    <w:rsid w:val="00D27A24"/>
    <w:rsid w:val="00D508A5"/>
    <w:rsid w:val="00D87797"/>
    <w:rsid w:val="00DA7928"/>
    <w:rsid w:val="00DE1229"/>
    <w:rsid w:val="00DE6ACE"/>
    <w:rsid w:val="00E45CAC"/>
    <w:rsid w:val="00E50A10"/>
    <w:rsid w:val="00E576EF"/>
    <w:rsid w:val="00E64AB7"/>
    <w:rsid w:val="00E66D99"/>
    <w:rsid w:val="00E934A6"/>
    <w:rsid w:val="00EE3DFE"/>
    <w:rsid w:val="00F223C7"/>
    <w:rsid w:val="00F279E5"/>
    <w:rsid w:val="00F65FEA"/>
    <w:rsid w:val="00F6645E"/>
    <w:rsid w:val="00FB453E"/>
    <w:rsid w:val="00FF71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21FC27"/>
  <w15:docId w15:val="{AAD67B5A-BC4C-42F7-9002-20348E15D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Заголовок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 w:type="paragraph" w:customStyle="1" w:styleId="ConsPlusTitle">
    <w:name w:val="ConsPlusTitle"/>
    <w:rsid w:val="00923AD9"/>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2">
    <w:name w:val="page number"/>
    <w:basedOn w:val="a0"/>
    <w:rsid w:val="004C63BB"/>
  </w:style>
  <w:style w:type="paragraph" w:customStyle="1" w:styleId="s1">
    <w:name w:val="s_1"/>
    <w:basedOn w:val="a"/>
    <w:rsid w:val="00700532"/>
    <w:pPr>
      <w:spacing w:before="100" w:beforeAutospacing="1" w:after="100" w:afterAutospacing="1"/>
    </w:pPr>
    <w:rPr>
      <w:sz w:val="24"/>
      <w:szCs w:val="24"/>
    </w:rPr>
  </w:style>
  <w:style w:type="character" w:styleId="af3">
    <w:name w:val="Hyperlink"/>
    <w:basedOn w:val="a0"/>
    <w:uiPriority w:val="99"/>
    <w:unhideWhenUsed/>
    <w:rsid w:val="00700532"/>
    <w:rPr>
      <w:color w:val="0000FF"/>
      <w:u w:val="single"/>
    </w:rPr>
  </w:style>
  <w:style w:type="character" w:styleId="af4">
    <w:name w:val="Emphasis"/>
    <w:basedOn w:val="a0"/>
    <w:uiPriority w:val="20"/>
    <w:qFormat/>
    <w:rsid w:val="0070053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0076368">
      <w:bodyDiv w:val="1"/>
      <w:marLeft w:val="0"/>
      <w:marRight w:val="0"/>
      <w:marTop w:val="0"/>
      <w:marBottom w:val="0"/>
      <w:divBdr>
        <w:top w:val="none" w:sz="0" w:space="0" w:color="auto"/>
        <w:left w:val="none" w:sz="0" w:space="0" w:color="auto"/>
        <w:bottom w:val="none" w:sz="0" w:space="0" w:color="auto"/>
        <w:right w:val="none" w:sz="0" w:space="0" w:color="auto"/>
      </w:divBdr>
    </w:div>
    <w:div w:id="1842310226">
      <w:bodyDiv w:val="1"/>
      <w:marLeft w:val="0"/>
      <w:marRight w:val="0"/>
      <w:marTop w:val="0"/>
      <w:marBottom w:val="0"/>
      <w:divBdr>
        <w:top w:val="none" w:sz="0" w:space="0" w:color="auto"/>
        <w:left w:val="none" w:sz="0" w:space="0" w:color="auto"/>
        <w:bottom w:val="none" w:sz="0" w:space="0" w:color="auto"/>
        <w:right w:val="none" w:sz="0" w:space="0" w:color="auto"/>
      </w:divBdr>
      <w:divsChild>
        <w:div w:id="633029134">
          <w:marLeft w:val="0"/>
          <w:marRight w:val="0"/>
          <w:marTop w:val="0"/>
          <w:marBottom w:val="0"/>
          <w:divBdr>
            <w:top w:val="none" w:sz="0" w:space="0" w:color="auto"/>
            <w:left w:val="none" w:sz="0" w:space="0" w:color="auto"/>
            <w:bottom w:val="none" w:sz="0" w:space="0" w:color="auto"/>
            <w:right w:val="none" w:sz="0" w:space="0" w:color="auto"/>
          </w:divBdr>
        </w:div>
        <w:div w:id="911694698">
          <w:marLeft w:val="0"/>
          <w:marRight w:val="0"/>
          <w:marTop w:val="0"/>
          <w:marBottom w:val="0"/>
          <w:divBdr>
            <w:top w:val="none" w:sz="0" w:space="0" w:color="auto"/>
            <w:left w:val="none" w:sz="0" w:space="0" w:color="auto"/>
            <w:bottom w:val="none" w:sz="0" w:space="0" w:color="auto"/>
            <w:right w:val="none" w:sz="0" w:space="0" w:color="auto"/>
          </w:divBdr>
        </w:div>
        <w:div w:id="232470202">
          <w:marLeft w:val="0"/>
          <w:marRight w:val="0"/>
          <w:marTop w:val="0"/>
          <w:marBottom w:val="0"/>
          <w:divBdr>
            <w:top w:val="none" w:sz="0" w:space="0" w:color="auto"/>
            <w:left w:val="none" w:sz="0" w:space="0" w:color="auto"/>
            <w:bottom w:val="none" w:sz="0" w:space="0" w:color="auto"/>
            <w:right w:val="none" w:sz="0" w:space="0" w:color="auto"/>
          </w:divBdr>
        </w:div>
        <w:div w:id="211816817">
          <w:marLeft w:val="0"/>
          <w:marRight w:val="0"/>
          <w:marTop w:val="0"/>
          <w:marBottom w:val="0"/>
          <w:divBdr>
            <w:top w:val="none" w:sz="0" w:space="0" w:color="auto"/>
            <w:left w:val="none" w:sz="0" w:space="0" w:color="auto"/>
            <w:bottom w:val="none" w:sz="0" w:space="0" w:color="auto"/>
            <w:right w:val="none" w:sz="0" w:space="0" w:color="auto"/>
          </w:divBdr>
        </w:div>
        <w:div w:id="485439305">
          <w:marLeft w:val="0"/>
          <w:marRight w:val="0"/>
          <w:marTop w:val="0"/>
          <w:marBottom w:val="0"/>
          <w:divBdr>
            <w:top w:val="none" w:sz="0" w:space="0" w:color="auto"/>
            <w:left w:val="none" w:sz="0" w:space="0" w:color="auto"/>
            <w:bottom w:val="none" w:sz="0" w:space="0" w:color="auto"/>
            <w:right w:val="none" w:sz="0" w:space="0" w:color="auto"/>
          </w:divBdr>
        </w:div>
        <w:div w:id="121385332">
          <w:marLeft w:val="0"/>
          <w:marRight w:val="0"/>
          <w:marTop w:val="0"/>
          <w:marBottom w:val="0"/>
          <w:divBdr>
            <w:top w:val="none" w:sz="0" w:space="0" w:color="auto"/>
            <w:left w:val="none" w:sz="0" w:space="0" w:color="auto"/>
            <w:bottom w:val="none" w:sz="0" w:space="0" w:color="auto"/>
            <w:right w:val="none" w:sz="0" w:space="0" w:color="auto"/>
          </w:divBdr>
        </w:div>
        <w:div w:id="1055854026">
          <w:marLeft w:val="0"/>
          <w:marRight w:val="0"/>
          <w:marTop w:val="0"/>
          <w:marBottom w:val="0"/>
          <w:divBdr>
            <w:top w:val="none" w:sz="0" w:space="0" w:color="auto"/>
            <w:left w:val="none" w:sz="0" w:space="0" w:color="auto"/>
            <w:bottom w:val="none" w:sz="0" w:space="0" w:color="auto"/>
            <w:right w:val="none" w:sz="0" w:space="0" w:color="auto"/>
          </w:divBdr>
        </w:div>
        <w:div w:id="137456434">
          <w:marLeft w:val="0"/>
          <w:marRight w:val="0"/>
          <w:marTop w:val="0"/>
          <w:marBottom w:val="0"/>
          <w:divBdr>
            <w:top w:val="none" w:sz="0" w:space="0" w:color="auto"/>
            <w:left w:val="none" w:sz="0" w:space="0" w:color="auto"/>
            <w:bottom w:val="none" w:sz="0" w:space="0" w:color="auto"/>
            <w:right w:val="none" w:sz="0" w:space="0" w:color="auto"/>
          </w:divBdr>
        </w:div>
        <w:div w:id="2046327834">
          <w:marLeft w:val="0"/>
          <w:marRight w:val="0"/>
          <w:marTop w:val="0"/>
          <w:marBottom w:val="0"/>
          <w:divBdr>
            <w:top w:val="none" w:sz="0" w:space="0" w:color="auto"/>
            <w:left w:val="none" w:sz="0" w:space="0" w:color="auto"/>
            <w:bottom w:val="none" w:sz="0" w:space="0" w:color="auto"/>
            <w:right w:val="none" w:sz="0" w:space="0" w:color="auto"/>
          </w:divBdr>
        </w:div>
        <w:div w:id="240872210">
          <w:marLeft w:val="0"/>
          <w:marRight w:val="0"/>
          <w:marTop w:val="0"/>
          <w:marBottom w:val="0"/>
          <w:divBdr>
            <w:top w:val="none" w:sz="0" w:space="0" w:color="auto"/>
            <w:left w:val="none" w:sz="0" w:space="0" w:color="auto"/>
            <w:bottom w:val="none" w:sz="0" w:space="0" w:color="auto"/>
            <w:right w:val="none" w:sz="0" w:space="0" w:color="auto"/>
          </w:divBdr>
        </w:div>
        <w:div w:id="752164183">
          <w:marLeft w:val="0"/>
          <w:marRight w:val="0"/>
          <w:marTop w:val="0"/>
          <w:marBottom w:val="0"/>
          <w:divBdr>
            <w:top w:val="none" w:sz="0" w:space="0" w:color="auto"/>
            <w:left w:val="none" w:sz="0" w:space="0" w:color="auto"/>
            <w:bottom w:val="none" w:sz="0" w:space="0" w:color="auto"/>
            <w:right w:val="none" w:sz="0" w:space="0" w:color="auto"/>
          </w:divBdr>
        </w:div>
        <w:div w:id="454493521">
          <w:marLeft w:val="0"/>
          <w:marRight w:val="0"/>
          <w:marTop w:val="0"/>
          <w:marBottom w:val="0"/>
          <w:divBdr>
            <w:top w:val="none" w:sz="0" w:space="0" w:color="auto"/>
            <w:left w:val="none" w:sz="0" w:space="0" w:color="auto"/>
            <w:bottom w:val="none" w:sz="0" w:space="0" w:color="auto"/>
            <w:right w:val="none" w:sz="0" w:space="0" w:color="auto"/>
          </w:divBdr>
        </w:div>
        <w:div w:id="1797679893">
          <w:marLeft w:val="0"/>
          <w:marRight w:val="0"/>
          <w:marTop w:val="0"/>
          <w:marBottom w:val="0"/>
          <w:divBdr>
            <w:top w:val="none" w:sz="0" w:space="0" w:color="auto"/>
            <w:left w:val="none" w:sz="0" w:space="0" w:color="auto"/>
            <w:bottom w:val="none" w:sz="0" w:space="0" w:color="auto"/>
            <w:right w:val="none" w:sz="0" w:space="0" w:color="auto"/>
          </w:divBdr>
        </w:div>
        <w:div w:id="466969072">
          <w:marLeft w:val="0"/>
          <w:marRight w:val="0"/>
          <w:marTop w:val="0"/>
          <w:marBottom w:val="0"/>
          <w:divBdr>
            <w:top w:val="none" w:sz="0" w:space="0" w:color="auto"/>
            <w:left w:val="none" w:sz="0" w:space="0" w:color="auto"/>
            <w:bottom w:val="none" w:sz="0" w:space="0" w:color="auto"/>
            <w:right w:val="none" w:sz="0" w:space="0" w:color="auto"/>
          </w:divBdr>
        </w:div>
        <w:div w:id="1429619193">
          <w:marLeft w:val="0"/>
          <w:marRight w:val="0"/>
          <w:marTop w:val="0"/>
          <w:marBottom w:val="0"/>
          <w:divBdr>
            <w:top w:val="none" w:sz="0" w:space="0" w:color="auto"/>
            <w:left w:val="none" w:sz="0" w:space="0" w:color="auto"/>
            <w:bottom w:val="none" w:sz="0" w:space="0" w:color="auto"/>
            <w:right w:val="none" w:sz="0" w:space="0" w:color="auto"/>
          </w:divBdr>
        </w:div>
        <w:div w:id="2037732762">
          <w:marLeft w:val="0"/>
          <w:marRight w:val="0"/>
          <w:marTop w:val="0"/>
          <w:marBottom w:val="0"/>
          <w:divBdr>
            <w:top w:val="none" w:sz="0" w:space="0" w:color="auto"/>
            <w:left w:val="none" w:sz="0" w:space="0" w:color="auto"/>
            <w:bottom w:val="none" w:sz="0" w:space="0" w:color="auto"/>
            <w:right w:val="none" w:sz="0" w:space="0" w:color="auto"/>
          </w:divBdr>
        </w:div>
        <w:div w:id="269168142">
          <w:marLeft w:val="0"/>
          <w:marRight w:val="0"/>
          <w:marTop w:val="0"/>
          <w:marBottom w:val="0"/>
          <w:divBdr>
            <w:top w:val="none" w:sz="0" w:space="0" w:color="auto"/>
            <w:left w:val="none" w:sz="0" w:space="0" w:color="auto"/>
            <w:bottom w:val="none" w:sz="0" w:space="0" w:color="auto"/>
            <w:right w:val="none" w:sz="0" w:space="0" w:color="auto"/>
          </w:divBdr>
        </w:div>
      </w:divsChild>
    </w:div>
    <w:div w:id="185546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garantF1://12085976.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18</Pages>
  <Words>6183</Words>
  <Characters>35244</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cp:lastModifiedBy>
  <cp:revision>6</cp:revision>
  <cp:lastPrinted>2024-06-06T12:29:00Z</cp:lastPrinted>
  <dcterms:created xsi:type="dcterms:W3CDTF">2024-06-06T13:28:00Z</dcterms:created>
  <dcterms:modified xsi:type="dcterms:W3CDTF">2024-06-06T13:38:00Z</dcterms:modified>
</cp:coreProperties>
</file>