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76F1" w:rsidRPr="005C3A43" w:rsidRDefault="009C76F1" w:rsidP="009C76F1">
      <w:pPr>
        <w:keepNext/>
        <w:keepLines/>
        <w:spacing w:before="200" w:after="0"/>
        <w:outlineLvl w:val="1"/>
        <w:rPr>
          <w:rFonts w:ascii="Cambria" w:eastAsia="Times New Roman" w:hAnsi="Cambria"/>
          <w:b/>
          <w:bCs/>
          <w:color w:val="4F81BD"/>
          <w:sz w:val="26"/>
          <w:szCs w:val="26"/>
          <w:lang w:eastAsia="ru-RU"/>
        </w:rPr>
      </w:pPr>
    </w:p>
    <w:p w:rsidR="009C76F1" w:rsidRPr="005C3A43" w:rsidRDefault="009C76F1" w:rsidP="009C76F1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4"/>
          <w:lang w:eastAsia="ru-RU"/>
        </w:rPr>
      </w:pPr>
      <w:r w:rsidRPr="005C3A43"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777FE3CC" wp14:editId="0052EF51">
            <wp:simplePos x="0" y="0"/>
            <wp:positionH relativeFrom="column">
              <wp:posOffset>2797175</wp:posOffset>
            </wp:positionH>
            <wp:positionV relativeFrom="page">
              <wp:posOffset>151765</wp:posOffset>
            </wp:positionV>
            <wp:extent cx="482600" cy="586105"/>
            <wp:effectExtent l="0" t="0" r="0" b="4445"/>
            <wp:wrapNone/>
            <wp:docPr id="1" name="Рисунок 1" descr="krasnod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rasnodar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2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0" cy="5861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C3A43">
        <w:rPr>
          <w:rFonts w:ascii="Times New Roman" w:eastAsia="Times New Roman" w:hAnsi="Times New Roman"/>
          <w:bCs/>
          <w:sz w:val="28"/>
          <w:szCs w:val="24"/>
          <w:lang w:eastAsia="ru-RU"/>
        </w:rPr>
        <w:t xml:space="preserve">МИНИСТЕРСТВО ТРУДА И СОЦИАЛЬНОГО РАЗВИТИЯ </w:t>
      </w:r>
    </w:p>
    <w:p w:rsidR="009C76F1" w:rsidRPr="005C3A43" w:rsidRDefault="009C76F1" w:rsidP="009C76F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C3A43">
        <w:rPr>
          <w:rFonts w:ascii="Times New Roman" w:eastAsia="Times New Roman" w:hAnsi="Times New Roman"/>
          <w:bCs/>
          <w:sz w:val="28"/>
          <w:szCs w:val="24"/>
          <w:lang w:eastAsia="ru-RU"/>
        </w:rPr>
        <w:t>КРАСНОДАРСКОГО КРАЯ</w:t>
      </w:r>
    </w:p>
    <w:p w:rsidR="009C76F1" w:rsidRPr="005C3A43" w:rsidRDefault="009C76F1" w:rsidP="009C76F1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</w:p>
    <w:p w:rsidR="009C76F1" w:rsidRPr="005C3A43" w:rsidRDefault="009C76F1" w:rsidP="009C76F1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proofErr w:type="gramStart"/>
      <w:r w:rsidRPr="005C3A43">
        <w:rPr>
          <w:rFonts w:ascii="Times New Roman" w:eastAsia="Times New Roman" w:hAnsi="Times New Roman"/>
          <w:b/>
          <w:sz w:val="32"/>
          <w:szCs w:val="32"/>
          <w:lang w:eastAsia="ru-RU"/>
        </w:rPr>
        <w:t>П</w:t>
      </w:r>
      <w:proofErr w:type="gramEnd"/>
      <w:r w:rsidRPr="005C3A43">
        <w:rPr>
          <w:rFonts w:ascii="Times New Roman" w:eastAsia="Times New Roman" w:hAnsi="Times New Roman"/>
          <w:b/>
          <w:sz w:val="32"/>
          <w:szCs w:val="32"/>
          <w:lang w:eastAsia="ru-RU"/>
        </w:rPr>
        <w:t xml:space="preserve"> Р И К А З</w:t>
      </w:r>
    </w:p>
    <w:p w:rsidR="009C76F1" w:rsidRPr="005C3A43" w:rsidRDefault="009C76F1" w:rsidP="009C76F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29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.10</w:t>
      </w:r>
      <w:r w:rsidRPr="005C3A43">
        <w:rPr>
          <w:rFonts w:ascii="Times New Roman" w:eastAsia="Times New Roman" w:hAnsi="Times New Roman"/>
          <w:sz w:val="28"/>
          <w:szCs w:val="28"/>
          <w:lang w:eastAsia="ru-RU"/>
        </w:rPr>
        <w:t xml:space="preserve">.2020            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№ 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521</w:t>
      </w:r>
    </w:p>
    <w:p w:rsidR="009C76F1" w:rsidRPr="005C3A43" w:rsidRDefault="009C76F1" w:rsidP="009C76F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C3A43">
        <w:rPr>
          <w:rFonts w:ascii="Times New Roman" w:eastAsia="Times New Roman" w:hAnsi="Times New Roman"/>
          <w:sz w:val="28"/>
          <w:szCs w:val="28"/>
          <w:lang w:eastAsia="ru-RU"/>
        </w:rPr>
        <w:t>г. Краснодар</w:t>
      </w:r>
    </w:p>
    <w:p w:rsidR="0044409C" w:rsidRPr="003108ED" w:rsidRDefault="0044409C" w:rsidP="009E5F5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6C5E" w:rsidRPr="000B6C5E" w:rsidRDefault="000B6C5E" w:rsidP="000B6C5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0B6C5E">
        <w:rPr>
          <w:rFonts w:ascii="Times New Roman" w:hAnsi="Times New Roman"/>
          <w:b/>
          <w:bCs/>
          <w:sz w:val="28"/>
          <w:szCs w:val="28"/>
        </w:rPr>
        <w:t>О внесении изменени</w:t>
      </w:r>
      <w:r w:rsidR="006F1FCA">
        <w:rPr>
          <w:rFonts w:ascii="Times New Roman" w:hAnsi="Times New Roman"/>
          <w:b/>
          <w:bCs/>
          <w:sz w:val="28"/>
          <w:szCs w:val="28"/>
        </w:rPr>
        <w:t>я</w:t>
      </w:r>
      <w:r w:rsidRPr="000B6C5E">
        <w:rPr>
          <w:rFonts w:ascii="Times New Roman" w:hAnsi="Times New Roman"/>
          <w:b/>
          <w:bCs/>
          <w:sz w:val="28"/>
          <w:szCs w:val="28"/>
        </w:rPr>
        <w:t xml:space="preserve"> в приказ министерства социального </w:t>
      </w:r>
    </w:p>
    <w:p w:rsidR="000B6C5E" w:rsidRPr="000B6C5E" w:rsidRDefault="000B6C5E" w:rsidP="000B6C5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0B6C5E">
        <w:rPr>
          <w:rFonts w:ascii="Times New Roman" w:hAnsi="Times New Roman"/>
          <w:b/>
          <w:bCs/>
          <w:sz w:val="28"/>
          <w:szCs w:val="28"/>
        </w:rPr>
        <w:t xml:space="preserve">развития и семейной политики Краснодарского края </w:t>
      </w:r>
    </w:p>
    <w:p w:rsidR="000B6C5E" w:rsidRPr="000B6C5E" w:rsidRDefault="000B6C5E" w:rsidP="000B6C5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0B6C5E">
        <w:rPr>
          <w:rFonts w:ascii="Times New Roman" w:hAnsi="Times New Roman"/>
          <w:b/>
          <w:bCs/>
          <w:sz w:val="28"/>
          <w:szCs w:val="28"/>
        </w:rPr>
        <w:t xml:space="preserve">от 18 декабря 2015 г. № 1390 «Об утверждении </w:t>
      </w:r>
    </w:p>
    <w:p w:rsidR="000B6C5E" w:rsidRPr="000B6C5E" w:rsidRDefault="000B6C5E" w:rsidP="000B6C5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0B6C5E">
        <w:rPr>
          <w:rFonts w:ascii="Times New Roman" w:hAnsi="Times New Roman"/>
          <w:b/>
          <w:bCs/>
          <w:sz w:val="28"/>
          <w:szCs w:val="28"/>
        </w:rPr>
        <w:t>административного регламента предоставления</w:t>
      </w:r>
    </w:p>
    <w:p w:rsidR="000B6C5E" w:rsidRPr="000B6C5E" w:rsidRDefault="00EE296D" w:rsidP="000B6C5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государственной услуги</w:t>
      </w:r>
      <w:r w:rsidR="000B6C5E" w:rsidRPr="000B6C5E">
        <w:rPr>
          <w:rFonts w:ascii="Times New Roman" w:hAnsi="Times New Roman"/>
          <w:b/>
          <w:bCs/>
          <w:sz w:val="28"/>
          <w:szCs w:val="28"/>
        </w:rPr>
        <w:t xml:space="preserve"> «Выдача заключения</w:t>
      </w:r>
    </w:p>
    <w:p w:rsidR="000B6C5E" w:rsidRPr="000B6C5E" w:rsidRDefault="000B6C5E" w:rsidP="000B6C5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0B6C5E">
        <w:rPr>
          <w:rFonts w:ascii="Times New Roman" w:hAnsi="Times New Roman"/>
          <w:b/>
          <w:bCs/>
          <w:sz w:val="28"/>
          <w:szCs w:val="28"/>
        </w:rPr>
        <w:t xml:space="preserve">о возможности граждан быть опекунами (попечителями) </w:t>
      </w:r>
    </w:p>
    <w:p w:rsidR="000A2E4D" w:rsidRDefault="000B6C5E" w:rsidP="000B6C5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B6C5E">
        <w:rPr>
          <w:rFonts w:ascii="Times New Roman" w:hAnsi="Times New Roman"/>
          <w:b/>
          <w:bCs/>
          <w:sz w:val="28"/>
          <w:szCs w:val="28"/>
        </w:rPr>
        <w:t>в отношении несовершеннолетних»</w:t>
      </w:r>
    </w:p>
    <w:p w:rsidR="00630588" w:rsidRDefault="00630588" w:rsidP="00BD30B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B6C5E" w:rsidRPr="005E7BCC" w:rsidRDefault="000B6C5E" w:rsidP="00BD30B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A2E4D" w:rsidRPr="005E7BCC" w:rsidRDefault="000A2E4D" w:rsidP="00D5363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5E7BCC">
        <w:rPr>
          <w:rFonts w:ascii="Times New Roman" w:hAnsi="Times New Roman"/>
          <w:sz w:val="28"/>
          <w:szCs w:val="28"/>
        </w:rPr>
        <w:t>В соответствии с Федеральным законом от 27 июля 2010 г</w:t>
      </w:r>
      <w:r w:rsidR="00032880">
        <w:rPr>
          <w:rFonts w:ascii="Times New Roman" w:hAnsi="Times New Roman"/>
          <w:sz w:val="28"/>
          <w:szCs w:val="28"/>
        </w:rPr>
        <w:t xml:space="preserve">. </w:t>
      </w:r>
      <w:r w:rsidRPr="005E7BCC">
        <w:rPr>
          <w:rFonts w:ascii="Times New Roman" w:hAnsi="Times New Roman"/>
          <w:sz w:val="28"/>
          <w:szCs w:val="28"/>
        </w:rPr>
        <w:t>№ 210-ФЗ</w:t>
      </w:r>
      <w:r w:rsidR="00032880">
        <w:rPr>
          <w:rFonts w:ascii="Times New Roman" w:hAnsi="Times New Roman"/>
          <w:sz w:val="28"/>
          <w:szCs w:val="28"/>
        </w:rPr>
        <w:br/>
      </w:r>
      <w:r w:rsidRPr="005E7BCC">
        <w:rPr>
          <w:rFonts w:ascii="Times New Roman" w:hAnsi="Times New Roman"/>
          <w:sz w:val="28"/>
          <w:szCs w:val="28"/>
        </w:rPr>
        <w:t>«Об организации предоставления государственных и муниципальных услуг»</w:t>
      </w:r>
      <w:r w:rsidR="00D02765">
        <w:rPr>
          <w:rFonts w:ascii="Times New Roman" w:hAnsi="Times New Roman"/>
          <w:sz w:val="28"/>
          <w:szCs w:val="28"/>
        </w:rPr>
        <w:t xml:space="preserve">, </w:t>
      </w:r>
      <w:r w:rsidR="00D02765" w:rsidRPr="00A44E2D">
        <w:rPr>
          <w:rFonts w:ascii="Times New Roman" w:hAnsi="Times New Roman"/>
          <w:sz w:val="28"/>
          <w:szCs w:val="28"/>
        </w:rPr>
        <w:t xml:space="preserve">приказом Министерства </w:t>
      </w:r>
      <w:r w:rsidR="00D02765">
        <w:rPr>
          <w:rFonts w:ascii="Times New Roman" w:hAnsi="Times New Roman"/>
          <w:sz w:val="28"/>
          <w:szCs w:val="28"/>
        </w:rPr>
        <w:t>просвещения</w:t>
      </w:r>
      <w:r w:rsidR="00D02765" w:rsidRPr="00A44E2D">
        <w:rPr>
          <w:rFonts w:ascii="Times New Roman" w:hAnsi="Times New Roman"/>
          <w:sz w:val="28"/>
          <w:szCs w:val="28"/>
        </w:rPr>
        <w:t xml:space="preserve"> Российской Федерации от 1</w:t>
      </w:r>
      <w:r w:rsidR="00D02765">
        <w:rPr>
          <w:rFonts w:ascii="Times New Roman" w:hAnsi="Times New Roman"/>
          <w:sz w:val="28"/>
          <w:szCs w:val="28"/>
        </w:rPr>
        <w:t>5</w:t>
      </w:r>
      <w:r w:rsidR="00D02765" w:rsidRPr="00A44E2D">
        <w:rPr>
          <w:rFonts w:ascii="Times New Roman" w:hAnsi="Times New Roman"/>
          <w:sz w:val="28"/>
          <w:szCs w:val="28"/>
        </w:rPr>
        <w:t xml:space="preserve"> </w:t>
      </w:r>
      <w:r w:rsidR="00D02765">
        <w:rPr>
          <w:rFonts w:ascii="Times New Roman" w:hAnsi="Times New Roman"/>
          <w:sz w:val="28"/>
          <w:szCs w:val="28"/>
        </w:rPr>
        <w:t>июня</w:t>
      </w:r>
      <w:r w:rsidR="00D02765" w:rsidRPr="00A44E2D">
        <w:rPr>
          <w:rFonts w:ascii="Times New Roman" w:hAnsi="Times New Roman"/>
          <w:sz w:val="28"/>
          <w:szCs w:val="28"/>
        </w:rPr>
        <w:t xml:space="preserve"> 20</w:t>
      </w:r>
      <w:r w:rsidR="00D02765">
        <w:rPr>
          <w:rFonts w:ascii="Times New Roman" w:hAnsi="Times New Roman"/>
          <w:sz w:val="28"/>
          <w:szCs w:val="28"/>
        </w:rPr>
        <w:t>20 </w:t>
      </w:r>
      <w:r w:rsidR="00D02765" w:rsidRPr="00A44E2D">
        <w:rPr>
          <w:rFonts w:ascii="Times New Roman" w:hAnsi="Times New Roman"/>
          <w:sz w:val="28"/>
          <w:szCs w:val="28"/>
        </w:rPr>
        <w:t xml:space="preserve">г. № </w:t>
      </w:r>
      <w:r w:rsidR="00D02765">
        <w:rPr>
          <w:rFonts w:ascii="Times New Roman" w:hAnsi="Times New Roman"/>
          <w:sz w:val="28"/>
          <w:szCs w:val="28"/>
        </w:rPr>
        <w:t>300</w:t>
      </w:r>
      <w:r w:rsidR="00D02765" w:rsidRPr="00A44E2D">
        <w:rPr>
          <w:rFonts w:ascii="Times New Roman" w:hAnsi="Times New Roman"/>
          <w:sz w:val="28"/>
          <w:szCs w:val="28"/>
        </w:rPr>
        <w:t xml:space="preserve"> «Об утверждении Порядка формирования, ведения и использ</w:t>
      </w:r>
      <w:r w:rsidR="00D02765" w:rsidRPr="00A44E2D">
        <w:rPr>
          <w:rFonts w:ascii="Times New Roman" w:hAnsi="Times New Roman"/>
          <w:sz w:val="28"/>
          <w:szCs w:val="28"/>
        </w:rPr>
        <w:t>о</w:t>
      </w:r>
      <w:r w:rsidR="00D02765" w:rsidRPr="00A44E2D">
        <w:rPr>
          <w:rFonts w:ascii="Times New Roman" w:hAnsi="Times New Roman"/>
          <w:sz w:val="28"/>
          <w:szCs w:val="28"/>
        </w:rPr>
        <w:t>вания государственного банка данных о детях, оставшихся без попечения р</w:t>
      </w:r>
      <w:r w:rsidR="00D02765" w:rsidRPr="00A44E2D">
        <w:rPr>
          <w:rFonts w:ascii="Times New Roman" w:hAnsi="Times New Roman"/>
          <w:sz w:val="28"/>
          <w:szCs w:val="28"/>
        </w:rPr>
        <w:t>о</w:t>
      </w:r>
      <w:r w:rsidR="00D02765" w:rsidRPr="00A44E2D">
        <w:rPr>
          <w:rFonts w:ascii="Times New Roman" w:hAnsi="Times New Roman"/>
          <w:sz w:val="28"/>
          <w:szCs w:val="28"/>
        </w:rPr>
        <w:t>дителей»</w:t>
      </w:r>
      <w:r w:rsidR="00D02765">
        <w:rPr>
          <w:rFonts w:ascii="Times New Roman" w:hAnsi="Times New Roman"/>
          <w:sz w:val="28"/>
          <w:szCs w:val="28"/>
        </w:rPr>
        <w:t xml:space="preserve">, </w:t>
      </w:r>
      <w:r w:rsidRPr="005E7BCC">
        <w:rPr>
          <w:rFonts w:ascii="Times New Roman" w:hAnsi="Times New Roman"/>
          <w:sz w:val="28"/>
          <w:szCs w:val="28"/>
        </w:rPr>
        <w:t>постановлением главы администрации (губернатора) Краснодарск</w:t>
      </w:r>
      <w:r w:rsidRPr="005E7BCC">
        <w:rPr>
          <w:rFonts w:ascii="Times New Roman" w:hAnsi="Times New Roman"/>
          <w:sz w:val="28"/>
          <w:szCs w:val="28"/>
        </w:rPr>
        <w:t>о</w:t>
      </w:r>
      <w:r w:rsidRPr="005E7BCC">
        <w:rPr>
          <w:rFonts w:ascii="Times New Roman" w:hAnsi="Times New Roman"/>
          <w:sz w:val="28"/>
          <w:szCs w:val="28"/>
        </w:rPr>
        <w:t>го края от 15 ноября 2011 г</w:t>
      </w:r>
      <w:r w:rsidR="00032880">
        <w:rPr>
          <w:rFonts w:ascii="Times New Roman" w:hAnsi="Times New Roman"/>
          <w:sz w:val="28"/>
          <w:szCs w:val="28"/>
        </w:rPr>
        <w:t>.</w:t>
      </w:r>
      <w:r w:rsidRPr="005E7BCC">
        <w:rPr>
          <w:rFonts w:ascii="Times New Roman" w:hAnsi="Times New Roman"/>
          <w:sz w:val="28"/>
          <w:szCs w:val="28"/>
        </w:rPr>
        <w:t xml:space="preserve"> № 1340 </w:t>
      </w:r>
      <w:r w:rsidR="00D5363E">
        <w:rPr>
          <w:rFonts w:ascii="Times New Roman" w:hAnsi="Times New Roman"/>
          <w:sz w:val="28"/>
          <w:szCs w:val="28"/>
        </w:rPr>
        <w:t>«</w:t>
      </w:r>
      <w:r w:rsidR="00D5363E" w:rsidRPr="00D5363E">
        <w:rPr>
          <w:rFonts w:ascii="Times New Roman" w:hAnsi="Times New Roman"/>
          <w:sz w:val="28"/>
          <w:szCs w:val="28"/>
        </w:rPr>
        <w:t>Об утверждении Порядков</w:t>
      </w:r>
      <w:proofErr w:type="gramEnd"/>
      <w:r w:rsidR="00D5363E" w:rsidRPr="00D5363E">
        <w:rPr>
          <w:rFonts w:ascii="Times New Roman" w:hAnsi="Times New Roman"/>
          <w:sz w:val="28"/>
          <w:szCs w:val="28"/>
        </w:rPr>
        <w:t xml:space="preserve"> разработки, утверждения административных регламентов осуществления государственного контроля (надзора) и предоставления государственных услуг </w:t>
      </w:r>
      <w:proofErr w:type="gramStart"/>
      <w:r w:rsidR="00D5363E" w:rsidRPr="00D5363E">
        <w:rPr>
          <w:rFonts w:ascii="Times New Roman" w:hAnsi="Times New Roman"/>
          <w:sz w:val="28"/>
          <w:szCs w:val="28"/>
        </w:rPr>
        <w:t>исполнительными</w:t>
      </w:r>
      <w:proofErr w:type="gramEnd"/>
      <w:r w:rsidR="00D5363E" w:rsidRPr="00D5363E">
        <w:rPr>
          <w:rFonts w:ascii="Times New Roman" w:hAnsi="Times New Roman"/>
          <w:sz w:val="28"/>
          <w:szCs w:val="28"/>
        </w:rPr>
        <w:t xml:space="preserve"> органами государственной власти Краснодарского края</w:t>
      </w:r>
      <w:r w:rsidR="00D5363E">
        <w:rPr>
          <w:rFonts w:ascii="Times New Roman" w:hAnsi="Times New Roman"/>
          <w:sz w:val="28"/>
          <w:szCs w:val="28"/>
        </w:rPr>
        <w:t xml:space="preserve">» </w:t>
      </w:r>
      <w:proofErr w:type="gramStart"/>
      <w:r w:rsidRPr="005E7BCC">
        <w:rPr>
          <w:rFonts w:ascii="Times New Roman" w:hAnsi="Times New Roman"/>
          <w:sz w:val="28"/>
          <w:szCs w:val="28"/>
        </w:rPr>
        <w:t>п</w:t>
      </w:r>
      <w:proofErr w:type="gramEnd"/>
      <w:r w:rsidRPr="005E7BCC">
        <w:rPr>
          <w:rFonts w:ascii="Times New Roman" w:hAnsi="Times New Roman"/>
          <w:sz w:val="28"/>
          <w:szCs w:val="28"/>
        </w:rPr>
        <w:t xml:space="preserve"> р и к а з ы в а ю:</w:t>
      </w:r>
    </w:p>
    <w:p w:rsidR="005A62FD" w:rsidRPr="005E7BCC" w:rsidRDefault="000A2E4D" w:rsidP="006D08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5E7BCC">
        <w:rPr>
          <w:rFonts w:ascii="Times New Roman" w:hAnsi="Times New Roman"/>
          <w:sz w:val="28"/>
          <w:szCs w:val="28"/>
        </w:rPr>
        <w:t>1. </w:t>
      </w:r>
      <w:proofErr w:type="gramStart"/>
      <w:r w:rsidRPr="005E7BCC">
        <w:rPr>
          <w:rFonts w:ascii="Times New Roman" w:hAnsi="Times New Roman"/>
          <w:sz w:val="28"/>
          <w:szCs w:val="28"/>
        </w:rPr>
        <w:t xml:space="preserve">Внести в </w:t>
      </w:r>
      <w:r w:rsidR="008360C1">
        <w:rPr>
          <w:rFonts w:ascii="Times New Roman" w:hAnsi="Times New Roman"/>
          <w:sz w:val="28"/>
          <w:szCs w:val="28"/>
        </w:rPr>
        <w:t>под</w:t>
      </w:r>
      <w:r w:rsidR="00D427B4">
        <w:rPr>
          <w:rFonts w:ascii="Times New Roman" w:hAnsi="Times New Roman"/>
          <w:sz w:val="28"/>
          <w:szCs w:val="28"/>
        </w:rPr>
        <w:t xml:space="preserve">пункт </w:t>
      </w:r>
      <w:r w:rsidR="008360C1">
        <w:rPr>
          <w:rFonts w:ascii="Times New Roman" w:hAnsi="Times New Roman"/>
          <w:sz w:val="28"/>
          <w:szCs w:val="28"/>
        </w:rPr>
        <w:t>3.2.6.2</w:t>
      </w:r>
      <w:r w:rsidR="00D427B4">
        <w:rPr>
          <w:rFonts w:ascii="Times New Roman" w:hAnsi="Times New Roman"/>
          <w:sz w:val="28"/>
          <w:szCs w:val="28"/>
        </w:rPr>
        <w:t xml:space="preserve"> </w:t>
      </w:r>
      <w:r w:rsidR="006D0810">
        <w:rPr>
          <w:rFonts w:ascii="Times New Roman" w:hAnsi="Times New Roman"/>
          <w:sz w:val="28"/>
          <w:szCs w:val="28"/>
        </w:rPr>
        <w:t xml:space="preserve">пункта 3.2.6 </w:t>
      </w:r>
      <w:r w:rsidR="00D427B4">
        <w:rPr>
          <w:rFonts w:ascii="Times New Roman" w:hAnsi="Times New Roman"/>
          <w:sz w:val="28"/>
          <w:szCs w:val="28"/>
        </w:rPr>
        <w:t xml:space="preserve">подраздела </w:t>
      </w:r>
      <w:r w:rsidR="006D0810">
        <w:rPr>
          <w:rFonts w:ascii="Times New Roman" w:hAnsi="Times New Roman"/>
          <w:sz w:val="28"/>
          <w:szCs w:val="28"/>
        </w:rPr>
        <w:t>3.2</w:t>
      </w:r>
      <w:r w:rsidR="00D427B4">
        <w:rPr>
          <w:rFonts w:ascii="Times New Roman" w:hAnsi="Times New Roman"/>
          <w:sz w:val="28"/>
          <w:szCs w:val="28"/>
        </w:rPr>
        <w:t xml:space="preserve"> раздела </w:t>
      </w:r>
      <w:r w:rsidR="006D0810">
        <w:rPr>
          <w:rFonts w:ascii="Times New Roman" w:hAnsi="Times New Roman"/>
          <w:sz w:val="28"/>
          <w:szCs w:val="28"/>
        </w:rPr>
        <w:t>3</w:t>
      </w:r>
      <w:r w:rsidR="00D427B4">
        <w:rPr>
          <w:rFonts w:ascii="Times New Roman" w:hAnsi="Times New Roman"/>
          <w:sz w:val="28"/>
          <w:szCs w:val="28"/>
        </w:rPr>
        <w:t xml:space="preserve"> «</w:t>
      </w:r>
      <w:r w:rsidR="006D0810" w:rsidRPr="006D0810">
        <w:rPr>
          <w:rFonts w:ascii="Times New Roman" w:hAnsi="Times New Roman"/>
          <w:sz w:val="28"/>
          <w:szCs w:val="28"/>
        </w:rPr>
        <w:t>С</w:t>
      </w:r>
      <w:r w:rsidR="006D0810" w:rsidRPr="006D0810">
        <w:rPr>
          <w:rFonts w:ascii="Times New Roman" w:hAnsi="Times New Roman"/>
          <w:sz w:val="28"/>
          <w:szCs w:val="28"/>
        </w:rPr>
        <w:t>о</w:t>
      </w:r>
      <w:r w:rsidR="006D0810" w:rsidRPr="006D0810">
        <w:rPr>
          <w:rFonts w:ascii="Times New Roman" w:hAnsi="Times New Roman"/>
          <w:sz w:val="28"/>
          <w:szCs w:val="28"/>
        </w:rPr>
        <w:t>став, последовательность и сроки выполнения административных процедур (действий), требования к порядку их выполнения, в том числе</w:t>
      </w:r>
      <w:r w:rsidR="006D0810">
        <w:rPr>
          <w:rFonts w:ascii="Times New Roman" w:hAnsi="Times New Roman"/>
          <w:sz w:val="28"/>
          <w:szCs w:val="28"/>
        </w:rPr>
        <w:t xml:space="preserve"> </w:t>
      </w:r>
      <w:r w:rsidR="006D0810" w:rsidRPr="006D0810">
        <w:rPr>
          <w:rFonts w:ascii="Times New Roman" w:hAnsi="Times New Roman"/>
          <w:sz w:val="28"/>
          <w:szCs w:val="28"/>
        </w:rPr>
        <w:t>особенности в</w:t>
      </w:r>
      <w:r w:rsidR="006D0810" w:rsidRPr="006D0810">
        <w:rPr>
          <w:rFonts w:ascii="Times New Roman" w:hAnsi="Times New Roman"/>
          <w:sz w:val="28"/>
          <w:szCs w:val="28"/>
        </w:rPr>
        <w:t>ы</w:t>
      </w:r>
      <w:r w:rsidR="006D0810" w:rsidRPr="006D0810">
        <w:rPr>
          <w:rFonts w:ascii="Times New Roman" w:hAnsi="Times New Roman"/>
          <w:sz w:val="28"/>
          <w:szCs w:val="28"/>
        </w:rPr>
        <w:t>полнения административных процедур (действий) в электронной форме</w:t>
      </w:r>
      <w:r w:rsidR="00D427B4">
        <w:rPr>
          <w:rFonts w:ascii="Times New Roman" w:hAnsi="Times New Roman"/>
          <w:sz w:val="28"/>
          <w:szCs w:val="28"/>
        </w:rPr>
        <w:t>» пр</w:t>
      </w:r>
      <w:r w:rsidR="00D427B4">
        <w:rPr>
          <w:rFonts w:ascii="Times New Roman" w:hAnsi="Times New Roman"/>
          <w:sz w:val="28"/>
          <w:szCs w:val="28"/>
        </w:rPr>
        <w:t>и</w:t>
      </w:r>
      <w:r w:rsidR="00D427B4">
        <w:rPr>
          <w:rFonts w:ascii="Times New Roman" w:hAnsi="Times New Roman"/>
          <w:sz w:val="28"/>
          <w:szCs w:val="28"/>
        </w:rPr>
        <w:t xml:space="preserve">ложения к приказу </w:t>
      </w:r>
      <w:r w:rsidRPr="005E7BCC">
        <w:rPr>
          <w:rFonts w:ascii="Times New Roman" w:hAnsi="Times New Roman"/>
          <w:sz w:val="28"/>
          <w:szCs w:val="28"/>
        </w:rPr>
        <w:t xml:space="preserve">министерства социального развития и семейной политики Краснодарского края от </w:t>
      </w:r>
      <w:r w:rsidR="006D0810">
        <w:rPr>
          <w:rFonts w:ascii="Times New Roman" w:hAnsi="Times New Roman"/>
          <w:sz w:val="28"/>
          <w:szCs w:val="28"/>
        </w:rPr>
        <w:t>18 декабря</w:t>
      </w:r>
      <w:r w:rsidR="0051045A" w:rsidRPr="0051045A">
        <w:rPr>
          <w:rFonts w:ascii="Times New Roman" w:hAnsi="Times New Roman"/>
          <w:sz w:val="28"/>
          <w:szCs w:val="28"/>
        </w:rPr>
        <w:t xml:space="preserve"> 2015 г. </w:t>
      </w:r>
      <w:r w:rsidR="00D427B4">
        <w:rPr>
          <w:rFonts w:ascii="Times New Roman" w:hAnsi="Times New Roman"/>
          <w:sz w:val="28"/>
          <w:szCs w:val="28"/>
        </w:rPr>
        <w:t>№ </w:t>
      </w:r>
      <w:r w:rsidR="006D0810">
        <w:rPr>
          <w:rFonts w:ascii="Times New Roman" w:hAnsi="Times New Roman"/>
          <w:sz w:val="28"/>
          <w:szCs w:val="28"/>
        </w:rPr>
        <w:t>1390</w:t>
      </w:r>
      <w:r w:rsidRPr="005E7BCC">
        <w:rPr>
          <w:rFonts w:ascii="Times New Roman" w:hAnsi="Times New Roman"/>
          <w:sz w:val="28"/>
          <w:szCs w:val="28"/>
        </w:rPr>
        <w:t xml:space="preserve"> «</w:t>
      </w:r>
      <w:r w:rsidR="006D0810" w:rsidRPr="006D0810">
        <w:rPr>
          <w:rFonts w:ascii="Times New Roman" w:hAnsi="Times New Roman"/>
          <w:sz w:val="28"/>
          <w:szCs w:val="28"/>
        </w:rPr>
        <w:t>Об утверждении админ</w:t>
      </w:r>
      <w:r w:rsidR="006D0810" w:rsidRPr="006D0810">
        <w:rPr>
          <w:rFonts w:ascii="Times New Roman" w:hAnsi="Times New Roman"/>
          <w:sz w:val="28"/>
          <w:szCs w:val="28"/>
        </w:rPr>
        <w:t>и</w:t>
      </w:r>
      <w:r w:rsidR="006D0810" w:rsidRPr="006D0810">
        <w:rPr>
          <w:rFonts w:ascii="Times New Roman" w:hAnsi="Times New Roman"/>
          <w:sz w:val="28"/>
          <w:szCs w:val="28"/>
        </w:rPr>
        <w:t>стративного регламента предоставления</w:t>
      </w:r>
      <w:r w:rsidR="006D0810">
        <w:rPr>
          <w:rFonts w:ascii="Times New Roman" w:hAnsi="Times New Roman"/>
          <w:sz w:val="28"/>
          <w:szCs w:val="28"/>
        </w:rPr>
        <w:t xml:space="preserve"> </w:t>
      </w:r>
      <w:r w:rsidR="00EE296D">
        <w:rPr>
          <w:rFonts w:ascii="Times New Roman" w:hAnsi="Times New Roman"/>
          <w:sz w:val="28"/>
          <w:szCs w:val="28"/>
        </w:rPr>
        <w:t>государственной услуги</w:t>
      </w:r>
      <w:r w:rsidR="006D0810" w:rsidRPr="006D0810">
        <w:rPr>
          <w:rFonts w:ascii="Times New Roman" w:hAnsi="Times New Roman"/>
          <w:sz w:val="28"/>
          <w:szCs w:val="28"/>
        </w:rPr>
        <w:t xml:space="preserve"> «Выдача з</w:t>
      </w:r>
      <w:r w:rsidR="006D0810" w:rsidRPr="006D0810">
        <w:rPr>
          <w:rFonts w:ascii="Times New Roman" w:hAnsi="Times New Roman"/>
          <w:sz w:val="28"/>
          <w:szCs w:val="28"/>
        </w:rPr>
        <w:t>а</w:t>
      </w:r>
      <w:r w:rsidR="006D0810" w:rsidRPr="006D0810">
        <w:rPr>
          <w:rFonts w:ascii="Times New Roman" w:hAnsi="Times New Roman"/>
          <w:sz w:val="28"/>
          <w:szCs w:val="28"/>
        </w:rPr>
        <w:t>ключения</w:t>
      </w:r>
      <w:proofErr w:type="gramEnd"/>
      <w:r w:rsidR="006D0810">
        <w:rPr>
          <w:rFonts w:ascii="Times New Roman" w:hAnsi="Times New Roman"/>
          <w:sz w:val="28"/>
          <w:szCs w:val="28"/>
        </w:rPr>
        <w:t xml:space="preserve"> </w:t>
      </w:r>
      <w:r w:rsidR="006D0810" w:rsidRPr="006D0810">
        <w:rPr>
          <w:rFonts w:ascii="Times New Roman" w:hAnsi="Times New Roman"/>
          <w:sz w:val="28"/>
          <w:szCs w:val="28"/>
        </w:rPr>
        <w:t>о возможности граждан быть опекунами (попечителями) в отнош</w:t>
      </w:r>
      <w:r w:rsidR="006D0810" w:rsidRPr="006D0810">
        <w:rPr>
          <w:rFonts w:ascii="Times New Roman" w:hAnsi="Times New Roman"/>
          <w:sz w:val="28"/>
          <w:szCs w:val="28"/>
        </w:rPr>
        <w:t>е</w:t>
      </w:r>
      <w:r w:rsidR="006D0810" w:rsidRPr="006D0810">
        <w:rPr>
          <w:rFonts w:ascii="Times New Roman" w:hAnsi="Times New Roman"/>
          <w:sz w:val="28"/>
          <w:szCs w:val="28"/>
        </w:rPr>
        <w:t>нии несовершеннолетних</w:t>
      </w:r>
      <w:r w:rsidR="00A82F4A" w:rsidRPr="00A82F4A">
        <w:rPr>
          <w:rFonts w:ascii="Times New Roman" w:hAnsi="Times New Roman"/>
          <w:sz w:val="28"/>
          <w:szCs w:val="28"/>
        </w:rPr>
        <w:t>»</w:t>
      </w:r>
      <w:r w:rsidR="00376951">
        <w:rPr>
          <w:rFonts w:ascii="Times New Roman" w:hAnsi="Times New Roman"/>
          <w:sz w:val="28"/>
          <w:szCs w:val="28"/>
        </w:rPr>
        <w:t xml:space="preserve"> </w:t>
      </w:r>
      <w:r w:rsidR="005A62FD" w:rsidRPr="005E7BCC">
        <w:rPr>
          <w:rFonts w:ascii="Times New Roman" w:hAnsi="Times New Roman"/>
          <w:sz w:val="28"/>
          <w:szCs w:val="28"/>
        </w:rPr>
        <w:t>изменени</w:t>
      </w:r>
      <w:r w:rsidR="00E9045E">
        <w:rPr>
          <w:rFonts w:ascii="Times New Roman" w:hAnsi="Times New Roman"/>
          <w:sz w:val="28"/>
          <w:szCs w:val="28"/>
        </w:rPr>
        <w:t>е</w:t>
      </w:r>
      <w:r w:rsidR="00D427B4">
        <w:rPr>
          <w:rFonts w:ascii="Times New Roman" w:hAnsi="Times New Roman"/>
          <w:sz w:val="28"/>
          <w:szCs w:val="28"/>
        </w:rPr>
        <w:t>, изложив его в следующей редакции:</w:t>
      </w:r>
    </w:p>
    <w:p w:rsidR="001D4F15" w:rsidRPr="000128A3" w:rsidRDefault="000128A3" w:rsidP="000128A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A44E2D" w:rsidRPr="00A44E2D">
        <w:rPr>
          <w:rFonts w:ascii="Times New Roman" w:hAnsi="Times New Roman"/>
          <w:sz w:val="28"/>
          <w:szCs w:val="28"/>
        </w:rPr>
        <w:t xml:space="preserve">3.2.6.2. </w:t>
      </w:r>
      <w:proofErr w:type="gramStart"/>
      <w:r w:rsidR="00A44E2D" w:rsidRPr="00A44E2D">
        <w:rPr>
          <w:rFonts w:ascii="Times New Roman" w:hAnsi="Times New Roman"/>
          <w:sz w:val="28"/>
          <w:szCs w:val="28"/>
        </w:rPr>
        <w:t>Должностное лицо органа опеки и попечительства в течение                  10 рабочих дней со дня подтверждения соответствующими уполномоченными органами сведений, предусмотренных абзацем первым пункта 2.7.1 Регламента оформляет проект заключения о возможности граждан быть опекунами (поп</w:t>
      </w:r>
      <w:r w:rsidR="00A44E2D" w:rsidRPr="00A44E2D">
        <w:rPr>
          <w:rFonts w:ascii="Times New Roman" w:hAnsi="Times New Roman"/>
          <w:sz w:val="28"/>
          <w:szCs w:val="28"/>
        </w:rPr>
        <w:t>е</w:t>
      </w:r>
      <w:r w:rsidR="00A44E2D" w:rsidRPr="00A44E2D">
        <w:rPr>
          <w:rFonts w:ascii="Times New Roman" w:hAnsi="Times New Roman"/>
          <w:sz w:val="28"/>
          <w:szCs w:val="28"/>
        </w:rPr>
        <w:t>чителями) в отношении несовершеннолетних или при наличии оснований г</w:t>
      </w:r>
      <w:r w:rsidR="00A44E2D" w:rsidRPr="00A44E2D">
        <w:rPr>
          <w:rFonts w:ascii="Times New Roman" w:hAnsi="Times New Roman"/>
          <w:sz w:val="28"/>
          <w:szCs w:val="28"/>
        </w:rPr>
        <w:t>о</w:t>
      </w:r>
      <w:r w:rsidR="00A44E2D" w:rsidRPr="00A44E2D">
        <w:rPr>
          <w:rFonts w:ascii="Times New Roman" w:hAnsi="Times New Roman"/>
          <w:sz w:val="28"/>
          <w:szCs w:val="28"/>
        </w:rPr>
        <w:t>товит проект заключения о невозможности граждан быть опекунами (попеч</w:t>
      </w:r>
      <w:r w:rsidR="00A44E2D" w:rsidRPr="00A44E2D">
        <w:rPr>
          <w:rFonts w:ascii="Times New Roman" w:hAnsi="Times New Roman"/>
          <w:sz w:val="28"/>
          <w:szCs w:val="28"/>
        </w:rPr>
        <w:t>и</w:t>
      </w:r>
      <w:r w:rsidR="00A44E2D" w:rsidRPr="00A44E2D">
        <w:rPr>
          <w:rFonts w:ascii="Times New Roman" w:hAnsi="Times New Roman"/>
          <w:sz w:val="28"/>
          <w:szCs w:val="28"/>
        </w:rPr>
        <w:t>телями) в отношении несовершеннолетних с указанием причин отказа, в соо</w:t>
      </w:r>
      <w:r w:rsidR="00A44E2D" w:rsidRPr="00A44E2D">
        <w:rPr>
          <w:rFonts w:ascii="Times New Roman" w:hAnsi="Times New Roman"/>
          <w:sz w:val="28"/>
          <w:szCs w:val="28"/>
        </w:rPr>
        <w:t>т</w:t>
      </w:r>
      <w:r w:rsidR="00A44E2D" w:rsidRPr="00A44E2D">
        <w:rPr>
          <w:rFonts w:ascii="Times New Roman" w:hAnsi="Times New Roman"/>
          <w:sz w:val="28"/>
          <w:szCs w:val="28"/>
        </w:rPr>
        <w:t>ветствии с формой</w:t>
      </w:r>
      <w:proofErr w:type="gramEnd"/>
      <w:r w:rsidR="00A44E2D" w:rsidRPr="00A44E2D">
        <w:rPr>
          <w:rFonts w:ascii="Times New Roman" w:hAnsi="Times New Roman"/>
          <w:sz w:val="28"/>
          <w:szCs w:val="28"/>
        </w:rPr>
        <w:t xml:space="preserve">, утвержденной приказом Министерства </w:t>
      </w:r>
      <w:r w:rsidR="00A44E2D">
        <w:rPr>
          <w:rFonts w:ascii="Times New Roman" w:hAnsi="Times New Roman"/>
          <w:sz w:val="28"/>
          <w:szCs w:val="28"/>
        </w:rPr>
        <w:t>просвещения</w:t>
      </w:r>
      <w:r w:rsidR="00A44E2D" w:rsidRPr="00A44E2D">
        <w:rPr>
          <w:rFonts w:ascii="Times New Roman" w:hAnsi="Times New Roman"/>
          <w:sz w:val="28"/>
          <w:szCs w:val="28"/>
        </w:rPr>
        <w:t xml:space="preserve"> Ро</w:t>
      </w:r>
      <w:r w:rsidR="00A44E2D" w:rsidRPr="00A44E2D">
        <w:rPr>
          <w:rFonts w:ascii="Times New Roman" w:hAnsi="Times New Roman"/>
          <w:sz w:val="28"/>
          <w:szCs w:val="28"/>
        </w:rPr>
        <w:t>с</w:t>
      </w:r>
      <w:r w:rsidR="00A44E2D" w:rsidRPr="00A44E2D">
        <w:rPr>
          <w:rFonts w:ascii="Times New Roman" w:hAnsi="Times New Roman"/>
          <w:sz w:val="28"/>
          <w:szCs w:val="28"/>
        </w:rPr>
        <w:lastRenderedPageBreak/>
        <w:t>сийской Федерации от 1</w:t>
      </w:r>
      <w:r w:rsidR="00A44E2D">
        <w:rPr>
          <w:rFonts w:ascii="Times New Roman" w:hAnsi="Times New Roman"/>
          <w:sz w:val="28"/>
          <w:szCs w:val="28"/>
        </w:rPr>
        <w:t>5</w:t>
      </w:r>
      <w:r w:rsidR="00A44E2D" w:rsidRPr="00A44E2D">
        <w:rPr>
          <w:rFonts w:ascii="Times New Roman" w:hAnsi="Times New Roman"/>
          <w:sz w:val="28"/>
          <w:szCs w:val="28"/>
        </w:rPr>
        <w:t xml:space="preserve"> </w:t>
      </w:r>
      <w:r w:rsidR="00A44E2D">
        <w:rPr>
          <w:rFonts w:ascii="Times New Roman" w:hAnsi="Times New Roman"/>
          <w:sz w:val="28"/>
          <w:szCs w:val="28"/>
        </w:rPr>
        <w:t>ию</w:t>
      </w:r>
      <w:r w:rsidR="000424F9">
        <w:rPr>
          <w:rFonts w:ascii="Times New Roman" w:hAnsi="Times New Roman"/>
          <w:sz w:val="28"/>
          <w:szCs w:val="28"/>
        </w:rPr>
        <w:t>н</w:t>
      </w:r>
      <w:r w:rsidR="00A44E2D">
        <w:rPr>
          <w:rFonts w:ascii="Times New Roman" w:hAnsi="Times New Roman"/>
          <w:sz w:val="28"/>
          <w:szCs w:val="28"/>
        </w:rPr>
        <w:t>я</w:t>
      </w:r>
      <w:r w:rsidR="00A44E2D" w:rsidRPr="00A44E2D">
        <w:rPr>
          <w:rFonts w:ascii="Times New Roman" w:hAnsi="Times New Roman"/>
          <w:sz w:val="28"/>
          <w:szCs w:val="28"/>
        </w:rPr>
        <w:t xml:space="preserve"> 20</w:t>
      </w:r>
      <w:r w:rsidR="00A44E2D">
        <w:rPr>
          <w:rFonts w:ascii="Times New Roman" w:hAnsi="Times New Roman"/>
          <w:sz w:val="28"/>
          <w:szCs w:val="28"/>
        </w:rPr>
        <w:t>20</w:t>
      </w:r>
      <w:r w:rsidR="00A44E2D" w:rsidRPr="00A44E2D">
        <w:rPr>
          <w:rFonts w:ascii="Times New Roman" w:hAnsi="Times New Roman"/>
          <w:sz w:val="28"/>
          <w:szCs w:val="28"/>
        </w:rPr>
        <w:t xml:space="preserve"> г. № </w:t>
      </w:r>
      <w:r w:rsidR="00A44E2D">
        <w:rPr>
          <w:rFonts w:ascii="Times New Roman" w:hAnsi="Times New Roman"/>
          <w:sz w:val="28"/>
          <w:szCs w:val="28"/>
        </w:rPr>
        <w:t>300</w:t>
      </w:r>
      <w:r w:rsidR="00A44E2D" w:rsidRPr="00A44E2D">
        <w:rPr>
          <w:rFonts w:ascii="Times New Roman" w:hAnsi="Times New Roman"/>
          <w:sz w:val="28"/>
          <w:szCs w:val="28"/>
        </w:rPr>
        <w:t xml:space="preserve"> «Об утверждении Порядка фо</w:t>
      </w:r>
      <w:r w:rsidR="00A44E2D" w:rsidRPr="00A44E2D">
        <w:rPr>
          <w:rFonts w:ascii="Times New Roman" w:hAnsi="Times New Roman"/>
          <w:sz w:val="28"/>
          <w:szCs w:val="28"/>
        </w:rPr>
        <w:t>р</w:t>
      </w:r>
      <w:r w:rsidR="00A44E2D" w:rsidRPr="00A44E2D">
        <w:rPr>
          <w:rFonts w:ascii="Times New Roman" w:hAnsi="Times New Roman"/>
          <w:sz w:val="28"/>
          <w:szCs w:val="28"/>
        </w:rPr>
        <w:t>мирования, ведения и использования государственного банка данных о детях, оставшихся без попечения родителей». Проект заключения подписывается р</w:t>
      </w:r>
      <w:r w:rsidR="00A44E2D" w:rsidRPr="00A44E2D">
        <w:rPr>
          <w:rFonts w:ascii="Times New Roman" w:hAnsi="Times New Roman"/>
          <w:sz w:val="28"/>
          <w:szCs w:val="28"/>
        </w:rPr>
        <w:t>у</w:t>
      </w:r>
      <w:r w:rsidR="00A44E2D" w:rsidRPr="00A44E2D">
        <w:rPr>
          <w:rFonts w:ascii="Times New Roman" w:hAnsi="Times New Roman"/>
          <w:sz w:val="28"/>
          <w:szCs w:val="28"/>
        </w:rPr>
        <w:t>ководителем органа опеки и попечительства. Заключение о возможности гра</w:t>
      </w:r>
      <w:r w:rsidR="00A44E2D" w:rsidRPr="00A44E2D">
        <w:rPr>
          <w:rFonts w:ascii="Times New Roman" w:hAnsi="Times New Roman"/>
          <w:sz w:val="28"/>
          <w:szCs w:val="28"/>
        </w:rPr>
        <w:t>ж</w:t>
      </w:r>
      <w:r w:rsidR="00A44E2D" w:rsidRPr="00A44E2D">
        <w:rPr>
          <w:rFonts w:ascii="Times New Roman" w:hAnsi="Times New Roman"/>
          <w:sz w:val="28"/>
          <w:szCs w:val="28"/>
        </w:rPr>
        <w:t>дан быть опекунами (попечителями) в отношении несовершеннолетних или о невозможности граждан быть опекунами (попечителями) в отношении нес</w:t>
      </w:r>
      <w:r w:rsidR="00A44E2D" w:rsidRPr="00A44E2D">
        <w:rPr>
          <w:rFonts w:ascii="Times New Roman" w:hAnsi="Times New Roman"/>
          <w:sz w:val="28"/>
          <w:szCs w:val="28"/>
        </w:rPr>
        <w:t>о</w:t>
      </w:r>
      <w:r w:rsidR="00A44E2D" w:rsidRPr="00A44E2D">
        <w:rPr>
          <w:rFonts w:ascii="Times New Roman" w:hAnsi="Times New Roman"/>
          <w:sz w:val="28"/>
          <w:szCs w:val="28"/>
        </w:rPr>
        <w:t>вершеннолетних оформляется в двух экземплярах</w:t>
      </w:r>
      <w:proofErr w:type="gramStart"/>
      <w:r w:rsidR="00A44E2D" w:rsidRPr="00A44E2D">
        <w:rPr>
          <w:rFonts w:ascii="Times New Roman" w:hAnsi="Times New Roman"/>
          <w:sz w:val="28"/>
          <w:szCs w:val="28"/>
        </w:rPr>
        <w:t>.</w:t>
      </w:r>
      <w:r w:rsidR="00D427B4">
        <w:rPr>
          <w:rFonts w:ascii="Times New Roman" w:hAnsi="Times New Roman"/>
          <w:bCs/>
          <w:sz w:val="28"/>
          <w:szCs w:val="28"/>
        </w:rPr>
        <w:t>».</w:t>
      </w:r>
      <w:proofErr w:type="gramEnd"/>
    </w:p>
    <w:p w:rsidR="000A2E4D" w:rsidRPr="00110E2E" w:rsidRDefault="000A2E4D" w:rsidP="00BD30B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7BCC">
        <w:rPr>
          <w:rFonts w:ascii="Times New Roman" w:hAnsi="Times New Roman"/>
          <w:sz w:val="28"/>
          <w:szCs w:val="28"/>
        </w:rPr>
        <w:t>2. Отделу информационно-аналитической и методической работы (</w:t>
      </w:r>
      <w:proofErr w:type="spellStart"/>
      <w:r w:rsidR="00337612">
        <w:rPr>
          <w:rFonts w:ascii="Times New Roman" w:hAnsi="Times New Roman"/>
          <w:sz w:val="28"/>
          <w:szCs w:val="28"/>
        </w:rPr>
        <w:t>Га</w:t>
      </w:r>
      <w:r w:rsidR="00337612">
        <w:rPr>
          <w:rFonts w:ascii="Times New Roman" w:hAnsi="Times New Roman"/>
          <w:sz w:val="28"/>
          <w:szCs w:val="28"/>
        </w:rPr>
        <w:t>в</w:t>
      </w:r>
      <w:r w:rsidR="00337612">
        <w:rPr>
          <w:rFonts w:ascii="Times New Roman" w:hAnsi="Times New Roman"/>
          <w:sz w:val="28"/>
          <w:szCs w:val="28"/>
        </w:rPr>
        <w:t>ри</w:t>
      </w:r>
      <w:r w:rsidR="00A26625">
        <w:rPr>
          <w:rFonts w:ascii="Times New Roman" w:hAnsi="Times New Roman"/>
          <w:sz w:val="28"/>
          <w:szCs w:val="28"/>
        </w:rPr>
        <w:t>л</w:t>
      </w:r>
      <w:r w:rsidR="00337612">
        <w:rPr>
          <w:rFonts w:ascii="Times New Roman" w:hAnsi="Times New Roman"/>
          <w:sz w:val="28"/>
          <w:szCs w:val="28"/>
        </w:rPr>
        <w:t>ец</w:t>
      </w:r>
      <w:proofErr w:type="spellEnd"/>
      <w:r w:rsidR="00337612">
        <w:rPr>
          <w:rFonts w:ascii="Times New Roman" w:hAnsi="Times New Roman"/>
          <w:sz w:val="28"/>
          <w:szCs w:val="28"/>
        </w:rPr>
        <w:t xml:space="preserve"> И.</w:t>
      </w:r>
      <w:r w:rsidR="00D5363E">
        <w:rPr>
          <w:rFonts w:ascii="Times New Roman" w:hAnsi="Times New Roman"/>
          <w:sz w:val="28"/>
          <w:szCs w:val="28"/>
        </w:rPr>
        <w:t>В.</w:t>
      </w:r>
      <w:r w:rsidRPr="005E7BCC">
        <w:rPr>
          <w:rFonts w:ascii="Times New Roman" w:hAnsi="Times New Roman"/>
          <w:sz w:val="28"/>
          <w:szCs w:val="28"/>
        </w:rPr>
        <w:t>) обеспечить:</w:t>
      </w:r>
    </w:p>
    <w:p w:rsidR="000A2E4D" w:rsidRPr="00110E2E" w:rsidRDefault="000A2E4D" w:rsidP="00231F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10E2E">
        <w:rPr>
          <w:rFonts w:ascii="Times New Roman" w:hAnsi="Times New Roman"/>
          <w:sz w:val="28"/>
          <w:szCs w:val="28"/>
        </w:rPr>
        <w:t>направление настоящего приказа для размещения (опубликования) на официальном сайте администрации Краснодарского края в информационно-телекоммуникационной сети «Интернет» и направление на «Официальный и</w:t>
      </w:r>
      <w:r w:rsidRPr="00110E2E">
        <w:rPr>
          <w:rFonts w:ascii="Times New Roman" w:hAnsi="Times New Roman"/>
          <w:sz w:val="28"/>
          <w:szCs w:val="28"/>
        </w:rPr>
        <w:t>н</w:t>
      </w:r>
      <w:r w:rsidRPr="00110E2E">
        <w:rPr>
          <w:rFonts w:ascii="Times New Roman" w:hAnsi="Times New Roman"/>
          <w:sz w:val="28"/>
          <w:szCs w:val="28"/>
        </w:rPr>
        <w:t>тернет-портал правовой информации» (www.pravo.gov.ru);</w:t>
      </w:r>
    </w:p>
    <w:p w:rsidR="000128A3" w:rsidRDefault="000A2E4D" w:rsidP="003A6D2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10E2E">
        <w:rPr>
          <w:rFonts w:ascii="Times New Roman" w:hAnsi="Times New Roman"/>
          <w:sz w:val="28"/>
          <w:szCs w:val="28"/>
        </w:rPr>
        <w:t>размещение настоящего приказа на официальном сайте министерства труда и социального развития Краснодарского края (</w:t>
      </w:r>
      <w:hyperlink r:id="rId8" w:history="1">
        <w:r w:rsidRPr="00110E2E">
          <w:rPr>
            <w:rStyle w:val="a9"/>
            <w:rFonts w:ascii="Times New Roman" w:hAnsi="Times New Roman"/>
            <w:color w:val="auto"/>
            <w:sz w:val="28"/>
            <w:szCs w:val="28"/>
            <w:u w:val="none"/>
          </w:rPr>
          <w:t>www.sznkuban.ru</w:t>
        </w:r>
      </w:hyperlink>
      <w:r w:rsidRPr="00110E2E">
        <w:rPr>
          <w:rFonts w:ascii="Times New Roman" w:hAnsi="Times New Roman"/>
          <w:sz w:val="28"/>
          <w:szCs w:val="28"/>
        </w:rPr>
        <w:t>).</w:t>
      </w:r>
    </w:p>
    <w:p w:rsidR="000A2E4D" w:rsidRPr="00110E2E" w:rsidRDefault="000A2E4D" w:rsidP="003A6D2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10E2E">
        <w:rPr>
          <w:rFonts w:ascii="Times New Roman" w:hAnsi="Times New Roman"/>
          <w:sz w:val="28"/>
          <w:szCs w:val="28"/>
        </w:rPr>
        <w:t xml:space="preserve">3. Приказ вступает в силу </w:t>
      </w:r>
      <w:r w:rsidR="00D5363E">
        <w:rPr>
          <w:rFonts w:ascii="Times New Roman" w:hAnsi="Times New Roman"/>
          <w:sz w:val="28"/>
          <w:szCs w:val="28"/>
        </w:rPr>
        <w:t>через</w:t>
      </w:r>
      <w:r w:rsidRPr="00110E2E">
        <w:rPr>
          <w:rFonts w:ascii="Times New Roman" w:hAnsi="Times New Roman"/>
          <w:sz w:val="28"/>
          <w:szCs w:val="28"/>
        </w:rPr>
        <w:t xml:space="preserve"> 10 дней после дня его официального опубликования.</w:t>
      </w:r>
    </w:p>
    <w:p w:rsidR="000A2E4D" w:rsidRPr="00110E2E" w:rsidRDefault="000A2E4D" w:rsidP="00BD30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A2E4D" w:rsidRPr="00110E2E" w:rsidRDefault="000A2E4D" w:rsidP="00BD30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91380" w:rsidRDefault="005A73DA" w:rsidP="00AE4851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</w:t>
      </w:r>
      <w:r w:rsidR="00791380" w:rsidRPr="00110E2E">
        <w:rPr>
          <w:rFonts w:ascii="Times New Roman" w:hAnsi="Times New Roman"/>
          <w:sz w:val="28"/>
          <w:szCs w:val="28"/>
        </w:rPr>
        <w:t xml:space="preserve">инистр                                                                                       </w:t>
      </w:r>
      <w:r w:rsidR="00D5363E">
        <w:rPr>
          <w:rFonts w:ascii="Times New Roman" w:hAnsi="Times New Roman"/>
          <w:sz w:val="28"/>
          <w:szCs w:val="28"/>
        </w:rPr>
        <w:t xml:space="preserve">      </w:t>
      </w:r>
      <w:r w:rsidR="00113C58">
        <w:rPr>
          <w:rFonts w:ascii="Times New Roman" w:hAnsi="Times New Roman"/>
          <w:sz w:val="28"/>
          <w:szCs w:val="28"/>
        </w:rPr>
        <w:t xml:space="preserve">  </w:t>
      </w:r>
      <w:r w:rsidR="00791380" w:rsidRPr="00110E2E">
        <w:rPr>
          <w:rFonts w:ascii="Times New Roman" w:hAnsi="Times New Roman"/>
          <w:sz w:val="28"/>
          <w:szCs w:val="28"/>
        </w:rPr>
        <w:t xml:space="preserve">  </w:t>
      </w:r>
      <w:r w:rsidR="00D5363E">
        <w:rPr>
          <w:rFonts w:ascii="Times New Roman" w:hAnsi="Times New Roman"/>
          <w:sz w:val="28"/>
          <w:szCs w:val="28"/>
        </w:rPr>
        <w:t>С</w:t>
      </w:r>
      <w:r w:rsidR="00791380" w:rsidRPr="00110E2E">
        <w:rPr>
          <w:rFonts w:ascii="Times New Roman" w:hAnsi="Times New Roman"/>
          <w:sz w:val="28"/>
          <w:szCs w:val="28"/>
        </w:rPr>
        <w:t>.</w:t>
      </w:r>
      <w:r w:rsidR="00D5363E">
        <w:rPr>
          <w:rFonts w:ascii="Times New Roman" w:hAnsi="Times New Roman"/>
          <w:sz w:val="28"/>
          <w:szCs w:val="28"/>
        </w:rPr>
        <w:t>П</w:t>
      </w:r>
      <w:r w:rsidR="00791380" w:rsidRPr="00110E2E">
        <w:rPr>
          <w:rFonts w:ascii="Times New Roman" w:hAnsi="Times New Roman"/>
          <w:sz w:val="28"/>
          <w:szCs w:val="28"/>
        </w:rPr>
        <w:t>. </w:t>
      </w:r>
      <w:r w:rsidR="00D5363E">
        <w:rPr>
          <w:rFonts w:ascii="Times New Roman" w:hAnsi="Times New Roman"/>
          <w:sz w:val="28"/>
          <w:szCs w:val="28"/>
        </w:rPr>
        <w:t>Гаркуша</w:t>
      </w:r>
    </w:p>
    <w:p w:rsidR="00791380" w:rsidRDefault="00791380" w:rsidP="0079138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91380" w:rsidRDefault="00791380" w:rsidP="0079138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A2E4D" w:rsidRDefault="000A2E4D" w:rsidP="00BD30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A2E4D" w:rsidRDefault="000A2E4D" w:rsidP="00BD30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A2E4D" w:rsidRDefault="000A2E4D" w:rsidP="00BD30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A2E4D" w:rsidRDefault="000A2E4D" w:rsidP="00BD30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A2E4D" w:rsidRDefault="000A2E4D" w:rsidP="00BD30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A2E4D" w:rsidRDefault="000A2E4D" w:rsidP="00BD30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A2E4D" w:rsidRDefault="000A2E4D" w:rsidP="00BD30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A2E4D" w:rsidRDefault="000A2E4D" w:rsidP="00BD30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A2E4D" w:rsidRDefault="000A2E4D" w:rsidP="00BD30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A2E4D" w:rsidRDefault="000A2E4D" w:rsidP="00BD30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A2E4D" w:rsidRDefault="000A2E4D" w:rsidP="00BD30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A2E4D" w:rsidRDefault="000A2E4D" w:rsidP="00BD30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A2E4D" w:rsidRDefault="000A2E4D" w:rsidP="00BD30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A2E4D" w:rsidRDefault="000A2E4D" w:rsidP="00BD30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A2E4D" w:rsidRDefault="000A2E4D" w:rsidP="00BD30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A2E4D" w:rsidRDefault="000A2E4D" w:rsidP="00BD30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A2E4D" w:rsidRDefault="000A2E4D" w:rsidP="00BD30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A2E4D" w:rsidRDefault="000A2E4D" w:rsidP="00BD30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A2E4D" w:rsidRDefault="000A2E4D" w:rsidP="00BD30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A2E4D" w:rsidRDefault="000A2E4D" w:rsidP="00BD30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A2E4D" w:rsidRDefault="000A2E4D" w:rsidP="00BD30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979A2" w:rsidRDefault="005979A2" w:rsidP="00BD30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A2E4D" w:rsidRDefault="000A2E4D" w:rsidP="00BD30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0A2E4D" w:rsidSect="003228A7">
      <w:headerReference w:type="default" r:id="rId9"/>
      <w:pgSz w:w="11906" w:h="16838"/>
      <w:pgMar w:top="1134" w:right="624" w:bottom="1134" w:left="1701" w:header="510" w:footer="5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69AC" w:rsidRDefault="00A169AC" w:rsidP="00313739">
      <w:pPr>
        <w:spacing w:after="0" w:line="240" w:lineRule="auto"/>
      </w:pPr>
      <w:r>
        <w:separator/>
      </w:r>
    </w:p>
  </w:endnote>
  <w:endnote w:type="continuationSeparator" w:id="0">
    <w:p w:rsidR="00A169AC" w:rsidRDefault="00A169AC" w:rsidP="003137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69AC" w:rsidRDefault="00A169AC" w:rsidP="00313739">
      <w:pPr>
        <w:spacing w:after="0" w:line="240" w:lineRule="auto"/>
      </w:pPr>
      <w:r>
        <w:separator/>
      </w:r>
    </w:p>
  </w:footnote>
  <w:footnote w:type="continuationSeparator" w:id="0">
    <w:p w:rsidR="00A169AC" w:rsidRDefault="00A169AC" w:rsidP="003137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5425304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4D11ED" w:rsidRPr="004D11ED" w:rsidRDefault="004D11ED">
        <w:pPr>
          <w:pStyle w:val="a5"/>
          <w:jc w:val="center"/>
          <w:rPr>
            <w:rFonts w:ascii="Times New Roman" w:hAnsi="Times New Roman"/>
            <w:sz w:val="28"/>
            <w:szCs w:val="28"/>
          </w:rPr>
        </w:pPr>
        <w:r w:rsidRPr="004D11ED">
          <w:rPr>
            <w:rFonts w:ascii="Times New Roman" w:hAnsi="Times New Roman"/>
            <w:sz w:val="28"/>
            <w:szCs w:val="28"/>
          </w:rPr>
          <w:fldChar w:fldCharType="begin"/>
        </w:r>
        <w:r w:rsidRPr="004D11ED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4D11ED">
          <w:rPr>
            <w:rFonts w:ascii="Times New Roman" w:hAnsi="Times New Roman"/>
            <w:sz w:val="28"/>
            <w:szCs w:val="28"/>
          </w:rPr>
          <w:fldChar w:fldCharType="separate"/>
        </w:r>
        <w:r w:rsidR="003C20CD">
          <w:rPr>
            <w:rFonts w:ascii="Times New Roman" w:hAnsi="Times New Roman"/>
            <w:noProof/>
            <w:sz w:val="28"/>
            <w:szCs w:val="28"/>
          </w:rPr>
          <w:t>2</w:t>
        </w:r>
        <w:r w:rsidRPr="004D11ED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 w:rsidR="004D11ED" w:rsidRDefault="004D11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180"/>
    <w:rsid w:val="000128A3"/>
    <w:rsid w:val="00032880"/>
    <w:rsid w:val="000424F9"/>
    <w:rsid w:val="00095E3A"/>
    <w:rsid w:val="000A2E4D"/>
    <w:rsid w:val="000B6C5E"/>
    <w:rsid w:val="000F68DA"/>
    <w:rsid w:val="000F7F81"/>
    <w:rsid w:val="00105F19"/>
    <w:rsid w:val="00110E2E"/>
    <w:rsid w:val="00113C58"/>
    <w:rsid w:val="00115F91"/>
    <w:rsid w:val="001226D5"/>
    <w:rsid w:val="00133C4A"/>
    <w:rsid w:val="001613DC"/>
    <w:rsid w:val="00172BC5"/>
    <w:rsid w:val="00174B38"/>
    <w:rsid w:val="00180B4E"/>
    <w:rsid w:val="00191938"/>
    <w:rsid w:val="001C0AE2"/>
    <w:rsid w:val="001C4D91"/>
    <w:rsid w:val="001D4F15"/>
    <w:rsid w:val="001E15CF"/>
    <w:rsid w:val="001F2EED"/>
    <w:rsid w:val="00202754"/>
    <w:rsid w:val="00231FEF"/>
    <w:rsid w:val="0026127F"/>
    <w:rsid w:val="00270D3E"/>
    <w:rsid w:val="0028238A"/>
    <w:rsid w:val="002A3BA5"/>
    <w:rsid w:val="002B3136"/>
    <w:rsid w:val="002C1EA4"/>
    <w:rsid w:val="002C4D14"/>
    <w:rsid w:val="002E1447"/>
    <w:rsid w:val="003133A8"/>
    <w:rsid w:val="00313739"/>
    <w:rsid w:val="003228A7"/>
    <w:rsid w:val="00326CFD"/>
    <w:rsid w:val="003304E8"/>
    <w:rsid w:val="00337612"/>
    <w:rsid w:val="0037236F"/>
    <w:rsid w:val="00376951"/>
    <w:rsid w:val="00393A77"/>
    <w:rsid w:val="003A3232"/>
    <w:rsid w:val="003A6D2B"/>
    <w:rsid w:val="003B4658"/>
    <w:rsid w:val="003C20CD"/>
    <w:rsid w:val="003C3719"/>
    <w:rsid w:val="003C63E6"/>
    <w:rsid w:val="003D32FF"/>
    <w:rsid w:val="003E5BDF"/>
    <w:rsid w:val="00400BBF"/>
    <w:rsid w:val="00400DFD"/>
    <w:rsid w:val="00432C26"/>
    <w:rsid w:val="0044409C"/>
    <w:rsid w:val="00480151"/>
    <w:rsid w:val="00491B35"/>
    <w:rsid w:val="004C57AC"/>
    <w:rsid w:val="004C7D2E"/>
    <w:rsid w:val="004D11ED"/>
    <w:rsid w:val="004D4505"/>
    <w:rsid w:val="004F12E4"/>
    <w:rsid w:val="004F7EC2"/>
    <w:rsid w:val="0051045A"/>
    <w:rsid w:val="00527931"/>
    <w:rsid w:val="0054714B"/>
    <w:rsid w:val="00547E78"/>
    <w:rsid w:val="005559A8"/>
    <w:rsid w:val="005979A2"/>
    <w:rsid w:val="005A62FD"/>
    <w:rsid w:val="005A6819"/>
    <w:rsid w:val="005A73DA"/>
    <w:rsid w:val="005D30FD"/>
    <w:rsid w:val="005E7BCC"/>
    <w:rsid w:val="005F36EB"/>
    <w:rsid w:val="005F3C0D"/>
    <w:rsid w:val="005F5BAC"/>
    <w:rsid w:val="00630588"/>
    <w:rsid w:val="006928CA"/>
    <w:rsid w:val="006A1A22"/>
    <w:rsid w:val="006D0810"/>
    <w:rsid w:val="006D2FD4"/>
    <w:rsid w:val="006E1711"/>
    <w:rsid w:val="006F1FCA"/>
    <w:rsid w:val="00702EB7"/>
    <w:rsid w:val="00727A80"/>
    <w:rsid w:val="00741670"/>
    <w:rsid w:val="00752675"/>
    <w:rsid w:val="0076746E"/>
    <w:rsid w:val="00771768"/>
    <w:rsid w:val="0078180B"/>
    <w:rsid w:val="007863A3"/>
    <w:rsid w:val="00791380"/>
    <w:rsid w:val="00812D3E"/>
    <w:rsid w:val="008360C1"/>
    <w:rsid w:val="008377C3"/>
    <w:rsid w:val="008965DD"/>
    <w:rsid w:val="008B3533"/>
    <w:rsid w:val="008C624C"/>
    <w:rsid w:val="0090489C"/>
    <w:rsid w:val="00913FD8"/>
    <w:rsid w:val="009246B7"/>
    <w:rsid w:val="0095579A"/>
    <w:rsid w:val="00962D2A"/>
    <w:rsid w:val="00975098"/>
    <w:rsid w:val="00977587"/>
    <w:rsid w:val="009904E0"/>
    <w:rsid w:val="009B5E4D"/>
    <w:rsid w:val="009C76F1"/>
    <w:rsid w:val="009D2ABC"/>
    <w:rsid w:val="009E1B1E"/>
    <w:rsid w:val="009E3746"/>
    <w:rsid w:val="009E5F58"/>
    <w:rsid w:val="009F70CC"/>
    <w:rsid w:val="00A157DE"/>
    <w:rsid w:val="00A169AC"/>
    <w:rsid w:val="00A26625"/>
    <w:rsid w:val="00A44E2D"/>
    <w:rsid w:val="00A8160A"/>
    <w:rsid w:val="00A82395"/>
    <w:rsid w:val="00A82F4A"/>
    <w:rsid w:val="00A86C1B"/>
    <w:rsid w:val="00A87387"/>
    <w:rsid w:val="00AD2476"/>
    <w:rsid w:val="00AE2555"/>
    <w:rsid w:val="00AE4851"/>
    <w:rsid w:val="00AE7932"/>
    <w:rsid w:val="00B03B70"/>
    <w:rsid w:val="00B06028"/>
    <w:rsid w:val="00B12633"/>
    <w:rsid w:val="00B3573E"/>
    <w:rsid w:val="00B35866"/>
    <w:rsid w:val="00B37819"/>
    <w:rsid w:val="00B45C31"/>
    <w:rsid w:val="00B56FF4"/>
    <w:rsid w:val="00BD30B5"/>
    <w:rsid w:val="00BE7DC7"/>
    <w:rsid w:val="00C15FB7"/>
    <w:rsid w:val="00C22C1B"/>
    <w:rsid w:val="00C259FD"/>
    <w:rsid w:val="00C51370"/>
    <w:rsid w:val="00C606DF"/>
    <w:rsid w:val="00C67180"/>
    <w:rsid w:val="00C76FEA"/>
    <w:rsid w:val="00CC5F4F"/>
    <w:rsid w:val="00CC61FE"/>
    <w:rsid w:val="00CE24F5"/>
    <w:rsid w:val="00D02765"/>
    <w:rsid w:val="00D06FAD"/>
    <w:rsid w:val="00D378AE"/>
    <w:rsid w:val="00D427B4"/>
    <w:rsid w:val="00D50D7A"/>
    <w:rsid w:val="00D51F74"/>
    <w:rsid w:val="00D5363E"/>
    <w:rsid w:val="00DA05CF"/>
    <w:rsid w:val="00DB33C8"/>
    <w:rsid w:val="00DD0545"/>
    <w:rsid w:val="00DD272C"/>
    <w:rsid w:val="00DE408E"/>
    <w:rsid w:val="00E104D1"/>
    <w:rsid w:val="00E13420"/>
    <w:rsid w:val="00E86889"/>
    <w:rsid w:val="00E9045E"/>
    <w:rsid w:val="00EA35B0"/>
    <w:rsid w:val="00EE296D"/>
    <w:rsid w:val="00EE6C58"/>
    <w:rsid w:val="00F13787"/>
    <w:rsid w:val="00F72CFD"/>
    <w:rsid w:val="00F740B6"/>
    <w:rsid w:val="00F9596B"/>
    <w:rsid w:val="00FC30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30B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2027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202754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rsid w:val="003137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link w:val="a5"/>
    <w:uiPriority w:val="99"/>
    <w:locked/>
    <w:rsid w:val="00313739"/>
    <w:rPr>
      <w:rFonts w:ascii="Calibri" w:hAnsi="Calibri" w:cs="Times New Roman"/>
    </w:rPr>
  </w:style>
  <w:style w:type="paragraph" w:styleId="a7">
    <w:name w:val="footer"/>
    <w:basedOn w:val="a"/>
    <w:link w:val="a8"/>
    <w:uiPriority w:val="99"/>
    <w:rsid w:val="003137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link w:val="a7"/>
    <w:uiPriority w:val="99"/>
    <w:locked/>
    <w:rsid w:val="00313739"/>
    <w:rPr>
      <w:rFonts w:ascii="Calibri" w:hAnsi="Calibri" w:cs="Times New Roman"/>
    </w:rPr>
  </w:style>
  <w:style w:type="character" w:styleId="a9">
    <w:name w:val="Hyperlink"/>
    <w:uiPriority w:val="99"/>
    <w:rsid w:val="009246B7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30B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2027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202754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rsid w:val="003137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link w:val="a5"/>
    <w:uiPriority w:val="99"/>
    <w:locked/>
    <w:rsid w:val="00313739"/>
    <w:rPr>
      <w:rFonts w:ascii="Calibri" w:hAnsi="Calibri" w:cs="Times New Roman"/>
    </w:rPr>
  </w:style>
  <w:style w:type="paragraph" w:styleId="a7">
    <w:name w:val="footer"/>
    <w:basedOn w:val="a"/>
    <w:link w:val="a8"/>
    <w:uiPriority w:val="99"/>
    <w:rsid w:val="003137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link w:val="a7"/>
    <w:uiPriority w:val="99"/>
    <w:locked/>
    <w:rsid w:val="00313739"/>
    <w:rPr>
      <w:rFonts w:ascii="Calibri" w:hAnsi="Calibri" w:cs="Times New Roman"/>
    </w:rPr>
  </w:style>
  <w:style w:type="character" w:styleId="a9">
    <w:name w:val="Hyperlink"/>
    <w:uiPriority w:val="99"/>
    <w:rsid w:val="009246B7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6046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46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znkuban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549</Words>
  <Characters>3130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DFP</Company>
  <LinksUpToDate>false</LinksUpToDate>
  <CharactersWithSpaces>3672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Гаева Вераника Ивановна</dc:creator>
  <cp:lastModifiedBy>Савенко Наталья Валентиновна</cp:lastModifiedBy>
  <cp:revision>15</cp:revision>
  <cp:lastPrinted>2020-08-27T08:23:00Z</cp:lastPrinted>
  <dcterms:created xsi:type="dcterms:W3CDTF">2020-08-26T11:27:00Z</dcterms:created>
  <dcterms:modified xsi:type="dcterms:W3CDTF">2020-10-30T08:26:00Z</dcterms:modified>
</cp:coreProperties>
</file>