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C6F" w:rsidRPr="00130C6F" w:rsidRDefault="00130C6F" w:rsidP="00130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0C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95DE4E7" wp14:editId="42232997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0C6F" w:rsidRPr="00130C6F" w:rsidRDefault="00130C6F" w:rsidP="00130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0C6F" w:rsidRPr="00130C6F" w:rsidRDefault="00130C6F" w:rsidP="00130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C6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МИНИСТЕРСТВО СОЦИАЛЬНОГО РАЗВИТИЯ И СЕМЕЙНОЙ ПОЛИТИКИ КРАСНОДАРСКОГО КРАЯ</w:t>
      </w:r>
    </w:p>
    <w:p w:rsidR="00130C6F" w:rsidRPr="00130C6F" w:rsidRDefault="00130C6F" w:rsidP="00130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30C6F" w:rsidRPr="00130C6F" w:rsidRDefault="00130C6F" w:rsidP="00130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130C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130C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 И К А З</w:t>
      </w:r>
    </w:p>
    <w:p w:rsidR="00130C6F" w:rsidRPr="00130C6F" w:rsidRDefault="00130C6F" w:rsidP="00130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C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84DAC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130C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84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 </w:t>
      </w:r>
      <w:r w:rsidRPr="00130C6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84DAC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130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</w:t>
      </w:r>
      <w:r w:rsidR="00984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130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84DAC">
        <w:rPr>
          <w:rFonts w:ascii="Times New Roman" w:eastAsia="Times New Roman" w:hAnsi="Times New Roman" w:cs="Times New Roman"/>
          <w:sz w:val="28"/>
          <w:szCs w:val="28"/>
          <w:lang w:eastAsia="ru-RU"/>
        </w:rPr>
        <w:t>991</w:t>
      </w:r>
    </w:p>
    <w:p w:rsidR="00130C6F" w:rsidRPr="00130C6F" w:rsidRDefault="00130C6F" w:rsidP="00130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C6F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:rsidR="00130C6F" w:rsidRPr="00130C6F" w:rsidRDefault="00130C6F" w:rsidP="00130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C6F" w:rsidRPr="00130C6F" w:rsidRDefault="00130C6F" w:rsidP="00130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48A" w:rsidRDefault="00BF148A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BA51FE" w:rsidRDefault="00BF148A" w:rsidP="00BA51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  <w:r w:rsidR="00960872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BA51FE">
        <w:rPr>
          <w:rFonts w:ascii="Times New Roman" w:hAnsi="Times New Roman" w:cs="Times New Roman"/>
          <w:b/>
          <w:bCs/>
          <w:sz w:val="28"/>
          <w:szCs w:val="28"/>
        </w:rPr>
        <w:t>«Выдача</w:t>
      </w:r>
    </w:p>
    <w:p w:rsidR="00497069" w:rsidRPr="00497069" w:rsidRDefault="00BA51FE" w:rsidP="00BA51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51FE">
        <w:rPr>
          <w:rFonts w:ascii="Times New Roman" w:hAnsi="Times New Roman" w:cs="Times New Roman"/>
          <w:b/>
          <w:bCs/>
          <w:sz w:val="28"/>
          <w:szCs w:val="28"/>
        </w:rPr>
        <w:t>разрешения на раздельное проживание попечителей и их несовершеннолетних подопечных»</w:t>
      </w:r>
    </w:p>
    <w:p w:rsidR="00497069" w:rsidRDefault="00497069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51FE" w:rsidRPr="002D0AD0" w:rsidRDefault="00BA51FE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BF1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 w:rsidR="00BF148A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 w:rsidR="00BF148A">
        <w:rPr>
          <w:rFonts w:ascii="Times New Roman" w:hAnsi="Times New Roman" w:cs="Times New Roman"/>
          <w:sz w:val="28"/>
          <w:szCs w:val="28"/>
        </w:rPr>
        <w:br/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 w:rsidR="00BF148A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 w:rsidR="00BF148A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 w:rsidR="00BF148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 w:rsidR="00BF148A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>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1.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</w:t>
      </w:r>
      <w:r w:rsidR="000B718A">
        <w:rPr>
          <w:rFonts w:ascii="Times New Roman" w:hAnsi="Times New Roman" w:cs="Times New Roman"/>
          <w:sz w:val="28"/>
          <w:szCs w:val="28"/>
        </w:rPr>
        <w:t xml:space="preserve">регламент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  <w:r w:rsidR="00497069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BA51FE" w:rsidRPr="00BA51FE">
        <w:rPr>
          <w:rFonts w:ascii="Times New Roman" w:hAnsi="Times New Roman" w:cs="Times New Roman"/>
          <w:sz w:val="28"/>
          <w:szCs w:val="28"/>
        </w:rPr>
        <w:t>«Выдача разрешения на раздельное проживание попечителей и их несовершеннолетних подопечных»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D639F">
        <w:rPr>
          <w:rFonts w:ascii="Times New Roman" w:hAnsi="Times New Roman" w:cs="Times New Roman"/>
          <w:sz w:val="28"/>
          <w:szCs w:val="28"/>
        </w:rPr>
        <w:t>−</w:t>
      </w:r>
      <w:r w:rsidRPr="002D0AD0">
        <w:rPr>
          <w:rFonts w:ascii="Times New Roman" w:hAnsi="Times New Roman" w:cs="Times New Roman"/>
          <w:sz w:val="28"/>
          <w:szCs w:val="28"/>
        </w:rPr>
        <w:t xml:space="preserve"> административный регламент).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="006A2D1D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3E25CA">
        <w:rPr>
          <w:rFonts w:ascii="Times New Roman" w:hAnsi="Times New Roman" w:cs="Times New Roman"/>
          <w:sz w:val="28"/>
          <w:szCs w:val="28"/>
        </w:rPr>
        <w:t>органам местного самоуправления муниципальных образований</w:t>
      </w:r>
      <w:r w:rsidRPr="002D0AD0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3E25CA">
        <w:rPr>
          <w:rFonts w:ascii="Times New Roman" w:hAnsi="Times New Roman" w:cs="Times New Roman"/>
          <w:sz w:val="28"/>
          <w:szCs w:val="28"/>
        </w:rPr>
        <w:t xml:space="preserve">организовать работу по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</w:t>
      </w:r>
      <w:r w:rsidR="003E25CA">
        <w:rPr>
          <w:rFonts w:ascii="Times New Roman" w:hAnsi="Times New Roman" w:cs="Times New Roman"/>
          <w:sz w:val="28"/>
          <w:szCs w:val="28"/>
        </w:rPr>
        <w:t>ю</w:t>
      </w:r>
      <w:r w:rsidRPr="002D0AD0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  <w:r w:rsidR="00497069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BA51FE" w:rsidRPr="00BA51FE">
        <w:rPr>
          <w:rFonts w:ascii="Times New Roman" w:hAnsi="Times New Roman" w:cs="Times New Roman"/>
          <w:sz w:val="28"/>
          <w:szCs w:val="28"/>
        </w:rPr>
        <w:t>«Выдача разрешения на раздельное проживание попечителей и их несовершеннолетних подопечных»</w:t>
      </w:r>
      <w:r w:rsidR="003E25CA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административным </w:t>
      </w:r>
      <w:r w:rsidR="000B718A">
        <w:rPr>
          <w:rFonts w:ascii="Times New Roman" w:hAnsi="Times New Roman" w:cs="Times New Roman"/>
          <w:sz w:val="28"/>
          <w:szCs w:val="28"/>
        </w:rPr>
        <w:t>регламентом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497069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Отделу информационно-аналитической и методической работы (Паршина)</w:t>
      </w:r>
      <w:r w:rsidR="00497069">
        <w:rPr>
          <w:rFonts w:ascii="Times New Roman" w:hAnsi="Times New Roman" w:cs="Times New Roman"/>
          <w:sz w:val="28"/>
          <w:szCs w:val="28"/>
        </w:rPr>
        <w:t>:</w:t>
      </w:r>
    </w:p>
    <w:p w:rsidR="00DE5A50" w:rsidRPr="00DE5A5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DE5A50">
        <w:rPr>
          <w:rFonts w:ascii="Times New Roman" w:hAnsi="Times New Roman" w:cs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2D0AD0">
        <w:rPr>
          <w:rFonts w:ascii="Times New Roman" w:hAnsi="Times New Roman" w:cs="Times New Roman"/>
          <w:sz w:val="28"/>
          <w:szCs w:val="28"/>
        </w:rPr>
        <w:t>официально</w:t>
      </w:r>
      <w:r w:rsidR="00DE5A50">
        <w:rPr>
          <w:rFonts w:ascii="Times New Roman" w:hAnsi="Times New Roman" w:cs="Times New Roman"/>
          <w:sz w:val="28"/>
          <w:szCs w:val="28"/>
        </w:rPr>
        <w:t>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сайте администрации Краснодарского края в информационно-телекоммуникационной сети Интернет </w:t>
      </w:r>
      <w:r w:rsidR="00DE5A50">
        <w:rPr>
          <w:rFonts w:ascii="Times New Roman" w:hAnsi="Times New Roman" w:cs="Times New Roman"/>
          <w:sz w:val="28"/>
          <w:szCs w:val="28"/>
        </w:rPr>
        <w:t>и направления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на </w:t>
      </w:r>
      <w:r w:rsidR="00DE5A50">
        <w:rPr>
          <w:rFonts w:ascii="Times New Roman" w:hAnsi="Times New Roman" w:cs="Times New Roman"/>
          <w:sz w:val="28"/>
          <w:szCs w:val="28"/>
        </w:rPr>
        <w:t>«О</w:t>
      </w:r>
      <w:r w:rsidRPr="002D0AD0">
        <w:rPr>
          <w:rFonts w:ascii="Times New Roman" w:hAnsi="Times New Roman" w:cs="Times New Roman"/>
          <w:sz w:val="28"/>
          <w:szCs w:val="28"/>
        </w:rPr>
        <w:t>фициальн</w:t>
      </w:r>
      <w:r w:rsidR="00DE5A50">
        <w:rPr>
          <w:rFonts w:ascii="Times New Roman" w:hAnsi="Times New Roman" w:cs="Times New Roman"/>
          <w:sz w:val="28"/>
          <w:szCs w:val="28"/>
        </w:rPr>
        <w:t>ый интернет-портал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DE5A50">
        <w:rPr>
          <w:rFonts w:ascii="Times New Roman" w:hAnsi="Times New Roman" w:cs="Times New Roman"/>
          <w:sz w:val="28"/>
          <w:szCs w:val="28"/>
        </w:rPr>
        <w:t xml:space="preserve">правовой информации» </w:t>
      </w:r>
      <w:r w:rsidR="00DE5A50" w:rsidRPr="00DE5A50">
        <w:rPr>
          <w:rFonts w:ascii="Times New Roman" w:hAnsi="Times New Roman" w:cs="Times New Roman"/>
          <w:sz w:val="28"/>
          <w:szCs w:val="28"/>
        </w:rPr>
        <w:t>(</w:t>
      </w:r>
      <w:r w:rsidR="00DE5A5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E5A50"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E5A50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="00DE5A50"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E5A50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DE5A50"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E5A5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E5A50" w:rsidRPr="00DE5A50">
        <w:rPr>
          <w:rFonts w:ascii="Times New Roman" w:hAnsi="Times New Roman" w:cs="Times New Roman"/>
          <w:sz w:val="28"/>
          <w:szCs w:val="28"/>
        </w:rPr>
        <w:t>)</w:t>
      </w:r>
      <w:r w:rsidR="00DE5A50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DE5A5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размещение настоящего приказа на официальном </w:t>
      </w:r>
      <w:r w:rsidR="002D0AD0" w:rsidRPr="002D0AD0">
        <w:rPr>
          <w:rFonts w:ascii="Times New Roman" w:hAnsi="Times New Roman" w:cs="Times New Roman"/>
          <w:sz w:val="28"/>
          <w:szCs w:val="28"/>
        </w:rPr>
        <w:t>сайте министерства социального развития и семейной политики Краснодарского края (www.sznkuban.ru) и в справочно-правовой системе Консультант Плюс: Кубань.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="00BA0CBE">
        <w:rPr>
          <w:rFonts w:ascii="Times New Roman" w:hAnsi="Times New Roman" w:cs="Times New Roman"/>
          <w:sz w:val="28"/>
          <w:szCs w:val="28"/>
        </w:rPr>
        <w:t>Заместителю н</w:t>
      </w:r>
      <w:r w:rsidRPr="002D0AD0">
        <w:rPr>
          <w:rFonts w:ascii="Times New Roman" w:hAnsi="Times New Roman" w:cs="Times New Roman"/>
          <w:sz w:val="28"/>
          <w:szCs w:val="28"/>
        </w:rPr>
        <w:t>ачальник</w:t>
      </w:r>
      <w:r w:rsidR="00BA0CBE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отдела правового обеспечения в управлении правового обеспечения и организации гражданской службы министерства социального развития и семейной политики Краснодарского края </w:t>
      </w:r>
      <w:r w:rsidR="00BA0CBE">
        <w:rPr>
          <w:rFonts w:ascii="Times New Roman" w:hAnsi="Times New Roman" w:cs="Times New Roman"/>
          <w:sz w:val="28"/>
          <w:szCs w:val="28"/>
        </w:rPr>
        <w:t>М</w:t>
      </w:r>
      <w:r w:rsidR="000B718A">
        <w:rPr>
          <w:rFonts w:ascii="Times New Roman" w:hAnsi="Times New Roman" w:cs="Times New Roman"/>
          <w:sz w:val="28"/>
          <w:szCs w:val="28"/>
        </w:rPr>
        <w:t>.</w:t>
      </w:r>
      <w:r w:rsidR="00BA0CBE">
        <w:rPr>
          <w:rFonts w:ascii="Times New Roman" w:hAnsi="Times New Roman" w:cs="Times New Roman"/>
          <w:sz w:val="28"/>
          <w:szCs w:val="28"/>
        </w:rPr>
        <w:t>И</w:t>
      </w:r>
      <w:r w:rsidR="000B718A">
        <w:rPr>
          <w:rFonts w:ascii="Times New Roman" w:hAnsi="Times New Roman" w:cs="Times New Roman"/>
          <w:sz w:val="28"/>
          <w:szCs w:val="28"/>
        </w:rPr>
        <w:t>. </w:t>
      </w:r>
      <w:r w:rsidR="00BA0CBE">
        <w:rPr>
          <w:rFonts w:ascii="Times New Roman" w:hAnsi="Times New Roman" w:cs="Times New Roman"/>
          <w:sz w:val="28"/>
          <w:szCs w:val="28"/>
        </w:rPr>
        <w:t xml:space="preserve">Захарову </w:t>
      </w:r>
      <w:r w:rsidRPr="002D0AD0">
        <w:rPr>
          <w:rFonts w:ascii="Times New Roman" w:hAnsi="Times New Roman" w:cs="Times New Roman"/>
          <w:sz w:val="28"/>
          <w:szCs w:val="28"/>
        </w:rPr>
        <w:t>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2D0A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</w:t>
      </w:r>
      <w:r w:rsidR="000469DD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0C7A0D" w:rsidRPr="002D0AD0" w:rsidRDefault="002D0AD0" w:rsidP="003734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6.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Приказ вступает в силу по истечении 10 дней после дня его официального опубликования</w:t>
      </w:r>
      <w:r w:rsidR="000C7A0D">
        <w:rPr>
          <w:rFonts w:ascii="Times New Roman" w:hAnsi="Times New Roman" w:cs="Times New Roman"/>
          <w:sz w:val="28"/>
          <w:szCs w:val="28"/>
        </w:rPr>
        <w:t>.</w:t>
      </w:r>
    </w:p>
    <w:p w:rsid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8A" w:rsidRDefault="000B7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8A" w:rsidRDefault="00EC64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A2900">
        <w:rPr>
          <w:rFonts w:ascii="Times New Roman" w:hAnsi="Times New Roman" w:cs="Times New Roman"/>
          <w:sz w:val="28"/>
          <w:szCs w:val="28"/>
        </w:rPr>
        <w:t xml:space="preserve">аместитель министра  </w:t>
      </w:r>
      <w:r w:rsidR="008B39C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B718A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B718A">
        <w:rPr>
          <w:rFonts w:ascii="Times New Roman" w:hAnsi="Times New Roman" w:cs="Times New Roman"/>
          <w:sz w:val="28"/>
          <w:szCs w:val="28"/>
        </w:rPr>
        <w:t xml:space="preserve">     </w:t>
      </w:r>
      <w:r w:rsidR="00130C6F">
        <w:rPr>
          <w:rFonts w:ascii="Times New Roman" w:hAnsi="Times New Roman" w:cs="Times New Roman"/>
          <w:sz w:val="28"/>
          <w:szCs w:val="28"/>
        </w:rPr>
        <w:t xml:space="preserve">   </w:t>
      </w:r>
      <w:r w:rsidR="000B718A">
        <w:rPr>
          <w:rFonts w:ascii="Times New Roman" w:hAnsi="Times New Roman" w:cs="Times New Roman"/>
          <w:sz w:val="28"/>
          <w:szCs w:val="28"/>
        </w:rPr>
        <w:t xml:space="preserve">  </w:t>
      </w:r>
      <w:r w:rsidR="008B39C9">
        <w:rPr>
          <w:rFonts w:ascii="Times New Roman" w:hAnsi="Times New Roman" w:cs="Times New Roman"/>
          <w:sz w:val="28"/>
          <w:szCs w:val="28"/>
        </w:rPr>
        <w:t xml:space="preserve">     </w:t>
      </w:r>
      <w:r w:rsidR="000B718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30C6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130C6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30C6F">
        <w:rPr>
          <w:rFonts w:ascii="Times New Roman" w:hAnsi="Times New Roman" w:cs="Times New Roman"/>
          <w:sz w:val="28"/>
          <w:szCs w:val="28"/>
        </w:rPr>
        <w:t>Кнышов</w:t>
      </w: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BED" w:rsidRDefault="00594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BED" w:rsidRDefault="00594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1FE" w:rsidRDefault="00BA51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E6A" w:rsidRDefault="00881E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E6A" w:rsidRDefault="00881E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45B" w:rsidRDefault="003734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45B" w:rsidRDefault="003734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45B" w:rsidRDefault="003734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469DD" w:rsidSect="008B39C9">
      <w:headerReference w:type="default" r:id="rId8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54F" w:rsidRDefault="008D154F" w:rsidP="008B39C9">
      <w:pPr>
        <w:spacing w:after="0" w:line="240" w:lineRule="auto"/>
      </w:pPr>
      <w:r>
        <w:separator/>
      </w:r>
    </w:p>
  </w:endnote>
  <w:endnote w:type="continuationSeparator" w:id="0">
    <w:p w:rsidR="008D154F" w:rsidRDefault="008D154F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54F" w:rsidRDefault="008D154F" w:rsidP="008B39C9">
      <w:pPr>
        <w:spacing w:after="0" w:line="240" w:lineRule="auto"/>
      </w:pPr>
      <w:r>
        <w:separator/>
      </w:r>
    </w:p>
  </w:footnote>
  <w:footnote w:type="continuationSeparator" w:id="0">
    <w:p w:rsidR="008D154F" w:rsidRDefault="008D154F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958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B39C9" w:rsidRPr="00606AFD" w:rsidRDefault="008B39C9" w:rsidP="008B39C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06A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06A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06A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14B9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06A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312B3"/>
    <w:rsid w:val="000469DD"/>
    <w:rsid w:val="000B718A"/>
    <w:rsid w:val="000C7A0D"/>
    <w:rsid w:val="000E4F7B"/>
    <w:rsid w:val="00101EC2"/>
    <w:rsid w:val="00130C6F"/>
    <w:rsid w:val="00200978"/>
    <w:rsid w:val="002D0AD0"/>
    <w:rsid w:val="002F4667"/>
    <w:rsid w:val="002F55EA"/>
    <w:rsid w:val="0037281A"/>
    <w:rsid w:val="0037345B"/>
    <w:rsid w:val="003E25CA"/>
    <w:rsid w:val="0045067B"/>
    <w:rsid w:val="00497069"/>
    <w:rsid w:val="004F394C"/>
    <w:rsid w:val="00594BED"/>
    <w:rsid w:val="00606AFD"/>
    <w:rsid w:val="00624B53"/>
    <w:rsid w:val="006A2D1D"/>
    <w:rsid w:val="006C19FC"/>
    <w:rsid w:val="00776ED2"/>
    <w:rsid w:val="00881E6A"/>
    <w:rsid w:val="008B39C9"/>
    <w:rsid w:val="008D154F"/>
    <w:rsid w:val="00903E4B"/>
    <w:rsid w:val="00914B94"/>
    <w:rsid w:val="00960872"/>
    <w:rsid w:val="00984DAC"/>
    <w:rsid w:val="009D345B"/>
    <w:rsid w:val="00B02008"/>
    <w:rsid w:val="00B20416"/>
    <w:rsid w:val="00B6378A"/>
    <w:rsid w:val="00B809D7"/>
    <w:rsid w:val="00B850C4"/>
    <w:rsid w:val="00BA0CBE"/>
    <w:rsid w:val="00BA51FE"/>
    <w:rsid w:val="00BD639F"/>
    <w:rsid w:val="00BF148A"/>
    <w:rsid w:val="00CA2900"/>
    <w:rsid w:val="00CD0DCF"/>
    <w:rsid w:val="00DE5A50"/>
    <w:rsid w:val="00E002B0"/>
    <w:rsid w:val="00E965B4"/>
    <w:rsid w:val="00EC64C1"/>
    <w:rsid w:val="00EE7D22"/>
    <w:rsid w:val="00EF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39C9"/>
  </w:style>
  <w:style w:type="paragraph" w:styleId="a5">
    <w:name w:val="footer"/>
    <w:basedOn w:val="a"/>
    <w:link w:val="a6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9C9"/>
  </w:style>
  <w:style w:type="paragraph" w:styleId="a7">
    <w:name w:val="Balloon Text"/>
    <w:basedOn w:val="a"/>
    <w:link w:val="a8"/>
    <w:uiPriority w:val="99"/>
    <w:semiHidden/>
    <w:unhideWhenUsed/>
    <w:rsid w:val="00960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8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39C9"/>
  </w:style>
  <w:style w:type="paragraph" w:styleId="a5">
    <w:name w:val="footer"/>
    <w:basedOn w:val="a"/>
    <w:link w:val="a6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9C9"/>
  </w:style>
  <w:style w:type="paragraph" w:styleId="a7">
    <w:name w:val="Balloon Text"/>
    <w:basedOn w:val="a"/>
    <w:link w:val="a8"/>
    <w:uiPriority w:val="99"/>
    <w:semiHidden/>
    <w:unhideWhenUsed/>
    <w:rsid w:val="00960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8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6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Апазиди Наталья Эрасовна</cp:lastModifiedBy>
  <cp:revision>44</cp:revision>
  <cp:lastPrinted>2015-08-27T15:31:00Z</cp:lastPrinted>
  <dcterms:created xsi:type="dcterms:W3CDTF">2014-02-11T13:41:00Z</dcterms:created>
  <dcterms:modified xsi:type="dcterms:W3CDTF">2015-09-02T08:47:00Z</dcterms:modified>
</cp:coreProperties>
</file>