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A68" w:rsidRDefault="00693194" w:rsidP="00896A86">
      <w:pPr>
        <w:spacing w:after="0" w:line="240" w:lineRule="atLeast"/>
        <w:ind w:firstLine="5245"/>
        <w:rPr>
          <w:rFonts w:ascii="Times New Roman" w:hAnsi="Times New Roman" w:cs="Times New Roman"/>
          <w:sz w:val="28"/>
          <w:szCs w:val="28"/>
        </w:rPr>
      </w:pPr>
      <w:r>
        <w:rPr>
          <w:rFonts w:ascii="Times New Roman" w:hAnsi="Times New Roman" w:cs="Times New Roman"/>
          <w:sz w:val="28"/>
          <w:szCs w:val="28"/>
        </w:rPr>
        <w:t>ПРИЛОЖЕНИЕ</w:t>
      </w:r>
      <w:r w:rsidR="00826A68">
        <w:rPr>
          <w:rFonts w:ascii="Times New Roman" w:hAnsi="Times New Roman" w:cs="Times New Roman"/>
          <w:sz w:val="28"/>
          <w:szCs w:val="28"/>
        </w:rPr>
        <w:t xml:space="preserve"> </w:t>
      </w:r>
    </w:p>
    <w:p w:rsidR="00826A68" w:rsidRDefault="00826A68" w:rsidP="00896A86">
      <w:pPr>
        <w:spacing w:after="0" w:line="240" w:lineRule="atLeast"/>
        <w:ind w:firstLine="5245"/>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826A68" w:rsidRDefault="00826A68" w:rsidP="00896A86">
      <w:pPr>
        <w:spacing w:after="0" w:line="240" w:lineRule="atLeast"/>
        <w:ind w:firstLine="5245"/>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26A68" w:rsidRDefault="00826A68" w:rsidP="00896A86">
      <w:pPr>
        <w:spacing w:after="0" w:line="240" w:lineRule="atLeast"/>
        <w:ind w:firstLine="5245"/>
        <w:rPr>
          <w:rFonts w:ascii="Times New Roman" w:hAnsi="Times New Roman" w:cs="Times New Roman"/>
          <w:sz w:val="28"/>
          <w:szCs w:val="28"/>
        </w:rPr>
      </w:pPr>
      <w:r>
        <w:rPr>
          <w:rFonts w:ascii="Times New Roman" w:hAnsi="Times New Roman" w:cs="Times New Roman"/>
          <w:sz w:val="28"/>
          <w:szCs w:val="28"/>
        </w:rPr>
        <w:t>Крымский район</w:t>
      </w:r>
    </w:p>
    <w:p w:rsidR="004518FC" w:rsidRDefault="00AA7CBE" w:rsidP="00896A86">
      <w:pPr>
        <w:spacing w:after="0" w:line="240" w:lineRule="atLeast"/>
        <w:ind w:firstLine="5245"/>
        <w:rPr>
          <w:rFonts w:ascii="Times New Roman" w:hAnsi="Times New Roman" w:cs="Times New Roman"/>
          <w:sz w:val="28"/>
          <w:szCs w:val="28"/>
        </w:rPr>
      </w:pPr>
      <w:r>
        <w:rPr>
          <w:rFonts w:ascii="Times New Roman" w:hAnsi="Times New Roman" w:cs="Times New Roman"/>
          <w:sz w:val="28"/>
          <w:szCs w:val="28"/>
        </w:rPr>
        <w:t xml:space="preserve">от </w:t>
      </w:r>
      <w:r w:rsidR="00AA5F4F">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A5F4F" w:rsidRDefault="00AA5F4F" w:rsidP="00896A86">
      <w:pPr>
        <w:spacing w:after="0" w:line="240" w:lineRule="atLeast"/>
        <w:ind w:firstLine="5245"/>
        <w:rPr>
          <w:rFonts w:ascii="Times New Roman" w:hAnsi="Times New Roman" w:cs="Times New Roman"/>
          <w:sz w:val="28"/>
          <w:szCs w:val="28"/>
        </w:rPr>
      </w:pPr>
    </w:p>
    <w:p w:rsidR="0043149C" w:rsidRDefault="0043149C" w:rsidP="00435EC8">
      <w:pPr>
        <w:spacing w:after="0" w:line="240" w:lineRule="atLeast"/>
        <w:rPr>
          <w:rFonts w:ascii="Times New Roman" w:hAnsi="Times New Roman" w:cs="Times New Roman"/>
          <w:sz w:val="28"/>
          <w:szCs w:val="28"/>
        </w:rPr>
      </w:pPr>
    </w:p>
    <w:p w:rsidR="00895B08" w:rsidRDefault="00895B08" w:rsidP="00435EC8">
      <w:pPr>
        <w:spacing w:after="0" w:line="240" w:lineRule="atLeast"/>
        <w:rPr>
          <w:rFonts w:ascii="Times New Roman" w:hAnsi="Times New Roman" w:cs="Times New Roman"/>
          <w:sz w:val="28"/>
          <w:szCs w:val="28"/>
        </w:rPr>
      </w:pPr>
    </w:p>
    <w:p w:rsidR="000F6FEA" w:rsidRDefault="000F6FEA" w:rsidP="000F6FEA">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МУНИЦИПАЛЬНАЯ ПРОГРАММА</w:t>
      </w:r>
    </w:p>
    <w:p w:rsidR="000F6FEA" w:rsidRDefault="000F6FEA" w:rsidP="000F6FEA">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 xml:space="preserve"> муниципального образования Крымский район </w:t>
      </w:r>
    </w:p>
    <w:p w:rsidR="000F6FEA" w:rsidRDefault="000F6FEA" w:rsidP="000F6FEA">
      <w:pPr>
        <w:spacing w:after="0" w:line="240" w:lineRule="atLeast"/>
        <w:jc w:val="center"/>
        <w:rPr>
          <w:rFonts w:ascii="Times New Roman" w:hAnsi="Times New Roman" w:cs="Times New Roman"/>
          <w:color w:val="000000"/>
          <w:sz w:val="28"/>
          <w:szCs w:val="28"/>
        </w:rPr>
      </w:pPr>
      <w:r>
        <w:rPr>
          <w:rFonts w:ascii="Times New Roman" w:hAnsi="Times New Roman" w:cs="Times New Roman"/>
          <w:b/>
          <w:sz w:val="28"/>
          <w:szCs w:val="28"/>
        </w:rPr>
        <w:t>«Развитие сельского хозяйства и регулирование рынков сельскохозяйственной продукции, сырья и продовольствия»</w:t>
      </w:r>
    </w:p>
    <w:tbl>
      <w:tblPr>
        <w:tblW w:w="0" w:type="auto"/>
        <w:tblLayout w:type="fixed"/>
        <w:tblLook w:val="0000"/>
      </w:tblPr>
      <w:tblGrid>
        <w:gridCol w:w="2943"/>
        <w:gridCol w:w="6521"/>
      </w:tblGrid>
      <w:tr w:rsidR="000F6FEA" w:rsidTr="00090A0F">
        <w:trPr>
          <w:trHeight w:val="701"/>
        </w:trPr>
        <w:tc>
          <w:tcPr>
            <w:tcW w:w="9464" w:type="dxa"/>
            <w:gridSpan w:val="2"/>
            <w:tcBorders>
              <w:bottom w:val="single" w:sz="4" w:space="0" w:color="000000"/>
            </w:tcBorders>
            <w:shd w:val="clear" w:color="auto" w:fill="auto"/>
          </w:tcPr>
          <w:p w:rsidR="000F6FEA" w:rsidRDefault="000F6FEA" w:rsidP="00090A0F">
            <w:pPr>
              <w:spacing w:line="240" w:lineRule="atLeast"/>
              <w:rPr>
                <w:rFonts w:ascii="Times New Roman" w:hAnsi="Times New Roman" w:cs="Times New Roman"/>
                <w:color w:val="000000"/>
                <w:sz w:val="28"/>
                <w:szCs w:val="28"/>
              </w:rPr>
            </w:pPr>
          </w:p>
        </w:tc>
      </w:tr>
      <w:tr w:rsidR="000F6FEA" w:rsidTr="00090A0F">
        <w:trPr>
          <w:trHeight w:val="1565"/>
        </w:trPr>
        <w:tc>
          <w:tcPr>
            <w:tcW w:w="9464" w:type="dxa"/>
            <w:gridSpan w:val="2"/>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jc w:val="center"/>
              <w:rPr>
                <w:rFonts w:ascii="Times New Roman" w:hAnsi="Times New Roman" w:cs="Times New Roman"/>
                <w:sz w:val="28"/>
                <w:szCs w:val="28"/>
              </w:rPr>
            </w:pPr>
            <w:r>
              <w:rPr>
                <w:rFonts w:ascii="Times New Roman" w:hAnsi="Times New Roman" w:cs="Times New Roman"/>
                <w:sz w:val="28"/>
                <w:szCs w:val="28"/>
              </w:rPr>
              <w:t>ПАСПОРТ</w:t>
            </w:r>
          </w:p>
          <w:p w:rsidR="000F6FEA" w:rsidRDefault="000F6FEA" w:rsidP="00090A0F">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w:t>
            </w:r>
            <w:r>
              <w:rPr>
                <w:rFonts w:ascii="Times New Roman" w:hAnsi="Times New Roman" w:cs="Times New Roman"/>
                <w:b/>
                <w:sz w:val="28"/>
                <w:szCs w:val="28"/>
              </w:rPr>
              <w:t xml:space="preserve"> </w:t>
            </w:r>
            <w:r>
              <w:rPr>
                <w:rFonts w:ascii="Times New Roman" w:hAnsi="Times New Roman" w:cs="Times New Roman"/>
                <w:sz w:val="28"/>
                <w:szCs w:val="28"/>
              </w:rPr>
              <w:t>муниципального образования Крымский район «Развитие сельского хозяйства и регулирование рынков сельскохозяйственной продукции, сырья и продовольствия»</w:t>
            </w:r>
          </w:p>
          <w:p w:rsidR="000F6FEA" w:rsidRDefault="000F6FEA" w:rsidP="00090A0F">
            <w:pPr>
              <w:widowControl w:val="0"/>
              <w:spacing w:after="0" w:line="240" w:lineRule="atLeast"/>
              <w:jc w:val="both"/>
              <w:rPr>
                <w:rFonts w:ascii="Times New Roman" w:hAnsi="Times New Roman" w:cs="Times New Roman"/>
                <w:sz w:val="28"/>
                <w:szCs w:val="28"/>
              </w:rPr>
            </w:pPr>
          </w:p>
        </w:tc>
      </w:tr>
      <w:tr w:rsidR="000F6FEA" w:rsidTr="004F5AD7">
        <w:trPr>
          <w:trHeight w:val="1685"/>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w:t>
            </w:r>
          </w:p>
          <w:p w:rsidR="000F6FEA" w:rsidRDefault="000F6FEA" w:rsidP="00090A0F">
            <w:pPr>
              <w:widowControl w:val="0"/>
              <w:spacing w:after="0" w:line="240" w:lineRule="atLeast"/>
              <w:jc w:val="both"/>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
                <w:szCs w:val="2"/>
              </w:rPr>
            </w:pPr>
            <w:r>
              <w:rPr>
                <w:rFonts w:ascii="Times New Roman" w:hAnsi="Times New Roman" w:cs="Times New Roman"/>
                <w:sz w:val="28"/>
                <w:szCs w:val="28"/>
              </w:rPr>
              <w:t>Муниципальная программа муниципального образования Крымский район «Развитие сельского хозяйства и регулирование рынков сельскохозяйственной продукции, сырья и продовольствия» (далее – муниципальная программа)</w:t>
            </w:r>
          </w:p>
          <w:p w:rsidR="000F6FEA" w:rsidRPr="004B22B7" w:rsidRDefault="000F6FEA" w:rsidP="00090A0F">
            <w:pPr>
              <w:spacing w:after="0" w:line="240" w:lineRule="atLeast"/>
              <w:jc w:val="both"/>
              <w:rPr>
                <w:rFonts w:ascii="Times New Roman" w:hAnsi="Times New Roman" w:cs="Times New Roman"/>
                <w:sz w:val="2"/>
                <w:szCs w:val="2"/>
              </w:rPr>
            </w:pPr>
          </w:p>
        </w:tc>
      </w:tr>
      <w:tr w:rsidR="000F6FEA" w:rsidTr="004F5AD7">
        <w:trPr>
          <w:trHeight w:val="870"/>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Основание для разработки программы</w:t>
            </w:r>
          </w:p>
          <w:p w:rsidR="000F6FEA" w:rsidRDefault="000F6FEA" w:rsidP="00090A0F">
            <w:pPr>
              <w:pStyle w:val="ConsPlusNonformat"/>
              <w:spacing w:line="240" w:lineRule="atLeast"/>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Федеральный закон от 29 декабря 2006 года № 264-ФЗ «О развитии сельского хозяйства»;</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Закон Краснодарского края от 28 января 2009 года          № 1690-КЗ «О развитии сельского хозяйства в Краснодарском крае»;</w:t>
            </w:r>
          </w:p>
          <w:p w:rsidR="000F6FEA" w:rsidRDefault="000F6FEA" w:rsidP="00090A0F">
            <w:pPr>
              <w:spacing w:after="0" w:line="240" w:lineRule="atLeast"/>
              <w:jc w:val="both"/>
              <w:rPr>
                <w:rFonts w:ascii="Times New Roman" w:hAnsi="Times New Roman" w:cs="Times New Roman"/>
                <w:color w:val="000000"/>
                <w:sz w:val="28"/>
                <w:szCs w:val="28"/>
              </w:rPr>
            </w:pPr>
            <w:r>
              <w:rPr>
                <w:rFonts w:ascii="Times New Roman" w:hAnsi="Times New Roman" w:cs="Times New Roman"/>
                <w:sz w:val="28"/>
                <w:szCs w:val="28"/>
              </w:rPr>
              <w:t xml:space="preserve">- Закон Краснодарского края от </w:t>
            </w:r>
            <w:r>
              <w:rPr>
                <w:rFonts w:ascii="Times New Roman" w:hAnsi="Times New Roman" w:cs="Times New Roman"/>
                <w:color w:val="000000"/>
                <w:sz w:val="28"/>
                <w:szCs w:val="28"/>
              </w:rPr>
              <w:t>5 мая 2019 года</w:t>
            </w:r>
            <w:r w:rsidRPr="00161862">
              <w:rPr>
                <w:rFonts w:ascii="Times New Roman" w:hAnsi="Times New Roman" w:cs="Times New Roman"/>
                <w:color w:val="000000"/>
                <w:sz w:val="28"/>
                <w:szCs w:val="28"/>
              </w:rPr>
              <w:t xml:space="preserve"> № 4024-</w:t>
            </w:r>
          </w:p>
          <w:p w:rsidR="000F6FEA" w:rsidRPr="00161862"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color w:val="000000"/>
                <w:sz w:val="28"/>
                <w:szCs w:val="28"/>
              </w:rPr>
              <w:t xml:space="preserve">КЗ «О наделении органов местного </w:t>
            </w:r>
            <w:r w:rsidRPr="00161862">
              <w:rPr>
                <w:rFonts w:ascii="Times New Roman" w:hAnsi="Times New Roman" w:cs="Times New Roman"/>
                <w:color w:val="000000"/>
                <w:sz w:val="28"/>
                <w:szCs w:val="28"/>
              </w:rPr>
              <w:t>самоуправления в Краснодарском крае отдельными государственными полномочиями Краснодарского края по поддержке сельскохозяйственного производства»</w:t>
            </w:r>
            <w:r>
              <w:rPr>
                <w:rFonts w:ascii="Times New Roman" w:hAnsi="Times New Roman" w:cs="Times New Roman"/>
                <w:color w:val="000000"/>
                <w:sz w:val="28"/>
                <w:szCs w:val="28"/>
              </w:rPr>
              <w:t>;</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Закон Краснодарского края от 2</w:t>
            </w:r>
            <w:r w:rsidR="00C92E21">
              <w:rPr>
                <w:rFonts w:ascii="Times New Roman" w:hAnsi="Times New Roman" w:cs="Times New Roman"/>
                <w:sz w:val="28"/>
                <w:szCs w:val="28"/>
              </w:rPr>
              <w:t>2</w:t>
            </w:r>
            <w:r>
              <w:rPr>
                <w:rFonts w:ascii="Times New Roman" w:hAnsi="Times New Roman" w:cs="Times New Roman"/>
                <w:sz w:val="28"/>
                <w:szCs w:val="28"/>
              </w:rPr>
              <w:t xml:space="preserve"> декабря 202</w:t>
            </w:r>
            <w:r w:rsidR="00C92E21">
              <w:rPr>
                <w:rFonts w:ascii="Times New Roman" w:hAnsi="Times New Roman" w:cs="Times New Roman"/>
                <w:sz w:val="28"/>
                <w:szCs w:val="28"/>
              </w:rPr>
              <w:t>1</w:t>
            </w:r>
            <w:r>
              <w:rPr>
                <w:rFonts w:ascii="Times New Roman" w:hAnsi="Times New Roman" w:cs="Times New Roman"/>
                <w:sz w:val="28"/>
                <w:szCs w:val="28"/>
              </w:rPr>
              <w:t xml:space="preserve"> года   № 4</w:t>
            </w:r>
            <w:r w:rsidR="00C92E21">
              <w:rPr>
                <w:rFonts w:ascii="Times New Roman" w:hAnsi="Times New Roman" w:cs="Times New Roman"/>
                <w:sz w:val="28"/>
                <w:szCs w:val="28"/>
              </w:rPr>
              <w:t>616</w:t>
            </w:r>
            <w:r>
              <w:rPr>
                <w:rFonts w:ascii="Times New Roman" w:hAnsi="Times New Roman" w:cs="Times New Roman"/>
                <w:sz w:val="28"/>
                <w:szCs w:val="28"/>
              </w:rPr>
              <w:t>-КЗ  «О краевом бюджете на 202</w:t>
            </w:r>
            <w:r w:rsidR="00C92E21">
              <w:rPr>
                <w:rFonts w:ascii="Times New Roman" w:hAnsi="Times New Roman" w:cs="Times New Roman"/>
                <w:sz w:val="28"/>
                <w:szCs w:val="28"/>
              </w:rPr>
              <w:t>2</w:t>
            </w:r>
            <w:r>
              <w:rPr>
                <w:rFonts w:ascii="Times New Roman" w:hAnsi="Times New Roman" w:cs="Times New Roman"/>
                <w:sz w:val="28"/>
                <w:szCs w:val="28"/>
              </w:rPr>
              <w:t xml:space="preserve"> год и на плановый период 202</w:t>
            </w:r>
            <w:r w:rsidR="00C92E21">
              <w:rPr>
                <w:rFonts w:ascii="Times New Roman" w:hAnsi="Times New Roman" w:cs="Times New Roman"/>
                <w:sz w:val="28"/>
                <w:szCs w:val="28"/>
              </w:rPr>
              <w:t>3</w:t>
            </w:r>
            <w:r>
              <w:rPr>
                <w:rFonts w:ascii="Times New Roman" w:hAnsi="Times New Roman" w:cs="Times New Roman"/>
                <w:sz w:val="28"/>
                <w:szCs w:val="28"/>
              </w:rPr>
              <w:t>-202</w:t>
            </w:r>
            <w:r w:rsidR="00C92E21">
              <w:rPr>
                <w:rFonts w:ascii="Times New Roman" w:hAnsi="Times New Roman" w:cs="Times New Roman"/>
                <w:sz w:val="28"/>
                <w:szCs w:val="28"/>
              </w:rPr>
              <w:t>4</w:t>
            </w:r>
            <w:r>
              <w:rPr>
                <w:rFonts w:ascii="Times New Roman" w:hAnsi="Times New Roman" w:cs="Times New Roman"/>
                <w:sz w:val="28"/>
                <w:szCs w:val="28"/>
              </w:rPr>
              <w:t xml:space="preserve"> годов»; </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постановление главы администрации </w:t>
            </w:r>
            <w:r>
              <w:rPr>
                <w:rFonts w:ascii="Times New Roman" w:hAnsi="Times New Roman" w:cs="Times New Roman"/>
                <w:sz w:val="28"/>
                <w:szCs w:val="28"/>
              </w:rPr>
              <w:lastRenderedPageBreak/>
              <w:t>(губернатора) Краснодарского края от 5 октября 2015 года № 944 «Об утверждении государственной программы Краснодарского края «Развитие сельского хозяйства и регулирования рынков сельскохозяйственной продукции, сырья и продовольствия»;</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постановление администрации муниципального образования Крымский район от 15 августа 2020 года </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1700 года «Об утверждении порядка разработки, утверждения и реализации муниципальных программ муниципального образования Крымский район»:</w:t>
            </w:r>
          </w:p>
          <w:p w:rsidR="000F6FEA" w:rsidRPr="00CF7B94"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постановление администрации муниципального образования Крымский район от 25 декабря 2017 года № 2269 «Об утверждении перечня муниципальных программ муниципального образования Крымский район»</w:t>
            </w:r>
          </w:p>
        </w:tc>
      </w:tr>
      <w:tr w:rsidR="000F6FEA" w:rsidTr="004F5AD7">
        <w:trPr>
          <w:trHeight w:val="918"/>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Pr="004B22B7" w:rsidRDefault="000F6FEA" w:rsidP="00090A0F">
            <w:pPr>
              <w:pStyle w:val="ConsPlusNonformat"/>
              <w:spacing w:line="240" w:lineRule="atLeast"/>
              <w:rPr>
                <w:rFonts w:ascii="Times New Roman" w:hAnsi="Times New Roman" w:cs="Times New Roman"/>
                <w:sz w:val="4"/>
                <w:szCs w:val="4"/>
              </w:rPr>
            </w:pPr>
            <w:r>
              <w:rPr>
                <w:rFonts w:ascii="Times New Roman" w:hAnsi="Times New Roman" w:cs="Times New Roman"/>
                <w:sz w:val="28"/>
                <w:szCs w:val="28"/>
              </w:rPr>
              <w:lastRenderedPageBreak/>
              <w:t>Координатор     муниципальной программы</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Управление сельского хозяйства администрации муниципального образования Крымский район</w:t>
            </w:r>
          </w:p>
        </w:tc>
      </w:tr>
      <w:tr w:rsidR="000F6FEA" w:rsidTr="004F5AD7">
        <w:trPr>
          <w:trHeight w:val="1074"/>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4"/>
                <w:szCs w:val="4"/>
              </w:rPr>
            </w:pPr>
            <w:r>
              <w:rPr>
                <w:rFonts w:ascii="Times New Roman" w:hAnsi="Times New Roman" w:cs="Times New Roman"/>
                <w:sz w:val="28"/>
                <w:szCs w:val="28"/>
              </w:rPr>
              <w:t>Подпрограммы муниципальной программы</w:t>
            </w:r>
          </w:p>
          <w:p w:rsidR="000F6FEA" w:rsidRPr="002F2DAE" w:rsidRDefault="000F6FEA" w:rsidP="00090A0F">
            <w:pPr>
              <w:pStyle w:val="ConsPlusNonformat"/>
              <w:spacing w:line="240" w:lineRule="atLeast"/>
              <w:rPr>
                <w:rFonts w:ascii="Times New Roman" w:hAnsi="Times New Roman" w:cs="Times New Roman"/>
                <w:sz w:val="4"/>
                <w:szCs w:val="4"/>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0F6FEA" w:rsidTr="004F5AD7">
        <w:trPr>
          <w:trHeight w:val="1416"/>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4"/>
                <w:szCs w:val="4"/>
              </w:rPr>
            </w:pPr>
            <w:r>
              <w:rPr>
                <w:rFonts w:ascii="Times New Roman" w:hAnsi="Times New Roman" w:cs="Times New Roman"/>
                <w:sz w:val="28"/>
                <w:szCs w:val="28"/>
              </w:rPr>
              <w:t>Координаторы подпрограмм муниципальной программы</w:t>
            </w:r>
          </w:p>
          <w:p w:rsidR="000F6FEA" w:rsidRPr="002F2DAE" w:rsidRDefault="000F6FEA" w:rsidP="00090A0F">
            <w:pPr>
              <w:pStyle w:val="ConsPlusNonformat"/>
              <w:spacing w:line="240" w:lineRule="atLeast"/>
              <w:rPr>
                <w:rFonts w:ascii="Times New Roman" w:hAnsi="Times New Roman" w:cs="Times New Roman"/>
                <w:sz w:val="4"/>
                <w:szCs w:val="4"/>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0F6FEA" w:rsidTr="004F5AD7">
        <w:trPr>
          <w:trHeight w:val="934"/>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Pr="002F2DAE" w:rsidRDefault="000F6FEA" w:rsidP="00090A0F">
            <w:pPr>
              <w:pStyle w:val="ConsPlusNonformat"/>
              <w:spacing w:line="240" w:lineRule="atLeast"/>
              <w:rPr>
                <w:rFonts w:ascii="Times New Roman" w:hAnsi="Times New Roman" w:cs="Times New Roman"/>
                <w:sz w:val="4"/>
                <w:szCs w:val="4"/>
              </w:rPr>
            </w:pPr>
            <w:r>
              <w:rPr>
                <w:rFonts w:ascii="Times New Roman" w:hAnsi="Times New Roman" w:cs="Times New Roman"/>
                <w:sz w:val="28"/>
                <w:szCs w:val="28"/>
              </w:rPr>
              <w:t xml:space="preserve">Ведомственные целевые программы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0F6FEA" w:rsidTr="004F5AD7">
        <w:trPr>
          <w:trHeight w:val="1113"/>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Субъект  бюджетного планирования</w:t>
            </w:r>
          </w:p>
          <w:p w:rsidR="000F6FEA" w:rsidRDefault="000F6FEA" w:rsidP="00090A0F">
            <w:pPr>
              <w:pStyle w:val="ConsPlusNonformat"/>
              <w:spacing w:line="240" w:lineRule="atLeast"/>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Крымский район</w:t>
            </w:r>
          </w:p>
        </w:tc>
      </w:tr>
      <w:tr w:rsidR="000F6FEA" w:rsidTr="004F5AD7">
        <w:trPr>
          <w:trHeight w:val="1685"/>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Иные исполнители отдельных мероприятий муниципальной программы</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0F6FEA" w:rsidTr="004F5AD7">
        <w:trPr>
          <w:trHeight w:val="1685"/>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Цели                    муниципальной программы</w:t>
            </w:r>
          </w:p>
          <w:p w:rsidR="000F6FEA" w:rsidRDefault="000F6FEA" w:rsidP="00090A0F">
            <w:pPr>
              <w:pStyle w:val="ConsPlusNonformat"/>
              <w:spacing w:line="240" w:lineRule="atLeast"/>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Развитие растениеводства на территории муниципального образования Крымский район;</w:t>
            </w:r>
          </w:p>
          <w:p w:rsidR="000F6FEA" w:rsidRDefault="000F6FEA" w:rsidP="00090A0F">
            <w:pPr>
              <w:tabs>
                <w:tab w:val="left" w:pos="5985"/>
              </w:tabs>
              <w:spacing w:after="0" w:line="240" w:lineRule="atLeast"/>
              <w:jc w:val="both"/>
              <w:rPr>
                <w:rFonts w:ascii="Times New Roman" w:hAnsi="Times New Roman" w:cs="Times New Roman"/>
                <w:sz w:val="28"/>
                <w:szCs w:val="28"/>
              </w:rPr>
            </w:pPr>
            <w:r>
              <w:rPr>
                <w:rFonts w:ascii="Times New Roman" w:hAnsi="Times New Roman" w:cs="Times New Roman"/>
                <w:sz w:val="28"/>
                <w:szCs w:val="28"/>
              </w:rPr>
              <w:t>- развитие животноводства на территории муниципального образования Крымский район;</w:t>
            </w:r>
          </w:p>
          <w:p w:rsidR="000F6FEA" w:rsidRDefault="000F6FEA" w:rsidP="00090A0F">
            <w:pPr>
              <w:tabs>
                <w:tab w:val="left" w:pos="5985"/>
              </w:tabs>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повышение финансовой устойчивости предприятий агропромышленного комплекса всех </w:t>
            </w:r>
            <w:r>
              <w:rPr>
                <w:rFonts w:ascii="Times New Roman" w:hAnsi="Times New Roman" w:cs="Times New Roman"/>
                <w:sz w:val="28"/>
                <w:szCs w:val="28"/>
              </w:rPr>
              <w:lastRenderedPageBreak/>
              <w:t>форм собственности;</w:t>
            </w:r>
          </w:p>
          <w:p w:rsidR="000F6FEA" w:rsidRDefault="000F6FEA" w:rsidP="00090A0F">
            <w:pPr>
              <w:tabs>
                <w:tab w:val="left" w:pos="5985"/>
              </w:tabs>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повышение конкурентоспособности российской сельскохозяйственной продукции на основе финансовой устойчивости и модернизации сельского хозяйства;</w:t>
            </w:r>
          </w:p>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улучшение и стабилизация эпизоотической ситуации на территории муниципального образования Крымский район;</w:t>
            </w:r>
          </w:p>
          <w:p w:rsidR="000F6FEA" w:rsidRDefault="000F6FEA" w:rsidP="00090A0F">
            <w:pPr>
              <w:widowControl w:val="0"/>
              <w:spacing w:after="0" w:line="240" w:lineRule="atLeast"/>
              <w:jc w:val="both"/>
              <w:rPr>
                <w:rFonts w:ascii="Times New Roman" w:hAnsi="Times New Roman" w:cs="Times New Roman"/>
                <w:sz w:val="4"/>
                <w:szCs w:val="4"/>
              </w:rPr>
            </w:pPr>
            <w:r>
              <w:rPr>
                <w:rFonts w:ascii="Times New Roman" w:hAnsi="Times New Roman" w:cs="Times New Roman"/>
                <w:sz w:val="28"/>
                <w:szCs w:val="28"/>
              </w:rPr>
              <w:t>- оказание помощи малым формам хозяйствования в виде субсидий на поддержку сельскохозяйственного производства продукции животноводства и растениеводства</w:t>
            </w:r>
          </w:p>
          <w:p w:rsidR="000F6FEA" w:rsidRPr="004B22B7" w:rsidRDefault="000F6FEA" w:rsidP="00090A0F">
            <w:pPr>
              <w:widowControl w:val="0"/>
              <w:spacing w:after="0" w:line="240" w:lineRule="atLeast"/>
              <w:jc w:val="both"/>
              <w:rPr>
                <w:rFonts w:ascii="Times New Roman" w:hAnsi="Times New Roman" w:cs="Times New Roman"/>
                <w:sz w:val="4"/>
                <w:szCs w:val="4"/>
              </w:rPr>
            </w:pPr>
          </w:p>
        </w:tc>
      </w:tr>
      <w:tr w:rsidR="000F6FEA" w:rsidTr="004F5AD7">
        <w:trPr>
          <w:trHeight w:val="1685"/>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lastRenderedPageBreak/>
              <w:t>Задачи                   муниципальной программы</w:t>
            </w:r>
          </w:p>
          <w:p w:rsidR="000F6FEA" w:rsidRDefault="000F6FEA" w:rsidP="00090A0F">
            <w:pPr>
              <w:pStyle w:val="ConsPlusNonformat"/>
              <w:spacing w:line="240" w:lineRule="atLeast"/>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Стимулирование увеличения производства основных видов сельскохозяйственной продукции;</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создание условий для строительства объектов животноводства и приобретения оборудования;</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поддержка малых форм хозяйствования в агропромышленном комплексе муниципального образования Крымский район (далее – АПК);</w:t>
            </w:r>
          </w:p>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создание условий для обновления материально-технической базы машинно-тракторного парка;</w:t>
            </w:r>
          </w:p>
          <w:p w:rsidR="000F6FEA" w:rsidRDefault="000F6FEA" w:rsidP="00090A0F">
            <w:pPr>
              <w:spacing w:after="0" w:line="240" w:lineRule="atLeast"/>
              <w:jc w:val="both"/>
              <w:rPr>
                <w:rFonts w:ascii="Times New Roman" w:hAnsi="Times New Roman" w:cs="Times New Roman"/>
                <w:sz w:val="4"/>
                <w:szCs w:val="4"/>
              </w:rPr>
            </w:pPr>
            <w:r>
              <w:rPr>
                <w:rFonts w:ascii="Times New Roman" w:hAnsi="Times New Roman" w:cs="Times New Roman"/>
                <w:sz w:val="28"/>
                <w:szCs w:val="28"/>
              </w:rPr>
              <w:t>- предупреждение возникновения и распространения заразных и иных болезней животных, включая сельскохозяйственных животных, птиц, обеспечение эпизоотического благополучия на территории Краснодарского края, в том числе противоэпизоотических мероприятий по предотвращению африканской чумы свиней.</w:t>
            </w:r>
          </w:p>
          <w:p w:rsidR="000F6FEA" w:rsidRPr="000D1512" w:rsidRDefault="000F6FEA" w:rsidP="00090A0F">
            <w:pPr>
              <w:spacing w:after="0" w:line="240" w:lineRule="atLeast"/>
              <w:jc w:val="both"/>
              <w:rPr>
                <w:rFonts w:ascii="Times New Roman" w:hAnsi="Times New Roman" w:cs="Times New Roman"/>
                <w:sz w:val="4"/>
                <w:szCs w:val="4"/>
              </w:rPr>
            </w:pPr>
          </w:p>
          <w:p w:rsidR="000F6FEA" w:rsidRPr="004B22B7" w:rsidRDefault="000F6FEA" w:rsidP="00090A0F">
            <w:pPr>
              <w:spacing w:after="0" w:line="240" w:lineRule="atLeast"/>
              <w:jc w:val="both"/>
              <w:rPr>
                <w:rFonts w:ascii="Times New Roman" w:hAnsi="Times New Roman" w:cs="Times New Roman"/>
                <w:sz w:val="4"/>
                <w:szCs w:val="4"/>
              </w:rPr>
            </w:pPr>
          </w:p>
        </w:tc>
      </w:tr>
      <w:tr w:rsidR="000F6FEA" w:rsidTr="004F5AD7">
        <w:trPr>
          <w:trHeight w:val="1262"/>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Перечень целевых показателей          муниципальной программы</w:t>
            </w:r>
          </w:p>
          <w:p w:rsidR="000F6FEA" w:rsidRDefault="000F6FEA" w:rsidP="00090A0F">
            <w:pPr>
              <w:pStyle w:val="ConsPlusNonformat"/>
              <w:spacing w:line="240" w:lineRule="atLeast"/>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05AD5" w:rsidRDefault="00805AD5" w:rsidP="00805AD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Производство продукции сельского хозяйства в хозяйствах всех категорий (в сопоставимых ценах);</w:t>
            </w:r>
          </w:p>
          <w:p w:rsidR="00805AD5" w:rsidRDefault="00805AD5" w:rsidP="00805AD5">
            <w:pPr>
              <w:spacing w:after="0" w:line="240" w:lineRule="atLeast"/>
              <w:rPr>
                <w:rFonts w:ascii="Times New Roman" w:hAnsi="Times New Roman" w:cs="Times New Roman"/>
                <w:sz w:val="28"/>
                <w:szCs w:val="28"/>
              </w:rPr>
            </w:pPr>
            <w:r>
              <w:rPr>
                <w:rFonts w:ascii="Times New Roman" w:hAnsi="Times New Roman" w:cs="Times New Roman"/>
                <w:sz w:val="28"/>
                <w:szCs w:val="28"/>
              </w:rPr>
              <w:t>- количество размещённых материалов в СМИ о популяризации агропромышленного комплекса;</w:t>
            </w:r>
          </w:p>
          <w:p w:rsidR="00805AD5" w:rsidRDefault="00805AD5" w:rsidP="00805AD5">
            <w:pPr>
              <w:spacing w:after="0" w:line="240" w:lineRule="atLeast"/>
              <w:rPr>
                <w:rFonts w:ascii="Times New Roman" w:hAnsi="Times New Roman" w:cs="Times New Roman"/>
                <w:sz w:val="28"/>
                <w:szCs w:val="28"/>
              </w:rPr>
            </w:pPr>
            <w:r>
              <w:rPr>
                <w:rFonts w:ascii="Times New Roman" w:hAnsi="Times New Roman" w:cs="Times New Roman"/>
                <w:sz w:val="28"/>
                <w:szCs w:val="28"/>
              </w:rPr>
              <w:t>- количество проведённых мероприятий «День Урожая»;</w:t>
            </w:r>
          </w:p>
          <w:p w:rsidR="00805AD5" w:rsidRDefault="00805AD5" w:rsidP="00805AD5">
            <w:pPr>
              <w:spacing w:after="0" w:line="240" w:lineRule="atLeast"/>
              <w:rPr>
                <w:rFonts w:ascii="Times New Roman" w:hAnsi="Times New Roman" w:cs="Times New Roman"/>
                <w:sz w:val="28"/>
                <w:szCs w:val="28"/>
              </w:rPr>
            </w:pPr>
            <w:r>
              <w:rPr>
                <w:rFonts w:ascii="Times New Roman" w:hAnsi="Times New Roman" w:cs="Times New Roman"/>
                <w:sz w:val="28"/>
                <w:szCs w:val="28"/>
              </w:rPr>
              <w:t>- количество МФХ, получившие меры господдержки;</w:t>
            </w:r>
          </w:p>
          <w:p w:rsidR="00805AD5" w:rsidRDefault="00805AD5" w:rsidP="00805AD5">
            <w:pPr>
              <w:spacing w:after="0" w:line="240" w:lineRule="atLeast"/>
              <w:rPr>
                <w:rFonts w:ascii="Times New Roman" w:hAnsi="Times New Roman" w:cs="Times New Roman"/>
                <w:sz w:val="28"/>
                <w:szCs w:val="28"/>
              </w:rPr>
            </w:pPr>
            <w:r>
              <w:rPr>
                <w:rFonts w:ascii="Times New Roman" w:hAnsi="Times New Roman" w:cs="Times New Roman"/>
                <w:sz w:val="28"/>
                <w:szCs w:val="28"/>
              </w:rPr>
              <w:t>- отлов и подбор безнадзорных животных;</w:t>
            </w:r>
          </w:p>
          <w:p w:rsidR="000F6FEA" w:rsidRPr="004B22B7" w:rsidRDefault="00805AD5" w:rsidP="00805AD5">
            <w:pPr>
              <w:widowControl w:val="0"/>
              <w:spacing w:after="0" w:line="240" w:lineRule="atLeast"/>
              <w:jc w:val="both"/>
              <w:rPr>
                <w:rFonts w:ascii="Times New Roman" w:hAnsi="Times New Roman" w:cs="Times New Roman"/>
                <w:sz w:val="4"/>
                <w:szCs w:val="4"/>
              </w:rPr>
            </w:pPr>
            <w:r>
              <w:rPr>
                <w:rFonts w:ascii="Times New Roman" w:hAnsi="Times New Roman" w:cs="Times New Roman"/>
                <w:sz w:val="28"/>
                <w:szCs w:val="28"/>
              </w:rPr>
              <w:t>- количество награжденных руководителей сельскохозяйственных предприятий, глав крестьянских (фермерских) хозяйств, комбайнеров, водителей.</w:t>
            </w:r>
          </w:p>
        </w:tc>
      </w:tr>
      <w:tr w:rsidR="000F6FEA" w:rsidTr="004F5AD7">
        <w:trPr>
          <w:trHeight w:val="1688"/>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4"/>
                <w:szCs w:val="4"/>
              </w:rPr>
            </w:pPr>
            <w:r>
              <w:rPr>
                <w:rFonts w:ascii="Times New Roman" w:hAnsi="Times New Roman" w:cs="Times New Roman"/>
                <w:sz w:val="28"/>
                <w:szCs w:val="28"/>
              </w:rPr>
              <w:lastRenderedPageBreak/>
              <w:t>Этапы и сроки реализации                   муниципальной программы</w:t>
            </w:r>
          </w:p>
          <w:p w:rsidR="000F6FEA" w:rsidRPr="004B22B7" w:rsidRDefault="000F6FEA" w:rsidP="00090A0F">
            <w:pPr>
              <w:pStyle w:val="ConsPlusNonformat"/>
              <w:spacing w:line="240" w:lineRule="atLeast"/>
              <w:rPr>
                <w:rFonts w:ascii="Times New Roman" w:hAnsi="Times New Roman" w:cs="Times New Roman"/>
                <w:sz w:val="4"/>
                <w:szCs w:val="4"/>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202</w:t>
            </w:r>
            <w:r w:rsidR="00E94416">
              <w:rPr>
                <w:rFonts w:ascii="Times New Roman" w:hAnsi="Times New Roman" w:cs="Times New Roman"/>
                <w:sz w:val="28"/>
                <w:szCs w:val="28"/>
              </w:rPr>
              <w:t>5</w:t>
            </w:r>
            <w:r>
              <w:rPr>
                <w:rFonts w:ascii="Times New Roman" w:hAnsi="Times New Roman" w:cs="Times New Roman"/>
                <w:sz w:val="28"/>
                <w:szCs w:val="28"/>
              </w:rPr>
              <w:t>-202</w:t>
            </w:r>
            <w:r w:rsidR="00E94416">
              <w:rPr>
                <w:rFonts w:ascii="Times New Roman" w:hAnsi="Times New Roman" w:cs="Times New Roman"/>
                <w:sz w:val="28"/>
                <w:szCs w:val="28"/>
              </w:rPr>
              <w:t>9</w:t>
            </w:r>
            <w:r>
              <w:rPr>
                <w:rFonts w:ascii="Times New Roman" w:hAnsi="Times New Roman" w:cs="Times New Roman"/>
                <w:sz w:val="28"/>
                <w:szCs w:val="28"/>
              </w:rPr>
              <w:t xml:space="preserve"> годы</w:t>
            </w:r>
          </w:p>
          <w:p w:rsidR="000F6FEA" w:rsidRDefault="000F6FEA" w:rsidP="00090A0F">
            <w:pPr>
              <w:widowControl w:val="0"/>
              <w:spacing w:after="0" w:line="240" w:lineRule="atLeast"/>
              <w:jc w:val="both"/>
              <w:rPr>
                <w:rFonts w:ascii="Times New Roman" w:hAnsi="Times New Roman" w:cs="Times New Roman"/>
                <w:sz w:val="28"/>
                <w:szCs w:val="28"/>
              </w:rPr>
            </w:pPr>
          </w:p>
        </w:tc>
      </w:tr>
      <w:tr w:rsidR="000F6FEA" w:rsidTr="004F5AD7">
        <w:trPr>
          <w:trHeight w:val="1685"/>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28"/>
                <w:szCs w:val="28"/>
              </w:rPr>
            </w:pPr>
            <w:r>
              <w:rPr>
                <w:rFonts w:ascii="Times New Roman" w:hAnsi="Times New Roman" w:cs="Times New Roman"/>
                <w:sz w:val="28"/>
                <w:szCs w:val="28"/>
              </w:rPr>
              <w:t>Объемы бюджетных ассигнований муниципальной программы</w:t>
            </w:r>
          </w:p>
          <w:p w:rsidR="000F6FEA" w:rsidRDefault="000F6FEA" w:rsidP="00090A0F">
            <w:pPr>
              <w:pStyle w:val="ConsPlusNonformat"/>
              <w:spacing w:line="240" w:lineRule="atLeast"/>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Pr="000D1512" w:rsidRDefault="000F6FEA" w:rsidP="00090A0F">
            <w:pPr>
              <w:spacing w:after="0" w:line="240" w:lineRule="atLeast"/>
              <w:jc w:val="both"/>
              <w:rPr>
                <w:rFonts w:ascii="Times New Roman" w:hAnsi="Times New Roman" w:cs="Times New Roman"/>
                <w:sz w:val="4"/>
                <w:szCs w:val="4"/>
              </w:rPr>
            </w:pPr>
            <w:r w:rsidRPr="007137F6">
              <w:rPr>
                <w:rFonts w:ascii="Times New Roman" w:hAnsi="Times New Roman" w:cs="Times New Roman"/>
                <w:sz w:val="28"/>
                <w:szCs w:val="28"/>
              </w:rPr>
              <w:t xml:space="preserve">Общий объем финансирования муниципальной программы из бюджетов всех уровней составляет  </w:t>
            </w:r>
            <w:r w:rsidR="00BC22C7">
              <w:rPr>
                <w:rFonts w:ascii="Times New Roman" w:hAnsi="Times New Roman" w:cs="Times New Roman"/>
                <w:sz w:val="28"/>
                <w:szCs w:val="28"/>
              </w:rPr>
              <w:t xml:space="preserve">           </w:t>
            </w:r>
            <w:r w:rsidR="00093A11">
              <w:rPr>
                <w:rFonts w:ascii="Times New Roman" w:hAnsi="Times New Roman" w:cs="Times New Roman"/>
                <w:sz w:val="28"/>
                <w:szCs w:val="28"/>
              </w:rPr>
              <w:t>76 611,0</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 в том числе:</w:t>
            </w:r>
          </w:p>
          <w:p w:rsidR="000F6FEA" w:rsidRDefault="000F6FEA" w:rsidP="00090A0F">
            <w:pPr>
              <w:spacing w:after="0" w:line="240" w:lineRule="atLeast"/>
              <w:jc w:val="both"/>
              <w:rPr>
                <w:rFonts w:ascii="Times New Roman" w:hAnsi="Times New Roman" w:cs="Times New Roman"/>
                <w:sz w:val="4"/>
                <w:szCs w:val="4"/>
              </w:rPr>
            </w:pPr>
            <w:r w:rsidRPr="007137F6">
              <w:rPr>
                <w:rFonts w:ascii="Times New Roman" w:hAnsi="Times New Roman" w:cs="Times New Roman"/>
                <w:sz w:val="28"/>
                <w:szCs w:val="28"/>
              </w:rPr>
              <w:t>предполагается реализация отдельных мероприятий муниципа</w:t>
            </w:r>
            <w:r w:rsidR="00D02F84">
              <w:rPr>
                <w:rFonts w:ascii="Times New Roman" w:hAnsi="Times New Roman" w:cs="Times New Roman"/>
                <w:sz w:val="28"/>
                <w:szCs w:val="28"/>
              </w:rPr>
              <w:t xml:space="preserve">льной программы за счет средств </w:t>
            </w:r>
            <w:r w:rsidRPr="007137F6">
              <w:rPr>
                <w:rFonts w:ascii="Times New Roman" w:hAnsi="Times New Roman" w:cs="Times New Roman"/>
                <w:sz w:val="28"/>
                <w:szCs w:val="28"/>
              </w:rPr>
              <w:t xml:space="preserve">краевого бюджета – </w:t>
            </w:r>
            <w:r w:rsidR="00093A11">
              <w:rPr>
                <w:rFonts w:ascii="Times New Roman" w:hAnsi="Times New Roman" w:cs="Times New Roman"/>
                <w:sz w:val="28"/>
                <w:szCs w:val="28"/>
              </w:rPr>
              <w:t>74 991</w:t>
            </w:r>
            <w:r w:rsidR="00BC22C7">
              <w:rPr>
                <w:rFonts w:ascii="Times New Roman" w:hAnsi="Times New Roman" w:cs="Times New Roman"/>
                <w:sz w:val="28"/>
                <w:szCs w:val="28"/>
              </w:rPr>
              <w:t>,0</w:t>
            </w:r>
            <w:r w:rsidRPr="007137F6">
              <w:rPr>
                <w:rFonts w:ascii="Times New Roman" w:hAnsi="Times New Roman" w:cs="Times New Roman"/>
                <w:sz w:val="28"/>
                <w:szCs w:val="28"/>
              </w:rPr>
              <w:t xml:space="preserve"> тыс. рублей, из них по годам:</w:t>
            </w:r>
          </w:p>
          <w:p w:rsidR="000F6FEA" w:rsidRPr="000D1512" w:rsidRDefault="000F6FEA" w:rsidP="00090A0F">
            <w:pPr>
              <w:spacing w:after="0" w:line="240" w:lineRule="atLeast"/>
              <w:jc w:val="both"/>
              <w:rPr>
                <w:rFonts w:ascii="Times New Roman" w:hAnsi="Times New Roman" w:cs="Times New Roman"/>
                <w:sz w:val="4"/>
                <w:szCs w:val="4"/>
              </w:rPr>
            </w:pPr>
          </w:p>
          <w:p w:rsidR="000F6FEA" w:rsidRPr="007137F6" w:rsidRDefault="000F6FEA" w:rsidP="00090A0F">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w:t>
            </w:r>
            <w:r>
              <w:rPr>
                <w:rFonts w:ascii="Times New Roman" w:hAnsi="Times New Roman" w:cs="Times New Roman"/>
                <w:sz w:val="28"/>
                <w:szCs w:val="28"/>
              </w:rPr>
              <w:t>2</w:t>
            </w:r>
            <w:r w:rsidR="00093A11">
              <w:rPr>
                <w:rFonts w:ascii="Times New Roman" w:hAnsi="Times New Roman" w:cs="Times New Roman"/>
                <w:sz w:val="28"/>
                <w:szCs w:val="28"/>
              </w:rPr>
              <w:t>5</w:t>
            </w:r>
            <w:r w:rsidRPr="007137F6">
              <w:rPr>
                <w:rFonts w:ascii="Times New Roman" w:hAnsi="Times New Roman" w:cs="Times New Roman"/>
                <w:sz w:val="28"/>
                <w:szCs w:val="28"/>
              </w:rPr>
              <w:t xml:space="preserve"> –</w:t>
            </w:r>
            <w:r>
              <w:rPr>
                <w:rFonts w:ascii="Times New Roman" w:hAnsi="Times New Roman" w:cs="Times New Roman"/>
                <w:sz w:val="28"/>
                <w:szCs w:val="28"/>
              </w:rPr>
              <w:t xml:space="preserve"> </w:t>
            </w:r>
            <w:r w:rsidR="00093A11">
              <w:rPr>
                <w:rFonts w:ascii="Times New Roman" w:hAnsi="Times New Roman" w:cs="Times New Roman"/>
                <w:sz w:val="28"/>
                <w:szCs w:val="28"/>
              </w:rPr>
              <w:t>14 998,2</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w:t>
            </w:r>
          </w:p>
          <w:p w:rsidR="000F6FEA" w:rsidRPr="007137F6" w:rsidRDefault="000F6FEA" w:rsidP="00090A0F">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202</w:t>
            </w:r>
            <w:r w:rsidR="00093A11">
              <w:rPr>
                <w:rFonts w:ascii="Times New Roman" w:hAnsi="Times New Roman" w:cs="Times New Roman"/>
                <w:sz w:val="28"/>
                <w:szCs w:val="28"/>
              </w:rPr>
              <w:t>6</w:t>
            </w:r>
            <w:r w:rsidRPr="007137F6">
              <w:rPr>
                <w:rFonts w:ascii="Times New Roman" w:hAnsi="Times New Roman" w:cs="Times New Roman"/>
                <w:sz w:val="28"/>
                <w:szCs w:val="28"/>
              </w:rPr>
              <w:t xml:space="preserve"> – </w:t>
            </w:r>
            <w:r w:rsidR="00093A11">
              <w:rPr>
                <w:rFonts w:ascii="Times New Roman" w:hAnsi="Times New Roman" w:cs="Times New Roman"/>
                <w:sz w:val="28"/>
                <w:szCs w:val="28"/>
              </w:rPr>
              <w:t xml:space="preserve">14 998,2 </w:t>
            </w:r>
            <w:r w:rsidR="00093A11" w:rsidRPr="007137F6">
              <w:rPr>
                <w:rFonts w:ascii="Times New Roman" w:hAnsi="Times New Roman" w:cs="Times New Roman"/>
                <w:sz w:val="28"/>
                <w:szCs w:val="28"/>
              </w:rPr>
              <w:t>тыс. рублей</w:t>
            </w:r>
          </w:p>
          <w:p w:rsidR="000F6FEA" w:rsidRDefault="000F6FEA" w:rsidP="00090A0F">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202</w:t>
            </w:r>
            <w:r w:rsidR="00093A11">
              <w:rPr>
                <w:rFonts w:ascii="Times New Roman" w:hAnsi="Times New Roman" w:cs="Times New Roman"/>
                <w:sz w:val="28"/>
                <w:szCs w:val="28"/>
              </w:rPr>
              <w:t>7</w:t>
            </w:r>
            <w:r w:rsidRPr="007137F6">
              <w:rPr>
                <w:rFonts w:ascii="Times New Roman" w:hAnsi="Times New Roman" w:cs="Times New Roman"/>
                <w:sz w:val="28"/>
                <w:szCs w:val="28"/>
              </w:rPr>
              <w:t xml:space="preserve"> – </w:t>
            </w:r>
            <w:r w:rsidR="00093A11">
              <w:rPr>
                <w:rFonts w:ascii="Times New Roman" w:hAnsi="Times New Roman" w:cs="Times New Roman"/>
                <w:sz w:val="28"/>
                <w:szCs w:val="28"/>
              </w:rPr>
              <w:t xml:space="preserve">14 998,2 </w:t>
            </w:r>
            <w:r w:rsidR="00093A11" w:rsidRPr="007137F6">
              <w:rPr>
                <w:rFonts w:ascii="Times New Roman" w:hAnsi="Times New Roman" w:cs="Times New Roman"/>
                <w:sz w:val="28"/>
                <w:szCs w:val="28"/>
              </w:rPr>
              <w:t>тыс. рублей</w:t>
            </w:r>
          </w:p>
          <w:p w:rsidR="00093A11" w:rsidRPr="007137F6" w:rsidRDefault="00093A11" w:rsidP="00093A11">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202</w:t>
            </w:r>
            <w:r>
              <w:rPr>
                <w:rFonts w:ascii="Times New Roman" w:hAnsi="Times New Roman" w:cs="Times New Roman"/>
                <w:sz w:val="28"/>
                <w:szCs w:val="28"/>
              </w:rPr>
              <w:t>8</w:t>
            </w:r>
            <w:r w:rsidRPr="007137F6">
              <w:rPr>
                <w:rFonts w:ascii="Times New Roman" w:hAnsi="Times New Roman" w:cs="Times New Roman"/>
                <w:sz w:val="28"/>
                <w:szCs w:val="28"/>
              </w:rPr>
              <w:t xml:space="preserve"> – </w:t>
            </w:r>
            <w:r>
              <w:rPr>
                <w:rFonts w:ascii="Times New Roman" w:hAnsi="Times New Roman" w:cs="Times New Roman"/>
                <w:sz w:val="28"/>
                <w:szCs w:val="28"/>
              </w:rPr>
              <w:t xml:space="preserve">14 998,2  </w:t>
            </w:r>
            <w:r w:rsidRPr="007137F6">
              <w:rPr>
                <w:rFonts w:ascii="Times New Roman" w:hAnsi="Times New Roman" w:cs="Times New Roman"/>
                <w:sz w:val="28"/>
                <w:szCs w:val="28"/>
              </w:rPr>
              <w:t>тыс. рублей</w:t>
            </w:r>
          </w:p>
          <w:p w:rsidR="00093A11" w:rsidRDefault="00093A11" w:rsidP="00090A0F">
            <w:pPr>
              <w:spacing w:after="0" w:line="240" w:lineRule="atLeast"/>
              <w:jc w:val="both"/>
              <w:rPr>
                <w:rFonts w:ascii="Times New Roman" w:hAnsi="Times New Roman" w:cs="Times New Roman"/>
                <w:sz w:val="4"/>
                <w:szCs w:val="4"/>
              </w:rPr>
            </w:pPr>
            <w:r w:rsidRPr="007137F6">
              <w:rPr>
                <w:rFonts w:ascii="Times New Roman" w:hAnsi="Times New Roman" w:cs="Times New Roman"/>
                <w:sz w:val="28"/>
                <w:szCs w:val="28"/>
              </w:rPr>
              <w:t>202</w:t>
            </w:r>
            <w:r>
              <w:rPr>
                <w:rFonts w:ascii="Times New Roman" w:hAnsi="Times New Roman" w:cs="Times New Roman"/>
                <w:sz w:val="28"/>
                <w:szCs w:val="28"/>
              </w:rPr>
              <w:t>9</w:t>
            </w:r>
            <w:r w:rsidRPr="007137F6">
              <w:rPr>
                <w:rFonts w:ascii="Times New Roman" w:hAnsi="Times New Roman" w:cs="Times New Roman"/>
                <w:sz w:val="28"/>
                <w:szCs w:val="28"/>
              </w:rPr>
              <w:t xml:space="preserve"> – </w:t>
            </w:r>
            <w:r>
              <w:rPr>
                <w:rFonts w:ascii="Times New Roman" w:hAnsi="Times New Roman" w:cs="Times New Roman"/>
                <w:sz w:val="28"/>
                <w:szCs w:val="28"/>
              </w:rPr>
              <w:t xml:space="preserve">14 998,2 </w:t>
            </w:r>
            <w:r w:rsidRPr="007137F6">
              <w:rPr>
                <w:rFonts w:ascii="Times New Roman" w:hAnsi="Times New Roman" w:cs="Times New Roman"/>
                <w:sz w:val="28"/>
                <w:szCs w:val="28"/>
              </w:rPr>
              <w:t>тыс. рублей</w:t>
            </w:r>
          </w:p>
          <w:p w:rsidR="000F6FEA" w:rsidRPr="002F2DAE" w:rsidRDefault="000F6FEA" w:rsidP="00090A0F">
            <w:pPr>
              <w:spacing w:after="0" w:line="240" w:lineRule="atLeast"/>
              <w:jc w:val="both"/>
              <w:rPr>
                <w:rFonts w:ascii="Times New Roman" w:hAnsi="Times New Roman" w:cs="Times New Roman"/>
                <w:sz w:val="4"/>
                <w:szCs w:val="4"/>
              </w:rPr>
            </w:pPr>
          </w:p>
          <w:p w:rsidR="000F6FEA" w:rsidRPr="007137F6" w:rsidRDefault="000F6FEA" w:rsidP="00090A0F">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за счет средств бюджета муниципального образования</w:t>
            </w:r>
          </w:p>
          <w:p w:rsidR="000F6FEA" w:rsidRDefault="000F6FEA" w:rsidP="00090A0F">
            <w:pPr>
              <w:spacing w:after="0" w:line="240" w:lineRule="atLeast"/>
              <w:jc w:val="both"/>
              <w:rPr>
                <w:rFonts w:ascii="Times New Roman" w:hAnsi="Times New Roman" w:cs="Times New Roman"/>
                <w:sz w:val="4"/>
                <w:szCs w:val="4"/>
              </w:rPr>
            </w:pPr>
            <w:r w:rsidRPr="007137F6">
              <w:rPr>
                <w:rFonts w:ascii="Times New Roman" w:hAnsi="Times New Roman" w:cs="Times New Roman"/>
                <w:sz w:val="28"/>
                <w:szCs w:val="28"/>
              </w:rPr>
              <w:t xml:space="preserve">- </w:t>
            </w:r>
            <w:r w:rsidR="00C66450">
              <w:rPr>
                <w:rFonts w:ascii="Times New Roman" w:hAnsi="Times New Roman" w:cs="Times New Roman"/>
                <w:sz w:val="28"/>
                <w:szCs w:val="28"/>
              </w:rPr>
              <w:t>1 620,0</w:t>
            </w:r>
            <w:r w:rsidRPr="007137F6">
              <w:rPr>
                <w:rFonts w:ascii="Times New Roman" w:hAnsi="Times New Roman" w:cs="Times New Roman"/>
                <w:sz w:val="28"/>
                <w:szCs w:val="28"/>
              </w:rPr>
              <w:t xml:space="preserve"> тыс. рублей, из них по годам:</w:t>
            </w:r>
          </w:p>
          <w:p w:rsidR="000F6FEA" w:rsidRPr="000D1512" w:rsidRDefault="000F6FEA" w:rsidP="00090A0F">
            <w:pPr>
              <w:spacing w:after="0" w:line="240" w:lineRule="atLeast"/>
              <w:jc w:val="both"/>
              <w:rPr>
                <w:rFonts w:ascii="Times New Roman" w:hAnsi="Times New Roman" w:cs="Times New Roman"/>
                <w:sz w:val="4"/>
                <w:szCs w:val="4"/>
              </w:rPr>
            </w:pPr>
          </w:p>
          <w:p w:rsidR="00093A11" w:rsidRPr="007137F6" w:rsidRDefault="00093A11" w:rsidP="00093A11">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w:t>
            </w:r>
            <w:r>
              <w:rPr>
                <w:rFonts w:ascii="Times New Roman" w:hAnsi="Times New Roman" w:cs="Times New Roman"/>
                <w:sz w:val="28"/>
                <w:szCs w:val="28"/>
              </w:rPr>
              <w:t>25</w:t>
            </w:r>
            <w:r w:rsidRPr="007137F6">
              <w:rPr>
                <w:rFonts w:ascii="Times New Roman" w:hAnsi="Times New Roman" w:cs="Times New Roman"/>
                <w:sz w:val="28"/>
                <w:szCs w:val="28"/>
              </w:rPr>
              <w:t xml:space="preserve"> –</w:t>
            </w:r>
            <w:r>
              <w:rPr>
                <w:rFonts w:ascii="Times New Roman" w:hAnsi="Times New Roman" w:cs="Times New Roman"/>
                <w:sz w:val="28"/>
                <w:szCs w:val="28"/>
              </w:rPr>
              <w:t xml:space="preserve"> </w:t>
            </w:r>
            <w:r w:rsidR="00C66450">
              <w:rPr>
                <w:rFonts w:ascii="Times New Roman" w:hAnsi="Times New Roman" w:cs="Times New Roman"/>
                <w:sz w:val="28"/>
                <w:szCs w:val="28"/>
              </w:rPr>
              <w:t>324</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w:t>
            </w:r>
          </w:p>
          <w:p w:rsidR="00093A11" w:rsidRPr="007137F6" w:rsidRDefault="00093A11" w:rsidP="00093A11">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202</w:t>
            </w:r>
            <w:r>
              <w:rPr>
                <w:rFonts w:ascii="Times New Roman" w:hAnsi="Times New Roman" w:cs="Times New Roman"/>
                <w:sz w:val="28"/>
                <w:szCs w:val="28"/>
              </w:rPr>
              <w:t>6</w:t>
            </w:r>
            <w:r w:rsidRPr="007137F6">
              <w:rPr>
                <w:rFonts w:ascii="Times New Roman" w:hAnsi="Times New Roman" w:cs="Times New Roman"/>
                <w:sz w:val="28"/>
                <w:szCs w:val="28"/>
              </w:rPr>
              <w:t xml:space="preserve"> – </w:t>
            </w:r>
            <w:r w:rsidR="00C66450">
              <w:rPr>
                <w:rFonts w:ascii="Times New Roman" w:hAnsi="Times New Roman" w:cs="Times New Roman"/>
                <w:sz w:val="28"/>
                <w:szCs w:val="28"/>
              </w:rPr>
              <w:t>324</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w:t>
            </w:r>
          </w:p>
          <w:p w:rsidR="00093A11" w:rsidRDefault="00093A11" w:rsidP="00093A11">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202</w:t>
            </w:r>
            <w:r>
              <w:rPr>
                <w:rFonts w:ascii="Times New Roman" w:hAnsi="Times New Roman" w:cs="Times New Roman"/>
                <w:sz w:val="28"/>
                <w:szCs w:val="28"/>
              </w:rPr>
              <w:t>7</w:t>
            </w:r>
            <w:r w:rsidRPr="007137F6">
              <w:rPr>
                <w:rFonts w:ascii="Times New Roman" w:hAnsi="Times New Roman" w:cs="Times New Roman"/>
                <w:sz w:val="28"/>
                <w:szCs w:val="28"/>
              </w:rPr>
              <w:t xml:space="preserve"> – </w:t>
            </w:r>
            <w:r w:rsidR="00C66450">
              <w:rPr>
                <w:rFonts w:ascii="Times New Roman" w:hAnsi="Times New Roman" w:cs="Times New Roman"/>
                <w:sz w:val="28"/>
                <w:szCs w:val="28"/>
              </w:rPr>
              <w:t>324</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w:t>
            </w:r>
          </w:p>
          <w:p w:rsidR="00093A11" w:rsidRPr="007137F6" w:rsidRDefault="00093A11" w:rsidP="00093A11">
            <w:pPr>
              <w:spacing w:after="0" w:line="240" w:lineRule="atLeast"/>
              <w:jc w:val="both"/>
              <w:rPr>
                <w:rFonts w:ascii="Times New Roman" w:hAnsi="Times New Roman" w:cs="Times New Roman"/>
                <w:sz w:val="28"/>
                <w:szCs w:val="28"/>
              </w:rPr>
            </w:pPr>
            <w:r w:rsidRPr="007137F6">
              <w:rPr>
                <w:rFonts w:ascii="Times New Roman" w:hAnsi="Times New Roman" w:cs="Times New Roman"/>
                <w:sz w:val="28"/>
                <w:szCs w:val="28"/>
              </w:rPr>
              <w:t>202</w:t>
            </w:r>
            <w:r>
              <w:rPr>
                <w:rFonts w:ascii="Times New Roman" w:hAnsi="Times New Roman" w:cs="Times New Roman"/>
                <w:sz w:val="28"/>
                <w:szCs w:val="28"/>
              </w:rPr>
              <w:t>8</w:t>
            </w:r>
            <w:r w:rsidRPr="007137F6">
              <w:rPr>
                <w:rFonts w:ascii="Times New Roman" w:hAnsi="Times New Roman" w:cs="Times New Roman"/>
                <w:sz w:val="28"/>
                <w:szCs w:val="28"/>
              </w:rPr>
              <w:t xml:space="preserve"> – </w:t>
            </w:r>
            <w:r w:rsidR="00C66450">
              <w:rPr>
                <w:rFonts w:ascii="Times New Roman" w:hAnsi="Times New Roman" w:cs="Times New Roman"/>
                <w:sz w:val="28"/>
                <w:szCs w:val="28"/>
              </w:rPr>
              <w:t>324</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w:t>
            </w:r>
          </w:p>
          <w:p w:rsidR="00093A11" w:rsidRDefault="00093A11" w:rsidP="00093A11">
            <w:pPr>
              <w:spacing w:after="0" w:line="240" w:lineRule="atLeast"/>
              <w:jc w:val="both"/>
              <w:rPr>
                <w:rFonts w:ascii="Times New Roman" w:hAnsi="Times New Roman" w:cs="Times New Roman"/>
                <w:sz w:val="4"/>
                <w:szCs w:val="4"/>
              </w:rPr>
            </w:pPr>
            <w:r w:rsidRPr="007137F6">
              <w:rPr>
                <w:rFonts w:ascii="Times New Roman" w:hAnsi="Times New Roman" w:cs="Times New Roman"/>
                <w:sz w:val="28"/>
                <w:szCs w:val="28"/>
              </w:rPr>
              <w:t>202</w:t>
            </w:r>
            <w:r>
              <w:rPr>
                <w:rFonts w:ascii="Times New Roman" w:hAnsi="Times New Roman" w:cs="Times New Roman"/>
                <w:sz w:val="28"/>
                <w:szCs w:val="28"/>
              </w:rPr>
              <w:t>9</w:t>
            </w:r>
            <w:r w:rsidRPr="007137F6">
              <w:rPr>
                <w:rFonts w:ascii="Times New Roman" w:hAnsi="Times New Roman" w:cs="Times New Roman"/>
                <w:sz w:val="28"/>
                <w:szCs w:val="28"/>
              </w:rPr>
              <w:t xml:space="preserve"> – </w:t>
            </w:r>
            <w:r w:rsidR="00C66450">
              <w:rPr>
                <w:rFonts w:ascii="Times New Roman" w:hAnsi="Times New Roman" w:cs="Times New Roman"/>
                <w:sz w:val="28"/>
                <w:szCs w:val="28"/>
              </w:rPr>
              <w:t>324</w:t>
            </w:r>
            <w:r>
              <w:rPr>
                <w:rFonts w:ascii="Times New Roman" w:hAnsi="Times New Roman" w:cs="Times New Roman"/>
                <w:sz w:val="28"/>
                <w:szCs w:val="28"/>
              </w:rPr>
              <w:t xml:space="preserve"> </w:t>
            </w:r>
            <w:r w:rsidRPr="007137F6">
              <w:rPr>
                <w:rFonts w:ascii="Times New Roman" w:hAnsi="Times New Roman" w:cs="Times New Roman"/>
                <w:sz w:val="28"/>
                <w:szCs w:val="28"/>
              </w:rPr>
              <w:t>тыс. рублей</w:t>
            </w:r>
          </w:p>
          <w:p w:rsidR="000F6FEA" w:rsidRPr="004B22B7" w:rsidRDefault="000F6FEA" w:rsidP="00090A0F">
            <w:pPr>
              <w:widowControl w:val="0"/>
              <w:spacing w:after="0" w:line="240" w:lineRule="atLeast"/>
              <w:jc w:val="both"/>
              <w:rPr>
                <w:rFonts w:ascii="Times New Roman" w:hAnsi="Times New Roman" w:cs="Times New Roman"/>
                <w:sz w:val="4"/>
                <w:szCs w:val="4"/>
              </w:rPr>
            </w:pPr>
          </w:p>
        </w:tc>
      </w:tr>
      <w:tr w:rsidR="000F6FEA" w:rsidTr="004F5AD7">
        <w:trPr>
          <w:trHeight w:val="1464"/>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pStyle w:val="ConsPlusNonformat"/>
              <w:spacing w:line="240" w:lineRule="atLeast"/>
              <w:rPr>
                <w:rFonts w:ascii="Times New Roman" w:hAnsi="Times New Roman" w:cs="Times New Roman"/>
                <w:sz w:val="4"/>
                <w:szCs w:val="4"/>
              </w:rPr>
            </w:pPr>
            <w:r>
              <w:rPr>
                <w:rFonts w:ascii="Times New Roman" w:hAnsi="Times New Roman" w:cs="Times New Roman"/>
                <w:sz w:val="28"/>
                <w:szCs w:val="28"/>
              </w:rPr>
              <w:t>Контроль за выполнением муниципальной программы</w:t>
            </w:r>
          </w:p>
          <w:p w:rsidR="000F6FEA" w:rsidRPr="002F2DAE" w:rsidRDefault="000F6FEA" w:rsidP="00090A0F">
            <w:pPr>
              <w:pStyle w:val="ConsPlusNonformat"/>
              <w:spacing w:line="240" w:lineRule="atLeast"/>
              <w:rPr>
                <w:rFonts w:ascii="Times New Roman" w:hAnsi="Times New Roman" w:cs="Times New Roman"/>
                <w:sz w:val="4"/>
                <w:szCs w:val="4"/>
              </w:rPr>
            </w:pPr>
          </w:p>
          <w:p w:rsidR="000F6FEA" w:rsidRPr="000D1512" w:rsidRDefault="000F6FEA" w:rsidP="00090A0F">
            <w:pPr>
              <w:pStyle w:val="ConsPlusNonformat"/>
              <w:spacing w:line="240" w:lineRule="atLeast"/>
              <w:rPr>
                <w:rFonts w:ascii="Times New Roman" w:eastAsia="Arial Unicode MS" w:hAnsi="Times New Roman" w:cs="Times New Roman"/>
                <w:sz w:val="8"/>
                <w:szCs w:val="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widowControl w:val="0"/>
              <w:spacing w:after="0" w:line="240" w:lineRule="atLeast"/>
              <w:jc w:val="both"/>
              <w:rPr>
                <w:rFonts w:ascii="Times New Roman" w:hAnsi="Times New Roman" w:cs="Times New Roman"/>
                <w:color w:val="000000"/>
                <w:sz w:val="28"/>
                <w:szCs w:val="28"/>
              </w:rPr>
            </w:pPr>
            <w:r>
              <w:rPr>
                <w:rFonts w:ascii="Times New Roman" w:eastAsia="Arial Unicode MS" w:hAnsi="Times New Roman" w:cs="Times New Roman"/>
                <w:sz w:val="28"/>
                <w:szCs w:val="28"/>
              </w:rPr>
              <w:t>Управление сельского хозяйства администрации муниципального образования Крымский район</w:t>
            </w:r>
          </w:p>
        </w:tc>
      </w:tr>
    </w:tbl>
    <w:p w:rsidR="000F6FEA" w:rsidRDefault="000F6FEA" w:rsidP="000F6FEA">
      <w:pPr>
        <w:spacing w:after="0" w:line="240"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0F6FEA" w:rsidRDefault="000F6FEA" w:rsidP="000F6FEA">
      <w:pPr>
        <w:spacing w:after="0" w:line="240" w:lineRule="atLeast"/>
        <w:rPr>
          <w:rFonts w:ascii="Times New Roman" w:hAnsi="Times New Roman" w:cs="Times New Roman"/>
          <w:sz w:val="28"/>
          <w:szCs w:val="28"/>
        </w:rPr>
      </w:pPr>
    </w:p>
    <w:p w:rsidR="000F6FEA" w:rsidRDefault="000F6FEA" w:rsidP="000F6FEA">
      <w:pPr>
        <w:pStyle w:val="2"/>
        <w:spacing w:after="0" w:line="240" w:lineRule="atLeast"/>
        <w:ind w:left="0"/>
        <w:jc w:val="center"/>
        <w:rPr>
          <w:rFonts w:ascii="Times New Roman" w:hAnsi="Times New Roman" w:cs="Times New Roman"/>
          <w:sz w:val="28"/>
          <w:szCs w:val="28"/>
        </w:rPr>
      </w:pPr>
      <w:r>
        <w:rPr>
          <w:rFonts w:ascii="Times New Roman" w:hAnsi="Times New Roman" w:cs="Times New Roman"/>
          <w:sz w:val="28"/>
          <w:szCs w:val="28"/>
        </w:rPr>
        <w:t>1. Содержание  проблемы и обоснование необходимости</w:t>
      </w:r>
    </w:p>
    <w:p w:rsidR="000F6FEA" w:rsidRDefault="000F6FEA" w:rsidP="000F6FEA">
      <w:pPr>
        <w:pStyle w:val="2"/>
        <w:spacing w:after="0" w:line="240" w:lineRule="atLeast"/>
        <w:ind w:left="0"/>
        <w:jc w:val="center"/>
        <w:rPr>
          <w:rFonts w:ascii="Times New Roman" w:hAnsi="Times New Roman" w:cs="Times New Roman"/>
          <w:sz w:val="28"/>
          <w:szCs w:val="28"/>
        </w:rPr>
      </w:pPr>
      <w:r>
        <w:rPr>
          <w:rFonts w:ascii="Times New Roman" w:hAnsi="Times New Roman" w:cs="Times New Roman"/>
          <w:sz w:val="28"/>
          <w:szCs w:val="28"/>
        </w:rPr>
        <w:t>ее решения программными методами</w:t>
      </w:r>
    </w:p>
    <w:p w:rsidR="000F6FEA" w:rsidRDefault="000F6FEA" w:rsidP="000F6FEA">
      <w:pPr>
        <w:pStyle w:val="2"/>
        <w:spacing w:after="0" w:line="240" w:lineRule="atLeast"/>
        <w:ind w:left="0"/>
        <w:jc w:val="center"/>
        <w:rPr>
          <w:rFonts w:ascii="Times New Roman" w:hAnsi="Times New Roman" w:cs="Times New Roman"/>
          <w:sz w:val="28"/>
          <w:szCs w:val="28"/>
        </w:rPr>
      </w:pPr>
    </w:p>
    <w:p w:rsidR="000F6FEA" w:rsidRPr="00844F0D" w:rsidRDefault="000F6FEA" w:rsidP="00895B0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разработана на основании федеральных законов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 29 декабря     2006 года № 264-ФЗ «О развитии сельского хозяйства», от 28 января 2009 года № 1690-КЗ «О развитии сельского хозяйства в Краснодарском крае», от </w:t>
      </w:r>
      <w:r>
        <w:rPr>
          <w:rFonts w:ascii="Times New Roman" w:hAnsi="Times New Roman" w:cs="Times New Roman"/>
          <w:color w:val="000000"/>
          <w:sz w:val="28"/>
          <w:szCs w:val="28"/>
        </w:rPr>
        <w:t xml:space="preserve">5 мая 2019 </w:t>
      </w:r>
      <w:r w:rsidRPr="00844F0D">
        <w:rPr>
          <w:rFonts w:ascii="Times New Roman" w:hAnsi="Times New Roman" w:cs="Times New Roman"/>
          <w:color w:val="000000"/>
          <w:sz w:val="28"/>
          <w:szCs w:val="28"/>
        </w:rPr>
        <w:t>г</w:t>
      </w:r>
      <w:r>
        <w:rPr>
          <w:rFonts w:ascii="Times New Roman" w:hAnsi="Times New Roman" w:cs="Times New Roman"/>
          <w:color w:val="000000"/>
          <w:sz w:val="28"/>
          <w:szCs w:val="28"/>
        </w:rPr>
        <w:t>ода</w:t>
      </w:r>
      <w:r w:rsidRPr="00844F0D">
        <w:rPr>
          <w:rFonts w:ascii="Times New Roman" w:hAnsi="Times New Roman" w:cs="Times New Roman"/>
          <w:color w:val="000000"/>
          <w:sz w:val="28"/>
          <w:szCs w:val="28"/>
        </w:rPr>
        <w:t xml:space="preserve"> № 4024-КЗ «О наделении органов местного самоуправления в </w:t>
      </w:r>
      <w:r w:rsidRPr="00844F0D">
        <w:rPr>
          <w:rFonts w:ascii="Times New Roman" w:hAnsi="Times New Roman" w:cs="Times New Roman"/>
          <w:color w:val="000000"/>
          <w:sz w:val="28"/>
          <w:szCs w:val="28"/>
        </w:rPr>
        <w:lastRenderedPageBreak/>
        <w:t>Краснодарском крае отдельными государственными полномочиями Краснодарского края по поддержке сельскохозяйственного производства»</w:t>
      </w:r>
      <w:r>
        <w:rPr>
          <w:rFonts w:ascii="Times New Roman" w:hAnsi="Times New Roman" w:cs="Times New Roman"/>
          <w:color w:val="000000"/>
          <w:sz w:val="28"/>
          <w:szCs w:val="28"/>
        </w:rPr>
        <w:t>.</w:t>
      </w:r>
    </w:p>
    <w:p w:rsidR="000F6FEA" w:rsidRDefault="000F6FEA" w:rsidP="00895B0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определяет цели, задачи и основные направления развития сельского хозяйства в муниципальном образовании Крымский район, финансовое обеспечение и механизмы реализации предусматриваемых мероприятий.</w:t>
      </w:r>
    </w:p>
    <w:p w:rsidR="000F6FEA" w:rsidRDefault="000F6FEA" w:rsidP="00895B0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предусматривает мероприятия, направленные на комплексное развитие всех отраслей и сфер деятельности АПК. Выделяются следующие приоритеты:</w:t>
      </w:r>
    </w:p>
    <w:p w:rsidR="000F6FEA" w:rsidRDefault="000F6FEA" w:rsidP="00895B0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по причине сложной эпизоотической ситуации, сложившейся на территории Краснодарского края, на территории муниципального образования Крымский район необходимо проводить мероприятия</w:t>
      </w:r>
      <w:r w:rsidRPr="00AC2242">
        <w:rPr>
          <w:rFonts w:ascii="Times New Roman" w:hAnsi="Times New Roman" w:cs="Times New Roman"/>
          <w:sz w:val="28"/>
          <w:szCs w:val="28"/>
        </w:rPr>
        <w:t xml:space="preserve"> по предупреждению и ликвидации болезней животных, их лечению, защите населения </w:t>
      </w:r>
      <w:r>
        <w:rPr>
          <w:rFonts w:ascii="Times New Roman" w:hAnsi="Times New Roman" w:cs="Times New Roman"/>
          <w:sz w:val="28"/>
          <w:szCs w:val="28"/>
        </w:rPr>
        <w:t xml:space="preserve">                        </w:t>
      </w:r>
      <w:r w:rsidRPr="00AC2242">
        <w:rPr>
          <w:rFonts w:ascii="Times New Roman" w:hAnsi="Times New Roman" w:cs="Times New Roman"/>
          <w:sz w:val="28"/>
          <w:szCs w:val="28"/>
        </w:rPr>
        <w:t>от болезней, общих для человека и животных, в части регулирования численности безнадзорных животных</w:t>
      </w:r>
      <w:r>
        <w:rPr>
          <w:rFonts w:ascii="Times New Roman" w:hAnsi="Times New Roman" w:cs="Times New Roman"/>
          <w:sz w:val="28"/>
          <w:szCs w:val="28"/>
        </w:rPr>
        <w:t>;</w:t>
      </w:r>
    </w:p>
    <w:p w:rsidR="000F6FEA" w:rsidRDefault="000F6FEA" w:rsidP="00895B08">
      <w:pPr>
        <w:spacing w:after="0" w:line="288" w:lineRule="auto"/>
        <w:ind w:firstLine="709"/>
        <w:jc w:val="both"/>
        <w:rPr>
          <w:rFonts w:ascii="Times New Roman" w:hAnsi="Times New Roman" w:cs="Times New Roman"/>
          <w:sz w:val="28"/>
          <w:szCs w:val="28"/>
        </w:rPr>
      </w:pPr>
      <w:r w:rsidRPr="00A67813">
        <w:rPr>
          <w:rFonts w:ascii="Times New Roman" w:hAnsi="Times New Roman" w:cs="Times New Roman"/>
          <w:sz w:val="28"/>
          <w:szCs w:val="28"/>
        </w:rPr>
        <w:t>-</w:t>
      </w:r>
      <w:r>
        <w:rPr>
          <w:rFonts w:ascii="Times New Roman" w:hAnsi="Times New Roman" w:cs="Times New Roman"/>
          <w:sz w:val="28"/>
          <w:szCs w:val="28"/>
        </w:rPr>
        <w:t> агропромышленный комплекс Крымского района</w:t>
      </w:r>
      <w:r w:rsidRPr="00A67813">
        <w:rPr>
          <w:rFonts w:ascii="Times New Roman" w:hAnsi="Times New Roman" w:cs="Times New Roman"/>
          <w:sz w:val="28"/>
          <w:szCs w:val="28"/>
        </w:rPr>
        <w:t xml:space="preserve"> - это </w:t>
      </w:r>
      <w:r>
        <w:rPr>
          <w:rFonts w:ascii="Times New Roman" w:hAnsi="Times New Roman" w:cs="Times New Roman"/>
          <w:sz w:val="28"/>
          <w:szCs w:val="28"/>
        </w:rPr>
        <w:t xml:space="preserve">одна из основ его экономики. </w:t>
      </w:r>
      <w:r w:rsidRPr="00A67813">
        <w:rPr>
          <w:rFonts w:ascii="Times New Roman" w:hAnsi="Times New Roman" w:cs="Times New Roman"/>
          <w:sz w:val="28"/>
          <w:szCs w:val="28"/>
        </w:rPr>
        <w:t xml:space="preserve">Возросшая государственная поддержка аграрного сектора экономики позволяет обеспечивать рост производства валовой продукции </w:t>
      </w:r>
      <w:r w:rsidRPr="002324A0">
        <w:rPr>
          <w:rFonts w:ascii="Times New Roman" w:hAnsi="Times New Roman" w:cs="Times New Roman"/>
          <w:sz w:val="28"/>
          <w:szCs w:val="28"/>
        </w:rPr>
        <w:t>сельского хозяйства</w:t>
      </w:r>
      <w:r>
        <w:rPr>
          <w:rFonts w:ascii="Times New Roman" w:hAnsi="Times New Roman" w:cs="Times New Roman"/>
          <w:sz w:val="28"/>
          <w:szCs w:val="28"/>
        </w:rPr>
        <w:t>.</w:t>
      </w:r>
      <w:r w:rsidRPr="002324A0">
        <w:rPr>
          <w:rFonts w:ascii="Times New Roman" w:hAnsi="Times New Roman" w:cs="Times New Roman"/>
          <w:sz w:val="28"/>
          <w:szCs w:val="28"/>
        </w:rPr>
        <w:t xml:space="preserve"> </w:t>
      </w:r>
      <w:r>
        <w:rPr>
          <w:rFonts w:ascii="Times New Roman" w:hAnsi="Times New Roman" w:cs="Times New Roman"/>
          <w:sz w:val="28"/>
          <w:szCs w:val="28"/>
        </w:rPr>
        <w:t>В настоящее время в Крымском районе около</w:t>
      </w:r>
      <w:r w:rsidRPr="00FE6276">
        <w:rPr>
          <w:rFonts w:ascii="Times New Roman" w:hAnsi="Times New Roman" w:cs="Times New Roman"/>
          <w:sz w:val="28"/>
          <w:szCs w:val="28"/>
        </w:rPr>
        <w:t xml:space="preserve"> </w:t>
      </w:r>
      <w:r>
        <w:rPr>
          <w:rFonts w:ascii="Times New Roman" w:hAnsi="Times New Roman" w:cs="Times New Roman"/>
          <w:sz w:val="28"/>
          <w:szCs w:val="28"/>
        </w:rPr>
        <w:t>30</w:t>
      </w:r>
      <w:r w:rsidRPr="00FE6276">
        <w:rPr>
          <w:rFonts w:ascii="Times New Roman" w:hAnsi="Times New Roman" w:cs="Times New Roman"/>
          <w:sz w:val="28"/>
          <w:szCs w:val="28"/>
        </w:rPr>
        <w:t xml:space="preserve"> %  от объема произведенной продукции занимает продукция, произведенная малыми формами хозяйствования. В связи со сложной экономической ситуацией</w:t>
      </w:r>
      <w:r>
        <w:rPr>
          <w:rFonts w:ascii="Times New Roman" w:hAnsi="Times New Roman" w:cs="Times New Roman"/>
          <w:sz w:val="28"/>
          <w:szCs w:val="28"/>
        </w:rPr>
        <w:t xml:space="preserve"> и в целях недопущения снижения доходности малых форм хозяйствования государственная поддержка особенно необходима. </w:t>
      </w:r>
    </w:p>
    <w:p w:rsidR="009F54F6" w:rsidRDefault="000F6FEA" w:rsidP="00895B0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мерами государственной поддержки в рамках переданных полномочий является предоставление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Без значительной государственной поддержки в современных условиях субъекты АПК Крымского района не в состоянии эффективно участвовать в социальных реформах и удовлетворении основных жизненных потребностей проживающего на территории Крымского района населения.</w:t>
      </w:r>
    </w:p>
    <w:p w:rsidR="000F6FEA" w:rsidRDefault="000F6FEA" w:rsidP="00895B0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муниципальной программы дает основание для привлечения в установленном порядке на условиях софинансирования краевого бюджета на поддержку сельского хозяйства Крымского района, что определяет целесообразность ее принятия. Наличие муниципальной программы так же будет способствовать росту основных показателей в отрасли сельского хозяйства. </w:t>
      </w:r>
    </w:p>
    <w:p w:rsidR="000F6FEA" w:rsidRPr="004469B2" w:rsidRDefault="000F6FEA" w:rsidP="000F6FEA">
      <w:pPr>
        <w:pStyle w:val="2"/>
        <w:spacing w:after="0" w:line="240" w:lineRule="atLeast"/>
        <w:ind w:left="0"/>
        <w:rPr>
          <w:rFonts w:ascii="Times New Roman" w:hAnsi="Times New Roman" w:cs="Times New Roman"/>
          <w:color w:val="000000"/>
          <w:sz w:val="28"/>
          <w:szCs w:val="28"/>
        </w:rPr>
      </w:pPr>
    </w:p>
    <w:p w:rsidR="000F6FEA" w:rsidRPr="004469B2" w:rsidRDefault="000F6FEA" w:rsidP="000F6FEA">
      <w:pPr>
        <w:pStyle w:val="2"/>
        <w:spacing w:after="0" w:line="240" w:lineRule="atLeast"/>
        <w:ind w:left="0"/>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2. </w:t>
      </w:r>
      <w:r w:rsidRPr="004469B2">
        <w:rPr>
          <w:rFonts w:ascii="Times New Roman" w:hAnsi="Times New Roman" w:cs="Times New Roman"/>
          <w:color w:val="000000"/>
          <w:sz w:val="28"/>
          <w:szCs w:val="28"/>
        </w:rPr>
        <w:t>Цели, задачи, сроки и этапы реализации муниципальной программы</w:t>
      </w:r>
    </w:p>
    <w:p w:rsidR="000F6FEA" w:rsidRPr="004469B2" w:rsidRDefault="000F6FEA" w:rsidP="000F6FEA">
      <w:pPr>
        <w:pStyle w:val="2"/>
        <w:spacing w:after="0" w:line="240" w:lineRule="atLeast"/>
        <w:ind w:left="0"/>
        <w:jc w:val="both"/>
        <w:rPr>
          <w:rFonts w:ascii="Times New Roman" w:hAnsi="Times New Roman" w:cs="Times New Roman"/>
          <w:color w:val="000000"/>
          <w:sz w:val="28"/>
          <w:szCs w:val="28"/>
        </w:rPr>
      </w:pPr>
    </w:p>
    <w:p w:rsidR="000F6FEA" w:rsidRPr="004469B2" w:rsidRDefault="000F6FEA" w:rsidP="000F6FEA">
      <w:pPr>
        <w:widowControl w:val="0"/>
        <w:spacing w:after="0" w:line="240" w:lineRule="atLeast"/>
        <w:ind w:firstLine="709"/>
        <w:rPr>
          <w:rFonts w:ascii="Times New Roman" w:hAnsi="Times New Roman" w:cs="Times New Roman"/>
          <w:sz w:val="28"/>
          <w:szCs w:val="28"/>
        </w:rPr>
      </w:pPr>
      <w:r w:rsidRPr="004469B2">
        <w:rPr>
          <w:rFonts w:ascii="Times New Roman" w:hAnsi="Times New Roman" w:cs="Times New Roman"/>
          <w:sz w:val="28"/>
          <w:szCs w:val="28"/>
        </w:rPr>
        <w:t>Цели муниципальной программы:</w:t>
      </w:r>
    </w:p>
    <w:p w:rsidR="000F6FEA" w:rsidRPr="004469B2" w:rsidRDefault="000F6FEA" w:rsidP="000F6FEA">
      <w:pPr>
        <w:tabs>
          <w:tab w:val="left" w:pos="993"/>
        </w:tabs>
        <w:spacing w:after="0" w:line="240" w:lineRule="atLeast"/>
        <w:ind w:firstLine="709"/>
        <w:jc w:val="both"/>
        <w:rPr>
          <w:rFonts w:ascii="Times New Roman" w:hAnsi="Times New Roman" w:cs="Times New Roman"/>
          <w:sz w:val="28"/>
          <w:szCs w:val="28"/>
        </w:rPr>
      </w:pPr>
      <w:r w:rsidRPr="004469B2">
        <w:rPr>
          <w:rFonts w:ascii="Times New Roman" w:hAnsi="Times New Roman" w:cs="Times New Roman"/>
          <w:sz w:val="28"/>
          <w:szCs w:val="28"/>
        </w:rPr>
        <w:t>- развитие растениеводства  на территории муниципального образования Крымский район;</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sidRPr="004469B2">
        <w:rPr>
          <w:rFonts w:ascii="Times New Roman" w:hAnsi="Times New Roman" w:cs="Times New Roman"/>
          <w:sz w:val="28"/>
          <w:szCs w:val="28"/>
        </w:rPr>
        <w:t>- улучшение и стабилизация эпизоотической ситуации на территори</w:t>
      </w:r>
      <w:r>
        <w:rPr>
          <w:rFonts w:ascii="Times New Roman" w:hAnsi="Times New Roman" w:cs="Times New Roman"/>
          <w:sz w:val="28"/>
          <w:szCs w:val="28"/>
        </w:rPr>
        <w:t>и Крымского района;</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повышение финансовой устойчивости предприятий АПК Крымского района; </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повышение конкурентоспособности сельскохозяйственной продукции на основе финансовой устойчивости и модернизации сельского хозяйства;</w:t>
      </w:r>
    </w:p>
    <w:p w:rsidR="000F6FEA" w:rsidRDefault="000F6FEA" w:rsidP="000F6FEA">
      <w:pPr>
        <w:widowControl w:val="0"/>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оказание помощи малым формам хозяйствования в виде субсидий на поддержку производства продукции животноводства и растениеводства.</w:t>
      </w:r>
    </w:p>
    <w:p w:rsidR="000F6FEA" w:rsidRDefault="000F6FEA" w:rsidP="000F6FEA">
      <w:pPr>
        <w:widowControl w:val="0"/>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стимулирование увеличения основных видов сельскохозяйственной продукции;</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предупреждение возникновения и распространения заразных и иных болезней животных, включая сельскохозяйственных животных, птиц, обеспечение эпизоотического благополучия на территории Крымского района;</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создание условий строительства объектов и приобретения оборудования животноводства;</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поддержка малых форм хозяйствования АПК;</w:t>
      </w:r>
    </w:p>
    <w:p w:rsidR="000F6FEA" w:rsidRDefault="000F6FEA" w:rsidP="000F6FEA">
      <w:pPr>
        <w:tabs>
          <w:tab w:val="left" w:pos="993"/>
        </w:tabs>
        <w:spacing w:after="0" w:line="240" w:lineRule="atLeast"/>
        <w:ind w:firstLine="709"/>
        <w:jc w:val="both"/>
        <w:rPr>
          <w:rFonts w:ascii="Times New Roman" w:hAnsi="Times New Roman" w:cs="Times New Roman"/>
          <w:sz w:val="28"/>
          <w:szCs w:val="28"/>
        </w:rPr>
      </w:pPr>
      <w:r w:rsidRPr="00747CC9">
        <w:rPr>
          <w:rFonts w:ascii="Times New Roman" w:hAnsi="Times New Roman" w:cs="Times New Roman"/>
          <w:sz w:val="28"/>
          <w:szCs w:val="28"/>
        </w:rPr>
        <w:t>-</w:t>
      </w:r>
      <w:r w:rsidRPr="00747CC9">
        <w:rPr>
          <w:sz w:val="28"/>
          <w:szCs w:val="28"/>
        </w:rPr>
        <w:t> </w:t>
      </w:r>
      <w:r w:rsidRPr="00747CC9">
        <w:rPr>
          <w:rFonts w:ascii="Times New Roman" w:hAnsi="Times New Roman" w:cs="Times New Roman"/>
          <w:sz w:val="28"/>
          <w:szCs w:val="28"/>
        </w:rPr>
        <w:t>с</w:t>
      </w:r>
      <w:r>
        <w:rPr>
          <w:rFonts w:ascii="Times New Roman" w:hAnsi="Times New Roman" w:cs="Times New Roman"/>
          <w:sz w:val="28"/>
          <w:szCs w:val="28"/>
        </w:rPr>
        <w:t>оздание условий для обновления материально-технической базы машино-тракторного парка.</w:t>
      </w: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Срок реализации муниципальной программы: 202</w:t>
      </w:r>
      <w:r w:rsidR="00C92E21">
        <w:rPr>
          <w:rFonts w:ascii="Times New Roman" w:hAnsi="Times New Roman" w:cs="Times New Roman"/>
          <w:sz w:val="28"/>
          <w:szCs w:val="28"/>
        </w:rPr>
        <w:t>5</w:t>
      </w:r>
      <w:r>
        <w:rPr>
          <w:rFonts w:ascii="Times New Roman" w:hAnsi="Times New Roman" w:cs="Times New Roman"/>
          <w:sz w:val="28"/>
          <w:szCs w:val="28"/>
        </w:rPr>
        <w:t>-202</w:t>
      </w:r>
      <w:r w:rsidR="00C92E21">
        <w:rPr>
          <w:rFonts w:ascii="Times New Roman" w:hAnsi="Times New Roman" w:cs="Times New Roman"/>
          <w:sz w:val="28"/>
          <w:szCs w:val="28"/>
        </w:rPr>
        <w:t>9</w:t>
      </w:r>
      <w:r>
        <w:rPr>
          <w:rFonts w:ascii="Times New Roman" w:hAnsi="Times New Roman" w:cs="Times New Roman"/>
          <w:sz w:val="28"/>
          <w:szCs w:val="28"/>
        </w:rPr>
        <w:t xml:space="preserve"> годы.</w:t>
      </w: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Этапы не предусмотрены.</w:t>
      </w:r>
    </w:p>
    <w:p w:rsidR="000F6FEA" w:rsidRDefault="000F6FEA" w:rsidP="000F6FEA">
      <w:pPr>
        <w:spacing w:after="0" w:line="240" w:lineRule="atLeast"/>
        <w:jc w:val="both"/>
      </w:pPr>
    </w:p>
    <w:p w:rsidR="000F6FEA" w:rsidRDefault="000F6FEA" w:rsidP="000F6FEA">
      <w:pPr>
        <w:pStyle w:val="2"/>
        <w:spacing w:after="0" w:line="240" w:lineRule="atLeast"/>
        <w:ind w:left="0"/>
        <w:jc w:val="center"/>
        <w:rPr>
          <w:rFonts w:ascii="Times New Roman" w:hAnsi="Times New Roman" w:cs="Times New Roman"/>
          <w:sz w:val="28"/>
          <w:szCs w:val="28"/>
        </w:rPr>
      </w:pPr>
      <w:r>
        <w:rPr>
          <w:rFonts w:ascii="Times New Roman" w:hAnsi="Times New Roman" w:cs="Times New Roman"/>
          <w:color w:val="000000"/>
          <w:sz w:val="28"/>
          <w:szCs w:val="28"/>
        </w:rPr>
        <w:t>3. П</w:t>
      </w:r>
      <w:r>
        <w:rPr>
          <w:rFonts w:ascii="Times New Roman" w:hAnsi="Times New Roman" w:cs="Times New Roman"/>
          <w:sz w:val="28"/>
          <w:szCs w:val="28"/>
        </w:rPr>
        <w:t>еречень отдельных мероприятий муниципальной программы</w:t>
      </w:r>
    </w:p>
    <w:p w:rsidR="000F6FEA" w:rsidRDefault="000F6FEA" w:rsidP="000F6FEA">
      <w:pPr>
        <w:pStyle w:val="2"/>
        <w:spacing w:after="0" w:line="240" w:lineRule="atLeast"/>
        <w:ind w:left="0"/>
        <w:jc w:val="center"/>
        <w:rPr>
          <w:rFonts w:ascii="Times New Roman" w:hAnsi="Times New Roman" w:cs="Times New Roman"/>
          <w:sz w:val="28"/>
          <w:szCs w:val="28"/>
        </w:rPr>
      </w:pPr>
      <w:r>
        <w:rPr>
          <w:rFonts w:ascii="Times New Roman" w:hAnsi="Times New Roman" w:cs="Times New Roman"/>
          <w:sz w:val="28"/>
          <w:szCs w:val="28"/>
        </w:rPr>
        <w:t>с указанием источников и объемов финансирования, сроков</w:t>
      </w:r>
    </w:p>
    <w:p w:rsidR="000F6FEA" w:rsidRDefault="000F6FEA" w:rsidP="000F6FEA">
      <w:pPr>
        <w:pStyle w:val="2"/>
        <w:spacing w:after="0" w:line="240" w:lineRule="atLeast"/>
        <w:ind w:left="0"/>
        <w:jc w:val="center"/>
      </w:pPr>
      <w:r>
        <w:rPr>
          <w:rFonts w:ascii="Times New Roman" w:hAnsi="Times New Roman" w:cs="Times New Roman"/>
          <w:sz w:val="28"/>
          <w:szCs w:val="28"/>
        </w:rPr>
        <w:t>их реализации и муниципальных заказчиков</w:t>
      </w:r>
    </w:p>
    <w:p w:rsidR="000F6FEA" w:rsidRDefault="000F6FEA" w:rsidP="000F6FEA">
      <w:pPr>
        <w:pStyle w:val="2"/>
        <w:spacing w:after="0" w:line="240" w:lineRule="atLeast"/>
        <w:ind w:left="0"/>
        <w:jc w:val="both"/>
      </w:pPr>
    </w:p>
    <w:p w:rsidR="000F6FEA" w:rsidRPr="00E05E93" w:rsidRDefault="000F6FEA" w:rsidP="000F6FEA">
      <w:pPr>
        <w:shd w:val="clear" w:color="auto" w:fill="FFFFFF"/>
        <w:spacing w:after="0"/>
        <w:ind w:firstLine="709"/>
        <w:jc w:val="both"/>
        <w:rPr>
          <w:rFonts w:ascii="Times New Roman" w:hAnsi="Times New Roman" w:cs="Times New Roman"/>
          <w:sz w:val="28"/>
          <w:szCs w:val="28"/>
        </w:rPr>
      </w:pPr>
      <w:r>
        <w:rPr>
          <w:rFonts w:ascii="Times New Roman" w:hAnsi="Times New Roman" w:cs="Times New Roman"/>
          <w:sz w:val="28"/>
          <w:szCs w:val="28"/>
        </w:rPr>
        <w:t>В рамках муниципальной программы предусмотрены отдельные            мероприятия по организации уборки урожая зерновых, колосовых и зернобобовых культур и проведению послеуборочного комплекса работ, чествование победителей жатвы, организации и проведению иных мероприятий, а именно,</w:t>
      </w:r>
      <w:r w:rsidRPr="0061767C">
        <w:rPr>
          <w:rFonts w:ascii="Times New Roman" w:hAnsi="Times New Roman" w:cs="Times New Roman"/>
          <w:sz w:val="28"/>
          <w:szCs w:val="28"/>
        </w:rPr>
        <w:t xml:space="preserve"> </w:t>
      </w:r>
      <w:r>
        <w:rPr>
          <w:rFonts w:ascii="Times New Roman" w:hAnsi="Times New Roman" w:cs="Times New Roman"/>
          <w:sz w:val="28"/>
          <w:szCs w:val="28"/>
        </w:rPr>
        <w:t>о</w:t>
      </w:r>
      <w:r w:rsidRPr="00BC2D95">
        <w:rPr>
          <w:rFonts w:ascii="Times New Roman" w:hAnsi="Times New Roman" w:cs="Times New Roman"/>
          <w:sz w:val="28"/>
          <w:szCs w:val="28"/>
        </w:rPr>
        <w:t>существление отдельных государственных полномочий по предупреждению и ликвидации болезней животных, в части регулирования численности безнадзорных животных</w:t>
      </w:r>
      <w:r>
        <w:rPr>
          <w:rFonts w:ascii="Times New Roman" w:hAnsi="Times New Roman" w:cs="Times New Roman"/>
          <w:sz w:val="28"/>
          <w:szCs w:val="28"/>
        </w:rPr>
        <w:t>, н</w:t>
      </w:r>
      <w:r w:rsidRPr="009B4718">
        <w:rPr>
          <w:rFonts w:ascii="Times New Roman" w:hAnsi="Times New Roman" w:cs="Times New Roman"/>
          <w:sz w:val="28"/>
          <w:szCs w:val="28"/>
        </w:rPr>
        <w:t>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фермерским хозяйствам, индивидуальным предпринимателям, ведущим деятельность в области сельскохозяйственного производства</w:t>
      </w:r>
      <w:r>
        <w:rPr>
          <w:rFonts w:ascii="Times New Roman" w:hAnsi="Times New Roman" w:cs="Times New Roman"/>
          <w:sz w:val="28"/>
          <w:szCs w:val="28"/>
        </w:rPr>
        <w:t>,</w:t>
      </w:r>
      <w:r w:rsidRPr="009B4718">
        <w:rPr>
          <w:rFonts w:ascii="Times New Roman" w:hAnsi="Times New Roman" w:cs="Times New Roman"/>
          <w:sz w:val="28"/>
          <w:szCs w:val="28"/>
        </w:rPr>
        <w:t xml:space="preserve"> </w:t>
      </w:r>
      <w:r>
        <w:rPr>
          <w:rFonts w:ascii="Times New Roman" w:hAnsi="Times New Roman" w:cs="Times New Roman"/>
          <w:sz w:val="28"/>
          <w:szCs w:val="28"/>
        </w:rPr>
        <w:t>направленных на содействие развитию сельского хозяйства на территории Крымского района (приложение № 1 к муниципальной программе).</w:t>
      </w:r>
    </w:p>
    <w:p w:rsidR="000F6FEA" w:rsidRDefault="000F6FEA" w:rsidP="000F6FEA">
      <w:pPr>
        <w:pStyle w:val="2"/>
        <w:spacing w:after="0" w:line="240" w:lineRule="atLeast"/>
        <w:ind w:left="0"/>
        <w:jc w:val="both"/>
      </w:pPr>
    </w:p>
    <w:p w:rsidR="000F6FEA" w:rsidRPr="007E7887" w:rsidRDefault="000F6FEA" w:rsidP="000F6FEA">
      <w:pPr>
        <w:pStyle w:val="2"/>
        <w:spacing w:after="0" w:line="240" w:lineRule="atLeast"/>
        <w:ind w:left="0"/>
        <w:jc w:val="center"/>
      </w:pPr>
      <w:r>
        <w:rPr>
          <w:rFonts w:ascii="Times New Roman" w:hAnsi="Times New Roman" w:cs="Times New Roman"/>
          <w:color w:val="000000"/>
          <w:sz w:val="28"/>
          <w:szCs w:val="28"/>
        </w:rPr>
        <w:t>4. Перечень и краткое описание подпрограмм</w:t>
      </w:r>
    </w:p>
    <w:p w:rsidR="000F6FEA" w:rsidRDefault="000F6FEA" w:rsidP="000F6FEA">
      <w:pPr>
        <w:pStyle w:val="2"/>
        <w:spacing w:after="0" w:line="240" w:lineRule="atLeast"/>
      </w:pPr>
    </w:p>
    <w:p w:rsidR="000F6FEA" w:rsidRDefault="000F6FEA" w:rsidP="000F6FEA">
      <w:pPr>
        <w:spacing w:after="0" w:line="240" w:lineRule="atLeast"/>
        <w:ind w:firstLine="709"/>
        <w:jc w:val="both"/>
      </w:pPr>
      <w:r>
        <w:rPr>
          <w:rFonts w:ascii="Times New Roman" w:hAnsi="Times New Roman" w:cs="Times New Roman"/>
          <w:sz w:val="28"/>
          <w:szCs w:val="28"/>
        </w:rPr>
        <w:t>Не предусмотрены.</w:t>
      </w:r>
    </w:p>
    <w:p w:rsidR="000F6FEA" w:rsidRDefault="000F6FEA" w:rsidP="000F6FEA">
      <w:pPr>
        <w:pStyle w:val="2"/>
        <w:spacing w:after="0" w:line="240" w:lineRule="atLeast"/>
        <w:ind w:left="0"/>
      </w:pPr>
    </w:p>
    <w:p w:rsidR="000F6FEA" w:rsidRDefault="000F6FEA" w:rsidP="000F6FEA">
      <w:pPr>
        <w:pStyle w:val="2"/>
        <w:spacing w:after="0" w:line="240" w:lineRule="atLeast"/>
        <w:ind w:left="0"/>
        <w:jc w:val="center"/>
        <w:rPr>
          <w:rFonts w:ascii="Times New Roman" w:hAnsi="Times New Roman" w:cs="Times New Roman"/>
          <w:color w:val="000000"/>
          <w:sz w:val="28"/>
          <w:szCs w:val="28"/>
        </w:rPr>
      </w:pPr>
      <w:r>
        <w:rPr>
          <w:rFonts w:ascii="Times New Roman" w:hAnsi="Times New Roman" w:cs="Times New Roman"/>
          <w:color w:val="000000"/>
          <w:sz w:val="28"/>
          <w:szCs w:val="28"/>
        </w:rPr>
        <w:t>5. Обоснование ресурсного обеспечения</w:t>
      </w:r>
    </w:p>
    <w:p w:rsidR="000F6FEA" w:rsidRDefault="000F6FEA" w:rsidP="000F6FEA">
      <w:pPr>
        <w:pStyle w:val="2"/>
        <w:spacing w:after="0" w:line="240" w:lineRule="atLeast"/>
        <w:ind w:left="0"/>
        <w:jc w:val="center"/>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муниципальной программы</w:t>
      </w:r>
    </w:p>
    <w:p w:rsidR="000F6FEA" w:rsidRPr="0056521F" w:rsidRDefault="000F6FEA" w:rsidP="000F6FEA">
      <w:pPr>
        <w:pStyle w:val="2"/>
        <w:spacing w:after="0" w:line="240" w:lineRule="atLeast"/>
        <w:ind w:left="0"/>
        <w:rPr>
          <w:rFonts w:ascii="Times New Roman" w:hAnsi="Times New Roman" w:cs="Times New Roman"/>
          <w:color w:val="000000"/>
          <w:sz w:val="28"/>
          <w:szCs w:val="28"/>
        </w:rPr>
      </w:pP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Финансирование мероприятий государственной программы планируется осуществлять за счет средств краевого бюджета и бюджета муниципального образования Крымский район.</w:t>
      </w:r>
    </w:p>
    <w:p w:rsidR="000F6FEA" w:rsidRPr="008954C4" w:rsidRDefault="000F6FEA" w:rsidP="000F6FEA">
      <w:pPr>
        <w:spacing w:after="0" w:line="240" w:lineRule="atLeast"/>
        <w:ind w:firstLine="709"/>
        <w:jc w:val="both"/>
        <w:rPr>
          <w:rFonts w:ascii="Times New Roman" w:hAnsi="Times New Roman" w:cs="Times New Roman"/>
          <w:sz w:val="28"/>
          <w:szCs w:val="28"/>
        </w:rPr>
      </w:pPr>
      <w:r w:rsidRPr="008954C4">
        <w:rPr>
          <w:rFonts w:ascii="Times New Roman" w:hAnsi="Times New Roman" w:cs="Times New Roman"/>
          <w:sz w:val="28"/>
          <w:szCs w:val="28"/>
        </w:rPr>
        <w:t>Общая потребность на реализацию программы на период с 20</w:t>
      </w:r>
      <w:r>
        <w:rPr>
          <w:rFonts w:ascii="Times New Roman" w:hAnsi="Times New Roman" w:cs="Times New Roman"/>
          <w:sz w:val="28"/>
          <w:szCs w:val="28"/>
        </w:rPr>
        <w:t>22</w:t>
      </w:r>
      <w:r w:rsidRPr="008954C4">
        <w:rPr>
          <w:rFonts w:ascii="Times New Roman" w:hAnsi="Times New Roman" w:cs="Times New Roman"/>
          <w:sz w:val="28"/>
          <w:szCs w:val="28"/>
        </w:rPr>
        <w:t xml:space="preserve"> по 202</w:t>
      </w:r>
      <w:r>
        <w:rPr>
          <w:rFonts w:ascii="Times New Roman" w:hAnsi="Times New Roman" w:cs="Times New Roman"/>
          <w:sz w:val="28"/>
          <w:szCs w:val="28"/>
        </w:rPr>
        <w:t>4</w:t>
      </w:r>
      <w:r w:rsidRPr="008954C4">
        <w:rPr>
          <w:rFonts w:ascii="Times New Roman" w:hAnsi="Times New Roman" w:cs="Times New Roman"/>
          <w:sz w:val="28"/>
          <w:szCs w:val="28"/>
        </w:rPr>
        <w:t xml:space="preserve"> годы составляет – </w:t>
      </w:r>
      <w:r w:rsidR="00147C89">
        <w:rPr>
          <w:rFonts w:ascii="Times New Roman" w:hAnsi="Times New Roman" w:cs="Times New Roman"/>
          <w:sz w:val="28"/>
          <w:szCs w:val="28"/>
        </w:rPr>
        <w:t>40 </w:t>
      </w:r>
      <w:r w:rsidR="0051695C">
        <w:rPr>
          <w:rFonts w:ascii="Times New Roman" w:hAnsi="Times New Roman" w:cs="Times New Roman"/>
          <w:sz w:val="28"/>
          <w:szCs w:val="28"/>
        </w:rPr>
        <w:t>068</w:t>
      </w:r>
      <w:r w:rsidR="00147C89">
        <w:rPr>
          <w:rFonts w:ascii="Times New Roman" w:hAnsi="Times New Roman" w:cs="Times New Roman"/>
          <w:sz w:val="28"/>
          <w:szCs w:val="28"/>
        </w:rPr>
        <w:t>,0</w:t>
      </w:r>
      <w:r w:rsidRPr="00D950A8">
        <w:rPr>
          <w:rFonts w:ascii="Times New Roman" w:hAnsi="Times New Roman" w:cs="Times New Roman"/>
          <w:sz w:val="28"/>
          <w:szCs w:val="28"/>
        </w:rPr>
        <w:t xml:space="preserve"> тыс. рублей</w:t>
      </w:r>
      <w:r w:rsidRPr="008954C4">
        <w:rPr>
          <w:rFonts w:ascii="Times New Roman" w:hAnsi="Times New Roman" w:cs="Times New Roman"/>
          <w:sz w:val="28"/>
          <w:szCs w:val="28"/>
        </w:rPr>
        <w:t xml:space="preserve">, в том числе из краевого бюджета </w:t>
      </w:r>
      <w:r>
        <w:rPr>
          <w:rFonts w:ascii="Times New Roman" w:hAnsi="Times New Roman" w:cs="Times New Roman"/>
          <w:sz w:val="28"/>
          <w:szCs w:val="28"/>
        </w:rPr>
        <w:t xml:space="preserve">        </w:t>
      </w:r>
      <w:r w:rsidR="00147C89">
        <w:rPr>
          <w:rFonts w:ascii="Times New Roman" w:hAnsi="Times New Roman" w:cs="Times New Roman"/>
          <w:sz w:val="28"/>
          <w:szCs w:val="28"/>
        </w:rPr>
        <w:t>39 132,0</w:t>
      </w:r>
      <w:r w:rsidRPr="008954C4">
        <w:rPr>
          <w:rFonts w:ascii="Times New Roman" w:hAnsi="Times New Roman" w:cs="Times New Roman"/>
          <w:sz w:val="28"/>
          <w:szCs w:val="28"/>
        </w:rPr>
        <w:t xml:space="preserve"> тыс. рублей и из бюджета муниципального образования Крымский район – </w:t>
      </w:r>
      <w:r w:rsidR="0051695C">
        <w:rPr>
          <w:rFonts w:ascii="Times New Roman" w:hAnsi="Times New Roman" w:cs="Times New Roman"/>
          <w:sz w:val="28"/>
          <w:szCs w:val="28"/>
        </w:rPr>
        <w:t>936</w:t>
      </w:r>
      <w:r w:rsidRPr="008954C4">
        <w:rPr>
          <w:rFonts w:ascii="Times New Roman" w:hAnsi="Times New Roman" w:cs="Times New Roman"/>
          <w:sz w:val="28"/>
          <w:szCs w:val="28"/>
        </w:rPr>
        <w:t>,0 тыс. рублей.</w:t>
      </w:r>
    </w:p>
    <w:p w:rsidR="000F6FEA" w:rsidRPr="003B40B8" w:rsidRDefault="000F6FEA" w:rsidP="000F6FEA">
      <w:pPr>
        <w:pStyle w:val="ac"/>
        <w:spacing w:after="0" w:line="240" w:lineRule="atLeast"/>
        <w:ind w:left="0" w:firstLine="709"/>
        <w:jc w:val="both"/>
        <w:rPr>
          <w:rFonts w:ascii="Times New Roman" w:hAnsi="Times New Roman"/>
          <w:bCs/>
          <w:sz w:val="28"/>
          <w:szCs w:val="28"/>
        </w:rPr>
      </w:pPr>
      <w:r w:rsidRPr="003B40B8">
        <w:rPr>
          <w:rFonts w:ascii="Times New Roman" w:hAnsi="Times New Roman"/>
          <w:sz w:val="28"/>
          <w:szCs w:val="28"/>
        </w:rPr>
        <w:t xml:space="preserve">Расчет объема финансирования производился на основании краевых документов: </w:t>
      </w:r>
      <w:r>
        <w:rPr>
          <w:rFonts w:ascii="Times New Roman" w:hAnsi="Times New Roman"/>
          <w:sz w:val="28"/>
          <w:szCs w:val="28"/>
        </w:rPr>
        <w:t xml:space="preserve">закон Краснодарского края </w:t>
      </w:r>
      <w:r w:rsidRPr="00ED7B72">
        <w:rPr>
          <w:rFonts w:ascii="Times New Roman" w:hAnsi="Times New Roman"/>
          <w:color w:val="000000"/>
          <w:sz w:val="28"/>
          <w:szCs w:val="28"/>
          <w:shd w:val="clear" w:color="auto" w:fill="FFFFFF"/>
        </w:rPr>
        <w:t>от 12 июля 2021 года   № 4478-КЗ  «О внесении изменений в Закон Краснодарского края» «О краевом бюджете на 2021 год и на плановый период 2022-2023 годов».</w:t>
      </w:r>
    </w:p>
    <w:p w:rsidR="000F6FEA" w:rsidRPr="00222BC4" w:rsidRDefault="000F6FEA" w:rsidP="000F6FEA">
      <w:pPr>
        <w:pStyle w:val="2"/>
        <w:spacing w:after="0" w:line="240" w:lineRule="atLeast"/>
        <w:ind w:left="0"/>
        <w:jc w:val="center"/>
      </w:pPr>
    </w:p>
    <w:p w:rsidR="000F6FEA" w:rsidRDefault="000F6FEA" w:rsidP="000F6FEA">
      <w:pPr>
        <w:pStyle w:val="2"/>
        <w:spacing w:after="0" w:line="240" w:lineRule="atLeast"/>
        <w:ind w:left="0"/>
        <w:jc w:val="center"/>
        <w:rPr>
          <w:rFonts w:ascii="Times New Roman" w:hAnsi="Times New Roman" w:cs="Times New Roman"/>
          <w:sz w:val="28"/>
          <w:szCs w:val="28"/>
        </w:rPr>
      </w:pPr>
      <w:r>
        <w:rPr>
          <w:rFonts w:ascii="Times New Roman" w:hAnsi="Times New Roman" w:cs="Times New Roman"/>
          <w:sz w:val="28"/>
          <w:szCs w:val="28"/>
        </w:rPr>
        <w:t>6. </w:t>
      </w:r>
      <w:r w:rsidRPr="00222BC4">
        <w:rPr>
          <w:rFonts w:ascii="Times New Roman" w:hAnsi="Times New Roman" w:cs="Times New Roman"/>
          <w:sz w:val="28"/>
          <w:szCs w:val="28"/>
        </w:rPr>
        <w:t>Прогноз сводных по</w:t>
      </w:r>
      <w:r>
        <w:rPr>
          <w:rFonts w:ascii="Times New Roman" w:hAnsi="Times New Roman" w:cs="Times New Roman"/>
          <w:sz w:val="28"/>
          <w:szCs w:val="28"/>
        </w:rPr>
        <w:t>казателей муниципальных заданий</w:t>
      </w:r>
      <w:r w:rsidRPr="00A3039F">
        <w:rPr>
          <w:rFonts w:ascii="Times New Roman" w:hAnsi="Times New Roman" w:cs="Times New Roman"/>
          <w:sz w:val="28"/>
          <w:szCs w:val="28"/>
        </w:rPr>
        <w:t xml:space="preserve"> </w:t>
      </w:r>
      <w:r w:rsidRPr="00222BC4">
        <w:rPr>
          <w:rFonts w:ascii="Times New Roman" w:hAnsi="Times New Roman" w:cs="Times New Roman"/>
          <w:sz w:val="28"/>
          <w:szCs w:val="28"/>
        </w:rPr>
        <w:t>по этапам</w:t>
      </w:r>
    </w:p>
    <w:p w:rsidR="000F6FEA" w:rsidRDefault="000F6FEA" w:rsidP="000F6FEA">
      <w:pPr>
        <w:pStyle w:val="2"/>
        <w:spacing w:after="0" w:line="240" w:lineRule="atLeast"/>
        <w:ind w:left="0"/>
        <w:jc w:val="center"/>
        <w:rPr>
          <w:rFonts w:ascii="Times New Roman" w:hAnsi="Times New Roman" w:cs="Times New Roman"/>
          <w:sz w:val="28"/>
          <w:szCs w:val="28"/>
        </w:rPr>
      </w:pPr>
      <w:r w:rsidRPr="00222BC4">
        <w:rPr>
          <w:rFonts w:ascii="Times New Roman" w:hAnsi="Times New Roman" w:cs="Times New Roman"/>
          <w:sz w:val="28"/>
          <w:szCs w:val="28"/>
        </w:rPr>
        <w:t>реализации муници</w:t>
      </w:r>
      <w:r>
        <w:rPr>
          <w:rFonts w:ascii="Times New Roman" w:hAnsi="Times New Roman" w:cs="Times New Roman"/>
          <w:sz w:val="28"/>
          <w:szCs w:val="28"/>
        </w:rPr>
        <w:t xml:space="preserve">пальной программы </w:t>
      </w:r>
      <w:r w:rsidRPr="00222BC4">
        <w:rPr>
          <w:rFonts w:ascii="Times New Roman" w:hAnsi="Times New Roman" w:cs="Times New Roman"/>
          <w:sz w:val="28"/>
          <w:szCs w:val="28"/>
        </w:rPr>
        <w:t>(в случае оказания</w:t>
      </w:r>
      <w:r w:rsidRPr="00A3039F">
        <w:rPr>
          <w:rFonts w:ascii="Times New Roman" w:hAnsi="Times New Roman" w:cs="Times New Roman"/>
          <w:sz w:val="28"/>
          <w:szCs w:val="28"/>
        </w:rPr>
        <w:t xml:space="preserve"> </w:t>
      </w:r>
      <w:r>
        <w:rPr>
          <w:rFonts w:ascii="Times New Roman" w:hAnsi="Times New Roman" w:cs="Times New Roman"/>
          <w:sz w:val="28"/>
          <w:szCs w:val="28"/>
        </w:rPr>
        <w:t>муниципальными</w:t>
      </w:r>
    </w:p>
    <w:p w:rsidR="000F6FEA" w:rsidRPr="00222BC4" w:rsidRDefault="000F6FEA" w:rsidP="000F6FEA">
      <w:pPr>
        <w:pStyle w:val="2"/>
        <w:spacing w:after="0" w:line="240" w:lineRule="atLeast"/>
        <w:ind w:left="0"/>
        <w:jc w:val="center"/>
        <w:rPr>
          <w:rFonts w:ascii="Times New Roman" w:hAnsi="Times New Roman" w:cs="Times New Roman"/>
          <w:sz w:val="28"/>
          <w:szCs w:val="28"/>
        </w:rPr>
      </w:pPr>
      <w:r>
        <w:rPr>
          <w:rFonts w:ascii="Times New Roman" w:hAnsi="Times New Roman" w:cs="Times New Roman"/>
          <w:sz w:val="28"/>
          <w:szCs w:val="28"/>
        </w:rPr>
        <w:t xml:space="preserve">учреждениями </w:t>
      </w:r>
      <w:r w:rsidRPr="00222BC4">
        <w:rPr>
          <w:rFonts w:ascii="Times New Roman" w:hAnsi="Times New Roman" w:cs="Times New Roman"/>
          <w:sz w:val="28"/>
          <w:szCs w:val="28"/>
        </w:rPr>
        <w:t>муниципального образования</w:t>
      </w:r>
      <w:r w:rsidRPr="00A3039F">
        <w:rPr>
          <w:rFonts w:ascii="Times New Roman" w:hAnsi="Times New Roman" w:cs="Times New Roman"/>
          <w:sz w:val="28"/>
          <w:szCs w:val="28"/>
        </w:rPr>
        <w:t xml:space="preserve"> </w:t>
      </w:r>
      <w:r w:rsidRPr="00222BC4">
        <w:rPr>
          <w:rFonts w:ascii="Times New Roman" w:hAnsi="Times New Roman" w:cs="Times New Roman"/>
          <w:sz w:val="28"/>
          <w:szCs w:val="28"/>
        </w:rPr>
        <w:t>Крымский район</w:t>
      </w:r>
    </w:p>
    <w:p w:rsidR="000F6FEA" w:rsidRPr="00222BC4" w:rsidRDefault="000F6FEA" w:rsidP="000F6FEA">
      <w:pPr>
        <w:pStyle w:val="2"/>
        <w:spacing w:after="0" w:line="240" w:lineRule="atLeast"/>
        <w:ind w:left="0"/>
        <w:jc w:val="center"/>
        <w:rPr>
          <w:rFonts w:ascii="Times New Roman" w:hAnsi="Times New Roman" w:cs="Times New Roman"/>
          <w:sz w:val="28"/>
          <w:szCs w:val="28"/>
        </w:rPr>
      </w:pPr>
      <w:r w:rsidRPr="00222BC4">
        <w:rPr>
          <w:rFonts w:ascii="Times New Roman" w:hAnsi="Times New Roman" w:cs="Times New Roman"/>
          <w:sz w:val="28"/>
          <w:szCs w:val="28"/>
        </w:rPr>
        <w:t>муниципальных услуг (выполнения работ)</w:t>
      </w:r>
    </w:p>
    <w:p w:rsidR="000F6FEA" w:rsidRPr="00222BC4" w:rsidRDefault="000F6FEA" w:rsidP="000F6FEA">
      <w:pPr>
        <w:pStyle w:val="2"/>
        <w:spacing w:after="0" w:line="240" w:lineRule="atLeast"/>
        <w:ind w:left="0" w:firstLine="709"/>
        <w:rPr>
          <w:rFonts w:ascii="Times New Roman" w:hAnsi="Times New Roman" w:cs="Times New Roman"/>
          <w:sz w:val="28"/>
          <w:szCs w:val="28"/>
        </w:rPr>
      </w:pPr>
    </w:p>
    <w:p w:rsidR="000F6FEA" w:rsidRPr="00222BC4" w:rsidRDefault="000F6FEA" w:rsidP="000F6FEA">
      <w:pPr>
        <w:pStyle w:val="2"/>
        <w:spacing w:after="0" w:line="240"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Не предусмотрено.</w:t>
      </w:r>
    </w:p>
    <w:p w:rsidR="000F6FEA" w:rsidRDefault="000F6FEA" w:rsidP="000F6FEA">
      <w:pPr>
        <w:pStyle w:val="2"/>
        <w:spacing w:after="0" w:line="240" w:lineRule="atLeast"/>
        <w:ind w:left="0"/>
        <w:jc w:val="both"/>
        <w:rPr>
          <w:rFonts w:ascii="Times New Roman" w:hAnsi="Times New Roman" w:cs="Times New Roman"/>
          <w:sz w:val="28"/>
          <w:szCs w:val="28"/>
        </w:rPr>
      </w:pPr>
    </w:p>
    <w:p w:rsidR="000F6FEA" w:rsidRDefault="000F6FEA" w:rsidP="000F6FEA">
      <w:pPr>
        <w:pStyle w:val="2"/>
        <w:spacing w:after="0" w:line="240" w:lineRule="atLeast"/>
        <w:ind w:left="360"/>
        <w:jc w:val="center"/>
        <w:rPr>
          <w:rFonts w:ascii="Times New Roman" w:hAnsi="Times New Roman" w:cs="Times New Roman"/>
          <w:sz w:val="28"/>
          <w:szCs w:val="28"/>
        </w:rPr>
      </w:pPr>
      <w:r>
        <w:rPr>
          <w:rFonts w:ascii="Times New Roman" w:hAnsi="Times New Roman" w:cs="Times New Roman"/>
          <w:sz w:val="28"/>
          <w:szCs w:val="28"/>
        </w:rPr>
        <w:t>7. Сведения о показателях (индикаторах) муниципальной программы</w:t>
      </w:r>
    </w:p>
    <w:p w:rsidR="000F6FEA" w:rsidRDefault="000F6FEA" w:rsidP="000F6FEA">
      <w:pPr>
        <w:pStyle w:val="2"/>
        <w:spacing w:after="0" w:line="240" w:lineRule="atLeast"/>
        <w:ind w:left="0"/>
        <w:jc w:val="center"/>
        <w:rPr>
          <w:rFonts w:ascii="Times New Roman" w:hAnsi="Times New Roman" w:cs="Times New Roman"/>
          <w:sz w:val="28"/>
          <w:szCs w:val="28"/>
        </w:rPr>
      </w:pPr>
    </w:p>
    <w:p w:rsidR="000F6FEA" w:rsidRDefault="000F6FEA" w:rsidP="000F6F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муниципальной программы предусмотрены отдельные мероприятия, направленные на обеспечение деятельности в сфере установленных функций и на содействие развитию сельского хозяйства на территории муниципального образования Крымский район (приложение № 2 к муниципальной программе).</w:t>
      </w:r>
    </w:p>
    <w:p w:rsidR="000F6FEA" w:rsidRDefault="000F6FEA" w:rsidP="000F6FEA">
      <w:pPr>
        <w:spacing w:after="0" w:line="240" w:lineRule="auto"/>
        <w:jc w:val="both"/>
        <w:rPr>
          <w:rFonts w:ascii="Times New Roman" w:hAnsi="Times New Roman" w:cs="Times New Roman"/>
          <w:sz w:val="28"/>
          <w:szCs w:val="28"/>
        </w:rPr>
      </w:pPr>
    </w:p>
    <w:p w:rsidR="000F6FEA" w:rsidRDefault="000F6FEA" w:rsidP="000F6FEA">
      <w:pPr>
        <w:pStyle w:val="2"/>
        <w:spacing w:after="0" w:line="240" w:lineRule="auto"/>
        <w:ind w:left="360"/>
        <w:jc w:val="center"/>
        <w:rPr>
          <w:rFonts w:ascii="Times New Roman" w:hAnsi="Times New Roman" w:cs="Times New Roman"/>
          <w:color w:val="000000"/>
          <w:sz w:val="28"/>
          <w:szCs w:val="28"/>
        </w:rPr>
      </w:pPr>
      <w:r>
        <w:rPr>
          <w:rFonts w:ascii="Times New Roman" w:hAnsi="Times New Roman" w:cs="Times New Roman"/>
          <w:color w:val="000000"/>
          <w:sz w:val="28"/>
          <w:szCs w:val="28"/>
        </w:rPr>
        <w:t>8. Механизм реализации муниципальной программы</w:t>
      </w:r>
    </w:p>
    <w:p w:rsidR="000F6FEA" w:rsidRDefault="000F6FEA" w:rsidP="000F6FEA">
      <w:pPr>
        <w:pStyle w:val="2"/>
        <w:spacing w:after="0" w:line="240" w:lineRule="auto"/>
        <w:ind w:left="0"/>
        <w:jc w:val="both"/>
        <w:rPr>
          <w:rFonts w:ascii="Times New Roman" w:hAnsi="Times New Roman" w:cs="Times New Roman"/>
          <w:color w:val="000000"/>
          <w:sz w:val="28"/>
          <w:szCs w:val="28"/>
        </w:rPr>
      </w:pPr>
    </w:p>
    <w:p w:rsidR="000F6FEA" w:rsidRDefault="000F6FEA" w:rsidP="000F6F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Организацию реализации муниципальной программы осуществляет координатор государственной программы – управление сельского хозяйства администрации муниципального образования Крымский район.</w:t>
      </w: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Координатор муниципальной программы:</w:t>
      </w:r>
    </w:p>
    <w:p w:rsidR="000F6FEA" w:rsidRDefault="000F6FEA" w:rsidP="000F6FEA">
      <w:pPr>
        <w:tabs>
          <w:tab w:val="left" w:pos="851"/>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организует реализацию муниципальной программы;</w:t>
      </w:r>
    </w:p>
    <w:p w:rsidR="000F6FEA" w:rsidRDefault="000F6FEA" w:rsidP="000F6FEA">
      <w:pPr>
        <w:tabs>
          <w:tab w:val="left" w:pos="851"/>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принимает решение о внесении в установленном порядке изменений в муниципальную программу;</w:t>
      </w:r>
    </w:p>
    <w:p w:rsidR="000F6FEA" w:rsidRDefault="000F6FEA" w:rsidP="000F6FEA">
      <w:pPr>
        <w:tabs>
          <w:tab w:val="left" w:pos="851"/>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готовит годовой отчет о ходе реализации муниципальной программы;</w:t>
      </w:r>
    </w:p>
    <w:p w:rsidR="000F6FEA" w:rsidRDefault="000F6FEA" w:rsidP="000F6FEA">
      <w:pPr>
        <w:tabs>
          <w:tab w:val="left" w:pos="851"/>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организует информационную и разъяснительную работу, направленную на освещение целей и задач муниципальной программы;</w:t>
      </w:r>
    </w:p>
    <w:p w:rsidR="000F6FEA" w:rsidRPr="000970B2" w:rsidRDefault="000F6FEA" w:rsidP="000F6FEA">
      <w:pPr>
        <w:tabs>
          <w:tab w:val="left" w:pos="851"/>
        </w:tabs>
        <w:spacing w:after="0" w:line="240" w:lineRule="atLeast"/>
        <w:ind w:firstLine="709"/>
        <w:jc w:val="both"/>
        <w:rPr>
          <w:rFonts w:ascii="Times New Roman" w:hAnsi="Times New Roman" w:cs="Times New Roman"/>
          <w:color w:val="000000"/>
          <w:sz w:val="28"/>
          <w:szCs w:val="28"/>
        </w:rPr>
      </w:pPr>
      <w:r w:rsidRPr="000970B2">
        <w:rPr>
          <w:rFonts w:ascii="Times New Roman" w:hAnsi="Times New Roman" w:cs="Times New Roman"/>
          <w:sz w:val="28"/>
          <w:szCs w:val="28"/>
        </w:rPr>
        <w:lastRenderedPageBreak/>
        <w:t xml:space="preserve">- ежеквартально, в срок  до 10 числа  месяца, следующего за отчетным представляет в управление экономики и прогнозирования администрации муниципального образования </w:t>
      </w:r>
      <w:r w:rsidRPr="000970B2">
        <w:rPr>
          <w:rFonts w:ascii="Times New Roman" w:hAnsi="Times New Roman" w:cs="Times New Roman"/>
          <w:color w:val="000000"/>
          <w:sz w:val="28"/>
          <w:szCs w:val="28"/>
        </w:rPr>
        <w:t>Крымский</w:t>
      </w:r>
      <w:r w:rsidRPr="000970B2">
        <w:rPr>
          <w:rFonts w:ascii="Times New Roman" w:hAnsi="Times New Roman" w:cs="Times New Roman"/>
          <w:sz w:val="28"/>
          <w:szCs w:val="28"/>
        </w:rPr>
        <w:t xml:space="preserve"> район информацию, об участии и исполнении  муниципальной   программы;</w:t>
      </w:r>
    </w:p>
    <w:p w:rsidR="000F6FEA" w:rsidRDefault="000F6FEA" w:rsidP="000F6FEA">
      <w:pPr>
        <w:tabs>
          <w:tab w:val="left" w:pos="851"/>
        </w:tabs>
        <w:spacing w:after="0" w:line="240" w:lineRule="atLeast"/>
        <w:ind w:firstLine="709"/>
        <w:jc w:val="both"/>
        <w:rPr>
          <w:rFonts w:ascii="Times New Roman" w:hAnsi="Times New Roman" w:cs="Times New Roman"/>
          <w:sz w:val="28"/>
          <w:szCs w:val="28"/>
        </w:rPr>
      </w:pPr>
      <w:r w:rsidRPr="000970B2">
        <w:rPr>
          <w:rFonts w:ascii="Times New Roman" w:hAnsi="Times New Roman" w:cs="Times New Roman"/>
          <w:color w:val="000000"/>
          <w:sz w:val="28"/>
          <w:szCs w:val="28"/>
        </w:rPr>
        <w:t>- готовит ежегодный доклад о ходе реализации муниципальной программы до 1 марта;</w:t>
      </w:r>
    </w:p>
    <w:p w:rsidR="000F6FEA" w:rsidRPr="000970B2" w:rsidRDefault="000F6FEA" w:rsidP="000F6FEA">
      <w:pPr>
        <w:tabs>
          <w:tab w:val="left" w:pos="851"/>
        </w:tabs>
        <w:spacing w:after="0" w:line="240" w:lineRule="atLeast"/>
        <w:ind w:firstLine="709"/>
        <w:jc w:val="both"/>
        <w:rPr>
          <w:rFonts w:ascii="Times New Roman" w:hAnsi="Times New Roman" w:cs="Times New Roman"/>
          <w:color w:val="000000"/>
          <w:sz w:val="28"/>
          <w:szCs w:val="28"/>
        </w:rPr>
      </w:pPr>
      <w:r w:rsidRPr="000970B2">
        <w:rPr>
          <w:rFonts w:ascii="Times New Roman" w:hAnsi="Times New Roman" w:cs="Times New Roman"/>
          <w:sz w:val="28"/>
          <w:szCs w:val="28"/>
        </w:rPr>
        <w:t xml:space="preserve">- размещает информацию о ходе реализации и достигнутых результатах муниципальной программы на официальном сайте </w:t>
      </w:r>
      <w:r w:rsidRPr="000970B2">
        <w:rPr>
          <w:rFonts w:ascii="Times New Roman" w:hAnsi="Times New Roman" w:cs="Times New Roman"/>
          <w:color w:val="000000"/>
          <w:sz w:val="28"/>
          <w:szCs w:val="28"/>
        </w:rPr>
        <w:t>органов местного самоуправления муниципального образования Крымский район в сети Интернет, Раздел «Муниципальные программы»;</w:t>
      </w:r>
    </w:p>
    <w:p w:rsidR="000F6FEA" w:rsidRDefault="000F6FEA" w:rsidP="000F6FEA">
      <w:pPr>
        <w:tabs>
          <w:tab w:val="left" w:pos="851"/>
        </w:tabs>
        <w:spacing w:after="0" w:line="240" w:lineRule="atLeast"/>
        <w:ind w:firstLine="709"/>
        <w:jc w:val="both"/>
        <w:rPr>
          <w:rFonts w:ascii="Times New Roman" w:hAnsi="Times New Roman" w:cs="Times New Roman"/>
          <w:color w:val="000000"/>
          <w:sz w:val="28"/>
          <w:szCs w:val="28"/>
        </w:rPr>
      </w:pPr>
      <w:r w:rsidRPr="000514AB">
        <w:rPr>
          <w:rFonts w:ascii="Times New Roman" w:hAnsi="Times New Roman" w:cs="Times New Roman"/>
          <w:color w:val="000000"/>
          <w:sz w:val="28"/>
          <w:szCs w:val="28"/>
        </w:rPr>
        <w:t>- разрабатывает сетевой план-график реализации муниципальной программы на очередной финансовый год и плановый период.</w:t>
      </w:r>
    </w:p>
    <w:p w:rsidR="00E83672" w:rsidRDefault="00E83672" w:rsidP="00E83672">
      <w:pPr>
        <w:tabs>
          <w:tab w:val="left" w:pos="851"/>
        </w:tabs>
        <w:spacing w:after="0" w:line="240" w:lineRule="atLeast"/>
        <w:jc w:val="both"/>
        <w:rPr>
          <w:rFonts w:ascii="Times New Roman" w:hAnsi="Times New Roman" w:cs="Times New Roman"/>
          <w:sz w:val="28"/>
          <w:szCs w:val="28"/>
        </w:rPr>
      </w:pPr>
      <w:r>
        <w:rPr>
          <w:rFonts w:ascii="Times New Roman" w:hAnsi="Times New Roman" w:cs="Times New Roman"/>
          <w:color w:val="000000"/>
          <w:sz w:val="28"/>
          <w:szCs w:val="28"/>
        </w:rPr>
        <w:t xml:space="preserve">         - обеспечивает размещение муниципальной программы (внесение изменений в муниципальную программу) в Федеральном государственном реестре документов стратегического планирования, размещённого в государственной автоматизированной информационной системе «Управление» (ГАСУ).</w:t>
      </w: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Муниципальной программой предусматриваются субсидии крестьянским (фермерским) хозяйствам, индивидуальным предпринимателям, ведущим деятельность в сфере сельскохозяйственного производства, а также гражданам, ведущим личное подсобное хозяйство.</w:t>
      </w: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Порядки предоставления указанных субсидий из краевого бюджета устанавливаются нормативно-правовыми актами высшего исполнительного органа государственной власти Краснодарского края и нормативно-правовыми актами администрации муниципального образования Крымский район.</w:t>
      </w:r>
    </w:p>
    <w:p w:rsidR="000F6FEA" w:rsidRDefault="000F6FEA" w:rsidP="000F6FEA">
      <w:pPr>
        <w:spacing w:after="0" w:line="240" w:lineRule="atLeast"/>
        <w:ind w:firstLine="709"/>
        <w:jc w:val="both"/>
        <w:rPr>
          <w:rFonts w:ascii="Times New Roman" w:hAnsi="Times New Roman" w:cs="Times New Roman"/>
          <w:sz w:val="28"/>
          <w:szCs w:val="28"/>
        </w:rPr>
      </w:pPr>
    </w:p>
    <w:p w:rsidR="000F6FEA" w:rsidRDefault="000F6FEA" w:rsidP="000F6FEA">
      <w:pPr>
        <w:pStyle w:val="2"/>
        <w:spacing w:after="0" w:line="240" w:lineRule="atLeast"/>
        <w:ind w:left="360"/>
        <w:jc w:val="center"/>
      </w:pPr>
      <w:r>
        <w:rPr>
          <w:rFonts w:ascii="Times New Roman" w:hAnsi="Times New Roman" w:cs="Times New Roman"/>
          <w:color w:val="000000"/>
          <w:sz w:val="28"/>
          <w:szCs w:val="28"/>
        </w:rPr>
        <w:t>9. Оценка рисков реализации муниципальной программы</w:t>
      </w:r>
    </w:p>
    <w:p w:rsidR="000F6FEA" w:rsidRDefault="000F6FEA" w:rsidP="000F6FEA">
      <w:pPr>
        <w:pStyle w:val="2"/>
        <w:spacing w:after="0" w:line="240" w:lineRule="atLeast"/>
        <w:ind w:left="0"/>
        <w:jc w:val="center"/>
      </w:pPr>
    </w:p>
    <w:p w:rsidR="009F54F6" w:rsidRDefault="000F6FEA" w:rsidP="000F6FEA">
      <w:pPr>
        <w:ind w:firstLine="709"/>
        <w:jc w:val="both"/>
        <w:rPr>
          <w:rFonts w:ascii="Times New Roman" w:hAnsi="Times New Roman" w:cs="Times New Roman"/>
          <w:sz w:val="28"/>
          <w:szCs w:val="28"/>
        </w:rPr>
      </w:pPr>
      <w:r>
        <w:rPr>
          <w:rFonts w:ascii="Times New Roman" w:hAnsi="Times New Roman" w:cs="Times New Roman"/>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0F6FEA" w:rsidRDefault="000F6FEA" w:rsidP="000F6FEA">
      <w:pPr>
        <w:spacing w:line="240" w:lineRule="atLeast"/>
        <w:jc w:val="center"/>
        <w:rPr>
          <w:rFonts w:ascii="Times New Roman" w:hAnsi="Times New Roman" w:cs="Times New Roman"/>
          <w:sz w:val="28"/>
          <w:szCs w:val="28"/>
        </w:rPr>
      </w:pPr>
      <w:r>
        <w:rPr>
          <w:rFonts w:ascii="Times New Roman" w:hAnsi="Times New Roman" w:cs="Times New Roman"/>
          <w:sz w:val="28"/>
          <w:szCs w:val="28"/>
        </w:rPr>
        <w:t xml:space="preserve">                                                                                                      </w:t>
      </w:r>
      <w:r w:rsidR="00FE797C">
        <w:rPr>
          <w:rFonts w:ascii="Times New Roman" w:hAnsi="Times New Roman" w:cs="Times New Roman"/>
          <w:sz w:val="28"/>
          <w:szCs w:val="28"/>
        </w:rPr>
        <w:t xml:space="preserve">        </w:t>
      </w:r>
      <w:r>
        <w:rPr>
          <w:rFonts w:ascii="Times New Roman" w:hAnsi="Times New Roman" w:cs="Times New Roman"/>
          <w:sz w:val="28"/>
          <w:szCs w:val="28"/>
        </w:rPr>
        <w:t xml:space="preserve">Таблица </w:t>
      </w:r>
    </w:p>
    <w:tbl>
      <w:tblPr>
        <w:tblW w:w="9854" w:type="dxa"/>
        <w:tblLayout w:type="fixed"/>
        <w:tblLook w:val="0000"/>
      </w:tblPr>
      <w:tblGrid>
        <w:gridCol w:w="534"/>
        <w:gridCol w:w="3402"/>
        <w:gridCol w:w="2976"/>
        <w:gridCol w:w="2942"/>
      </w:tblGrid>
      <w:tr w:rsidR="000F6FEA" w:rsidTr="004F5AD7">
        <w:trPr>
          <w:trHeight w:val="782"/>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 п/п</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Наименование группы рисков</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Описание рисков</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Меры по снижению рисков</w:t>
            </w:r>
          </w:p>
        </w:tc>
      </w:tr>
      <w:tr w:rsidR="000F6FEA" w:rsidTr="004F5AD7">
        <w:trPr>
          <w:trHeight w:val="782"/>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Макроэкономические риски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Рост цен на энергоресурсы и другие материально-технические средства, потребляемые в отрасли, что ограничивает возможность значительной части сельскохозяйственных </w:t>
            </w:r>
            <w:r>
              <w:rPr>
                <w:rFonts w:ascii="Times New Roman" w:hAnsi="Times New Roman" w:cs="Times New Roman"/>
                <w:sz w:val="28"/>
                <w:szCs w:val="28"/>
              </w:rPr>
              <w:lastRenderedPageBreak/>
              <w:t>товаропроизводителей осуществлять инновационные проекты, переход к новым ресурсосберегающим технологиям, а также обеспечивать реализацию модели ускоренного экономического развития.</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F6FEA" w:rsidRPr="000D1512" w:rsidRDefault="000F6FEA" w:rsidP="00090A0F">
            <w:pPr>
              <w:spacing w:after="0" w:line="240" w:lineRule="atLeast"/>
              <w:jc w:val="both"/>
              <w:rPr>
                <w:rFonts w:ascii="Times New Roman" w:hAnsi="Times New Roman" w:cs="Times New Roman"/>
                <w:sz w:val="4"/>
                <w:szCs w:val="4"/>
              </w:rPr>
            </w:pPr>
            <w:r>
              <w:rPr>
                <w:rFonts w:ascii="Times New Roman" w:hAnsi="Times New Roman" w:cs="Times New Roman"/>
                <w:sz w:val="28"/>
                <w:szCs w:val="28"/>
              </w:rPr>
              <w:lastRenderedPageBreak/>
              <w:t xml:space="preserve">Использование мер, предусмотренных федеральными законами от 29 декабря 2006 года   № 264-ФЗ «О развитие сельского хозяйства» и от 25 июля 2011 года       № 260-ФЗ «О </w:t>
            </w:r>
            <w:r>
              <w:rPr>
                <w:rFonts w:ascii="Times New Roman" w:hAnsi="Times New Roman" w:cs="Times New Roman"/>
                <w:sz w:val="28"/>
                <w:szCs w:val="28"/>
              </w:rPr>
              <w:lastRenderedPageBreak/>
              <w:t>государственной поддержке в сфере сельскохозяйственного страхования и о внесении изменений в Федеральный закон «О развитии сельского хозяйства».</w:t>
            </w:r>
          </w:p>
        </w:tc>
      </w:tr>
      <w:tr w:rsidR="000F6FEA" w:rsidTr="004F5AD7">
        <w:trPr>
          <w:trHeight w:val="782"/>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Внешнеторговые риски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Изменение конъюнктуры мирового рынка продовольствия и возникающие в связи с этим ценовые колебания.</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F6FEA" w:rsidRPr="000D1512" w:rsidRDefault="000F6FEA" w:rsidP="00090A0F">
            <w:pPr>
              <w:spacing w:after="0" w:line="240" w:lineRule="atLeast"/>
              <w:jc w:val="both"/>
              <w:rPr>
                <w:rFonts w:ascii="Times New Roman" w:hAnsi="Times New Roman" w:cs="Times New Roman"/>
                <w:sz w:val="4"/>
                <w:szCs w:val="4"/>
              </w:rPr>
            </w:pPr>
            <w:r>
              <w:rPr>
                <w:rFonts w:ascii="Times New Roman" w:hAnsi="Times New Roman" w:cs="Times New Roman"/>
                <w:sz w:val="28"/>
                <w:szCs w:val="28"/>
              </w:rPr>
              <w:t>Проведение мониторинга угроз развитию агропромышленного комплекса и обеспечению продовольственной безопасности, выработки прогнозов, решений и рекомендаций в сфере управления агропромышленным комплексом.</w:t>
            </w:r>
          </w:p>
        </w:tc>
      </w:tr>
      <w:tr w:rsidR="000F6FEA" w:rsidTr="004F5AD7">
        <w:trPr>
          <w:trHeight w:val="2293"/>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Технологические риски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Риск невыполнения мероприятий в связи с вновь возникшими финансовыми, техническими и организационными сложностями.</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F6FEA" w:rsidRPr="000D1512" w:rsidRDefault="000F6FEA" w:rsidP="00090A0F">
            <w:pPr>
              <w:spacing w:after="0" w:line="240" w:lineRule="atLeast"/>
              <w:jc w:val="both"/>
              <w:rPr>
                <w:rFonts w:ascii="Times New Roman" w:hAnsi="Times New Roman" w:cs="Times New Roman"/>
                <w:sz w:val="4"/>
                <w:szCs w:val="4"/>
              </w:rPr>
            </w:pPr>
            <w:r>
              <w:rPr>
                <w:rFonts w:ascii="Times New Roman" w:hAnsi="Times New Roman" w:cs="Times New Roman"/>
                <w:sz w:val="28"/>
                <w:szCs w:val="28"/>
              </w:rPr>
              <w:t>Мониторинг и контроль соблюдения рисков выполнения мероприятий по программе и анализ причин отклонения от планов работ.</w:t>
            </w:r>
          </w:p>
        </w:tc>
      </w:tr>
      <w:tr w:rsidR="000F6FEA" w:rsidTr="004F5AD7">
        <w:trPr>
          <w:trHeight w:val="782"/>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Организационные риски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0F6FEA" w:rsidRPr="000D1512" w:rsidRDefault="000F6FEA" w:rsidP="00090A0F">
            <w:pPr>
              <w:spacing w:after="0" w:line="240" w:lineRule="atLeast"/>
              <w:jc w:val="both"/>
              <w:rPr>
                <w:rFonts w:ascii="Times New Roman" w:hAnsi="Times New Roman" w:cs="Times New Roman"/>
                <w:sz w:val="4"/>
                <w:szCs w:val="4"/>
              </w:rPr>
            </w:pPr>
            <w:r>
              <w:rPr>
                <w:rFonts w:ascii="Times New Roman" w:hAnsi="Times New Roman" w:cs="Times New Roman"/>
                <w:sz w:val="28"/>
                <w:szCs w:val="28"/>
              </w:rPr>
              <w:t>Срыв проведения мероприятий программы. Возможные изменения в структуре администрации муниципального образования в ближайшие годы, требующие изменения структуры управления программой.</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Формирование гибкой структуры управления реализацией программы с учетом актуальности мероприятий.</w:t>
            </w:r>
          </w:p>
          <w:p w:rsidR="000F6FEA" w:rsidRDefault="000F6FEA" w:rsidP="00090A0F">
            <w:pPr>
              <w:spacing w:after="0" w:line="240" w:lineRule="atLeast"/>
              <w:jc w:val="both"/>
              <w:rPr>
                <w:rFonts w:ascii="Times New Roman" w:hAnsi="Times New Roman" w:cs="Times New Roman"/>
                <w:sz w:val="28"/>
                <w:szCs w:val="28"/>
              </w:rPr>
            </w:pPr>
          </w:p>
          <w:p w:rsidR="000F6FEA" w:rsidRDefault="000F6FEA" w:rsidP="00090A0F">
            <w:pPr>
              <w:spacing w:after="0" w:line="240" w:lineRule="atLeast"/>
              <w:jc w:val="both"/>
              <w:rPr>
                <w:rFonts w:ascii="Times New Roman" w:hAnsi="Times New Roman" w:cs="Times New Roman"/>
                <w:sz w:val="28"/>
                <w:szCs w:val="28"/>
              </w:rPr>
            </w:pPr>
          </w:p>
        </w:tc>
      </w:tr>
      <w:tr w:rsidR="000F6FEA" w:rsidTr="004F5AD7">
        <w:trPr>
          <w:trHeight w:val="782"/>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lastRenderedPageBreak/>
              <w:t>5.</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Финансовые риски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0F6FEA" w:rsidRDefault="000F6FEA" w:rsidP="00090A0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Повышение суммы планируемых расходов на реализацию мероприятий программы.</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F6FEA" w:rsidRPr="000D1512" w:rsidRDefault="000F6FEA" w:rsidP="00090A0F">
            <w:pPr>
              <w:spacing w:after="0" w:line="240" w:lineRule="atLeast"/>
              <w:jc w:val="both"/>
              <w:rPr>
                <w:rFonts w:ascii="Times New Roman" w:hAnsi="Times New Roman" w:cs="Times New Roman"/>
                <w:sz w:val="4"/>
                <w:szCs w:val="4"/>
              </w:rPr>
            </w:pPr>
            <w:r>
              <w:rPr>
                <w:rFonts w:ascii="Times New Roman" w:hAnsi="Times New Roman" w:cs="Times New Roman"/>
                <w:sz w:val="28"/>
                <w:szCs w:val="28"/>
              </w:rPr>
              <w:t>Выделение дополнительных финансовых средств.</w:t>
            </w:r>
          </w:p>
        </w:tc>
      </w:tr>
    </w:tbl>
    <w:p w:rsidR="000F6FEA" w:rsidRDefault="000F6FEA" w:rsidP="000F6FEA">
      <w:pPr>
        <w:spacing w:after="0" w:line="240" w:lineRule="atLeast"/>
        <w:jc w:val="both"/>
        <w:rPr>
          <w:rFonts w:ascii="Times New Roman" w:hAnsi="Times New Roman" w:cs="Times New Roman"/>
          <w:sz w:val="28"/>
          <w:szCs w:val="28"/>
        </w:rPr>
      </w:pPr>
    </w:p>
    <w:p w:rsidR="000F6FEA" w:rsidRDefault="000F6FEA" w:rsidP="000F6FEA">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Вместе с тем, для решения задачи повышения конкурентоспособности агропромышленного комплекса Крымского района,  необходимо создать условия для скорейшего перевода отрасли на новую технологическую основу повышения ее конкурентоспособности, что будет возможно только при обеспечении полноценного финансирования муниципальной программы.</w:t>
      </w:r>
    </w:p>
    <w:p w:rsidR="000F6FEA" w:rsidRDefault="000F6FEA" w:rsidP="000F6FEA">
      <w:pPr>
        <w:spacing w:after="0" w:line="240" w:lineRule="atLeast"/>
        <w:ind w:firstLine="709"/>
        <w:jc w:val="both"/>
        <w:rPr>
          <w:rFonts w:ascii="Times New Roman" w:hAnsi="Times New Roman" w:cs="Times New Roman"/>
          <w:sz w:val="28"/>
          <w:szCs w:val="28"/>
        </w:rPr>
      </w:pPr>
    </w:p>
    <w:p w:rsidR="000F6FEA" w:rsidRDefault="000F6FEA" w:rsidP="000F6FEA">
      <w:pPr>
        <w:spacing w:after="0" w:line="240" w:lineRule="atLeast"/>
        <w:ind w:firstLine="709"/>
        <w:jc w:val="both"/>
        <w:rPr>
          <w:rFonts w:ascii="Times New Roman" w:hAnsi="Times New Roman" w:cs="Times New Roman"/>
          <w:sz w:val="28"/>
          <w:szCs w:val="28"/>
        </w:rPr>
      </w:pPr>
    </w:p>
    <w:p w:rsidR="000F6FEA" w:rsidRDefault="000F6FEA" w:rsidP="000F6FEA">
      <w:pPr>
        <w:spacing w:after="0" w:line="240" w:lineRule="atLeast"/>
        <w:ind w:firstLine="709"/>
        <w:jc w:val="both"/>
        <w:rPr>
          <w:rFonts w:ascii="Times New Roman" w:hAnsi="Times New Roman" w:cs="Times New Roman"/>
          <w:sz w:val="28"/>
          <w:szCs w:val="28"/>
        </w:rPr>
      </w:pPr>
    </w:p>
    <w:p w:rsidR="000F6FEA" w:rsidRDefault="000F6FEA" w:rsidP="000F6FEA">
      <w:pPr>
        <w:spacing w:after="0" w:line="240" w:lineRule="atLeast"/>
        <w:rPr>
          <w:rFonts w:ascii="Times New Roman" w:hAnsi="Times New Roman" w:cs="Times New Roman"/>
          <w:sz w:val="28"/>
          <w:szCs w:val="28"/>
        </w:rPr>
      </w:pPr>
      <w:r>
        <w:rPr>
          <w:rFonts w:ascii="Times New Roman" w:hAnsi="Times New Roman" w:cs="Times New Roman"/>
          <w:sz w:val="28"/>
          <w:szCs w:val="28"/>
        </w:rPr>
        <w:t>Заместитель главы муниципального</w:t>
      </w:r>
    </w:p>
    <w:p w:rsidR="000F6FEA" w:rsidRDefault="000F6FEA" w:rsidP="000F6FEA">
      <w:pPr>
        <w:spacing w:after="0" w:line="240" w:lineRule="atLeast"/>
        <w:rPr>
          <w:rFonts w:ascii="Times New Roman" w:hAnsi="Times New Roman" w:cs="Times New Roman"/>
          <w:sz w:val="28"/>
          <w:szCs w:val="28"/>
        </w:rPr>
      </w:pPr>
      <w:r>
        <w:rPr>
          <w:rFonts w:ascii="Times New Roman" w:hAnsi="Times New Roman" w:cs="Times New Roman"/>
          <w:sz w:val="28"/>
          <w:szCs w:val="28"/>
        </w:rPr>
        <w:t>образования Крымский район,</w:t>
      </w:r>
    </w:p>
    <w:p w:rsidR="000F6FEA" w:rsidRDefault="000F6FEA" w:rsidP="000F6FEA">
      <w:pPr>
        <w:spacing w:after="0" w:line="240" w:lineRule="atLeast"/>
        <w:rPr>
          <w:rFonts w:ascii="Times New Roman" w:hAnsi="Times New Roman" w:cs="Times New Roman"/>
          <w:sz w:val="28"/>
          <w:szCs w:val="28"/>
        </w:rPr>
      </w:pPr>
      <w:r>
        <w:rPr>
          <w:rFonts w:ascii="Times New Roman" w:hAnsi="Times New Roman" w:cs="Times New Roman"/>
          <w:sz w:val="28"/>
          <w:szCs w:val="28"/>
        </w:rPr>
        <w:t>начальник управления</w:t>
      </w:r>
    </w:p>
    <w:p w:rsidR="00826A68" w:rsidRDefault="000F6FEA" w:rsidP="000F6FEA">
      <w:pPr>
        <w:spacing w:after="0" w:line="240" w:lineRule="atLeast"/>
        <w:jc w:val="center"/>
      </w:pPr>
      <w:r>
        <w:rPr>
          <w:rFonts w:ascii="Times New Roman" w:hAnsi="Times New Roman" w:cs="Times New Roman"/>
          <w:sz w:val="28"/>
          <w:szCs w:val="28"/>
        </w:rPr>
        <w:t>сельского</w:t>
      </w:r>
      <w:r w:rsidRPr="00522DC9">
        <w:rPr>
          <w:rFonts w:ascii="Times New Roman" w:hAnsi="Times New Roman" w:cs="Times New Roman"/>
          <w:sz w:val="28"/>
          <w:szCs w:val="28"/>
        </w:rPr>
        <w:t xml:space="preserve"> </w:t>
      </w:r>
      <w:r>
        <w:rPr>
          <w:rFonts w:ascii="Times New Roman" w:hAnsi="Times New Roman" w:cs="Times New Roman"/>
          <w:sz w:val="28"/>
          <w:szCs w:val="28"/>
        </w:rPr>
        <w:t>хозяйства</w:t>
      </w:r>
      <w:r w:rsidRPr="00522DC9">
        <w:rPr>
          <w:rFonts w:ascii="Times New Roman" w:hAnsi="Times New Roman" w:cs="Times New Roman"/>
          <w:sz w:val="28"/>
          <w:szCs w:val="28"/>
        </w:rPr>
        <w:t xml:space="preserve"> </w:t>
      </w:r>
      <w:r>
        <w:rPr>
          <w:rFonts w:ascii="Times New Roman" w:hAnsi="Times New Roman" w:cs="Times New Roman"/>
          <w:sz w:val="28"/>
          <w:szCs w:val="28"/>
        </w:rPr>
        <w:t xml:space="preserve">                                                                         А.В.Улановский         </w:t>
      </w:r>
    </w:p>
    <w:sectPr w:rsidR="00826A68" w:rsidSect="009F54F6">
      <w:headerReference w:type="default" r:id="rId7"/>
      <w:pgSz w:w="11906" w:h="16838"/>
      <w:pgMar w:top="1276" w:right="567" w:bottom="284" w:left="1701" w:header="709" w:footer="720" w:gutter="0"/>
      <w:pgNumType w:start="1"/>
      <w:cols w:space="720"/>
      <w:titlePg/>
      <w:docGrid w:linePitch="36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099" w:rsidRDefault="00D97099">
      <w:pPr>
        <w:spacing w:after="0" w:line="240" w:lineRule="auto"/>
      </w:pPr>
      <w:r>
        <w:separator/>
      </w:r>
    </w:p>
  </w:endnote>
  <w:endnote w:type="continuationSeparator" w:id="1">
    <w:p w:rsidR="00D97099" w:rsidRDefault="00D970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099" w:rsidRDefault="00D97099">
      <w:pPr>
        <w:spacing w:after="0" w:line="240" w:lineRule="auto"/>
      </w:pPr>
      <w:r>
        <w:separator/>
      </w:r>
    </w:p>
  </w:footnote>
  <w:footnote w:type="continuationSeparator" w:id="1">
    <w:p w:rsidR="00D97099" w:rsidRDefault="00D970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98740"/>
      <w:docPartObj>
        <w:docPartGallery w:val="Page Numbers (Top of Page)"/>
        <w:docPartUnique/>
      </w:docPartObj>
    </w:sdtPr>
    <w:sdtContent>
      <w:p w:rsidR="003E376C" w:rsidRDefault="001B035E">
        <w:pPr>
          <w:pStyle w:val="aa"/>
          <w:jc w:val="center"/>
        </w:pPr>
        <w:fldSimple w:instr=" PAGE   \* MERGEFORMAT ">
          <w:r w:rsidR="004F5AD7">
            <w:rPr>
              <w:noProof/>
            </w:rPr>
            <w:t>10</w:t>
          </w:r>
        </w:fldSimple>
      </w:p>
    </w:sdtContent>
  </w:sdt>
  <w:p w:rsidR="0016070E" w:rsidRDefault="0016070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cs="Times New Roman"/>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00000002"/>
    <w:name w:val="WWNum10"/>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
    <w:nsid w:val="00000003"/>
    <w:multiLevelType w:val="multilevel"/>
    <w:tmpl w:val="00000003"/>
    <w:name w:val="WWNum11"/>
    <w:lvl w:ilvl="0">
      <w:start w:val="2"/>
      <w:numFmt w:val="decimal"/>
      <w:lvlText w:val="%1"/>
      <w:lvlJc w:val="left"/>
      <w:pPr>
        <w:tabs>
          <w:tab w:val="num" w:pos="0"/>
        </w:tabs>
        <w:ind w:left="375" w:hanging="375"/>
      </w:pPr>
    </w:lvl>
    <w:lvl w:ilvl="1">
      <w:start w:val="1"/>
      <w:numFmt w:val="decimal"/>
      <w:lvlText w:val="%1.%2"/>
      <w:lvlJc w:val="left"/>
      <w:pPr>
        <w:tabs>
          <w:tab w:val="num" w:pos="-709"/>
        </w:tabs>
        <w:ind w:left="375" w:hanging="375"/>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41E105F"/>
    <w:multiLevelType w:val="hybridMultilevel"/>
    <w:tmpl w:val="512C63D4"/>
    <w:lvl w:ilvl="0" w:tplc="2BCCBD7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43506"/>
    <w:rsid w:val="00007C3A"/>
    <w:rsid w:val="000336F8"/>
    <w:rsid w:val="00035752"/>
    <w:rsid w:val="0003784F"/>
    <w:rsid w:val="0005132E"/>
    <w:rsid w:val="00060696"/>
    <w:rsid w:val="00070AD4"/>
    <w:rsid w:val="00092F4C"/>
    <w:rsid w:val="00093A11"/>
    <w:rsid w:val="0009597C"/>
    <w:rsid w:val="000D1512"/>
    <w:rsid w:val="000F3162"/>
    <w:rsid w:val="000F6FEA"/>
    <w:rsid w:val="00103D02"/>
    <w:rsid w:val="0011367E"/>
    <w:rsid w:val="00120417"/>
    <w:rsid w:val="00125346"/>
    <w:rsid w:val="001329FA"/>
    <w:rsid w:val="00141B3B"/>
    <w:rsid w:val="00147C89"/>
    <w:rsid w:val="0016070E"/>
    <w:rsid w:val="00161862"/>
    <w:rsid w:val="0016499E"/>
    <w:rsid w:val="00165293"/>
    <w:rsid w:val="00172962"/>
    <w:rsid w:val="00177A58"/>
    <w:rsid w:val="00193817"/>
    <w:rsid w:val="00194651"/>
    <w:rsid w:val="00196A7F"/>
    <w:rsid w:val="001A39DB"/>
    <w:rsid w:val="001B035E"/>
    <w:rsid w:val="001D0396"/>
    <w:rsid w:val="001D2F29"/>
    <w:rsid w:val="001F6D9B"/>
    <w:rsid w:val="001F74C8"/>
    <w:rsid w:val="001F7A65"/>
    <w:rsid w:val="0021309F"/>
    <w:rsid w:val="00213379"/>
    <w:rsid w:val="002216F6"/>
    <w:rsid w:val="00222BC4"/>
    <w:rsid w:val="002324A0"/>
    <w:rsid w:val="0023521D"/>
    <w:rsid w:val="00245E4E"/>
    <w:rsid w:val="00255C36"/>
    <w:rsid w:val="00264CAB"/>
    <w:rsid w:val="0027410C"/>
    <w:rsid w:val="00275AE0"/>
    <w:rsid w:val="00276847"/>
    <w:rsid w:val="00283636"/>
    <w:rsid w:val="00293C2B"/>
    <w:rsid w:val="002944C5"/>
    <w:rsid w:val="00294604"/>
    <w:rsid w:val="002A428F"/>
    <w:rsid w:val="002A5491"/>
    <w:rsid w:val="002A7563"/>
    <w:rsid w:val="002A776E"/>
    <w:rsid w:val="002C71AF"/>
    <w:rsid w:val="002D2F7D"/>
    <w:rsid w:val="002E44D8"/>
    <w:rsid w:val="002E4A98"/>
    <w:rsid w:val="002F2DAE"/>
    <w:rsid w:val="002F56C0"/>
    <w:rsid w:val="002F7A0C"/>
    <w:rsid w:val="0034218E"/>
    <w:rsid w:val="003437E2"/>
    <w:rsid w:val="00352E2A"/>
    <w:rsid w:val="003532C7"/>
    <w:rsid w:val="003549EF"/>
    <w:rsid w:val="00362500"/>
    <w:rsid w:val="003649E6"/>
    <w:rsid w:val="0037475F"/>
    <w:rsid w:val="00377A2E"/>
    <w:rsid w:val="003811D2"/>
    <w:rsid w:val="003A6317"/>
    <w:rsid w:val="003B0419"/>
    <w:rsid w:val="003B40B8"/>
    <w:rsid w:val="003C08E2"/>
    <w:rsid w:val="003C0BE4"/>
    <w:rsid w:val="003D4F66"/>
    <w:rsid w:val="003D556E"/>
    <w:rsid w:val="003D55CA"/>
    <w:rsid w:val="003E376C"/>
    <w:rsid w:val="003E77CC"/>
    <w:rsid w:val="003F4C50"/>
    <w:rsid w:val="003F502A"/>
    <w:rsid w:val="003F7F49"/>
    <w:rsid w:val="00406AC5"/>
    <w:rsid w:val="00420B52"/>
    <w:rsid w:val="004308D1"/>
    <w:rsid w:val="0043149C"/>
    <w:rsid w:val="00435D46"/>
    <w:rsid w:val="00435EC8"/>
    <w:rsid w:val="004469B2"/>
    <w:rsid w:val="00450882"/>
    <w:rsid w:val="004518FC"/>
    <w:rsid w:val="00455158"/>
    <w:rsid w:val="00455173"/>
    <w:rsid w:val="0048463F"/>
    <w:rsid w:val="004907D8"/>
    <w:rsid w:val="00490BDB"/>
    <w:rsid w:val="00495EB2"/>
    <w:rsid w:val="004B22B7"/>
    <w:rsid w:val="004B4C72"/>
    <w:rsid w:val="004C3411"/>
    <w:rsid w:val="004D2985"/>
    <w:rsid w:val="004F5AD7"/>
    <w:rsid w:val="00501B71"/>
    <w:rsid w:val="005107BB"/>
    <w:rsid w:val="0051695C"/>
    <w:rsid w:val="00522DC9"/>
    <w:rsid w:val="0053017B"/>
    <w:rsid w:val="0053120A"/>
    <w:rsid w:val="00534E74"/>
    <w:rsid w:val="0053527A"/>
    <w:rsid w:val="00542AB4"/>
    <w:rsid w:val="00551911"/>
    <w:rsid w:val="00557406"/>
    <w:rsid w:val="005575AC"/>
    <w:rsid w:val="0056521F"/>
    <w:rsid w:val="005D2296"/>
    <w:rsid w:val="005D4C24"/>
    <w:rsid w:val="005E3E38"/>
    <w:rsid w:val="005F653D"/>
    <w:rsid w:val="00612A2A"/>
    <w:rsid w:val="00623A80"/>
    <w:rsid w:val="00631384"/>
    <w:rsid w:val="00647BBE"/>
    <w:rsid w:val="00670D2C"/>
    <w:rsid w:val="00693194"/>
    <w:rsid w:val="006961AE"/>
    <w:rsid w:val="00697488"/>
    <w:rsid w:val="006A4DA8"/>
    <w:rsid w:val="006A7F15"/>
    <w:rsid w:val="006E6AD0"/>
    <w:rsid w:val="006E75B7"/>
    <w:rsid w:val="006F0399"/>
    <w:rsid w:val="006F2311"/>
    <w:rsid w:val="006F4641"/>
    <w:rsid w:val="006F4F18"/>
    <w:rsid w:val="006F64AD"/>
    <w:rsid w:val="00702AC9"/>
    <w:rsid w:val="00704479"/>
    <w:rsid w:val="00705162"/>
    <w:rsid w:val="0070692B"/>
    <w:rsid w:val="007137F6"/>
    <w:rsid w:val="00715E52"/>
    <w:rsid w:val="00723E2F"/>
    <w:rsid w:val="0073097F"/>
    <w:rsid w:val="007363A7"/>
    <w:rsid w:val="0073709F"/>
    <w:rsid w:val="00744DC1"/>
    <w:rsid w:val="00747CC9"/>
    <w:rsid w:val="007541A5"/>
    <w:rsid w:val="00760FE5"/>
    <w:rsid w:val="007737BB"/>
    <w:rsid w:val="007803E6"/>
    <w:rsid w:val="0078132C"/>
    <w:rsid w:val="00781A34"/>
    <w:rsid w:val="007840E4"/>
    <w:rsid w:val="007A58FD"/>
    <w:rsid w:val="007A597D"/>
    <w:rsid w:val="007A69DF"/>
    <w:rsid w:val="007D15C9"/>
    <w:rsid w:val="007D6DFF"/>
    <w:rsid w:val="007E1E89"/>
    <w:rsid w:val="007E7887"/>
    <w:rsid w:val="007F1128"/>
    <w:rsid w:val="007F2D31"/>
    <w:rsid w:val="007F657A"/>
    <w:rsid w:val="00805AD5"/>
    <w:rsid w:val="00810F48"/>
    <w:rsid w:val="00817EB8"/>
    <w:rsid w:val="00822A96"/>
    <w:rsid w:val="00823FAA"/>
    <w:rsid w:val="00826A68"/>
    <w:rsid w:val="00832F42"/>
    <w:rsid w:val="00841DCC"/>
    <w:rsid w:val="00844F0D"/>
    <w:rsid w:val="00856FB8"/>
    <w:rsid w:val="00861F3A"/>
    <w:rsid w:val="008678BF"/>
    <w:rsid w:val="00871757"/>
    <w:rsid w:val="008723C9"/>
    <w:rsid w:val="00873BA5"/>
    <w:rsid w:val="008809C8"/>
    <w:rsid w:val="00881108"/>
    <w:rsid w:val="00882C49"/>
    <w:rsid w:val="008846C2"/>
    <w:rsid w:val="00885B90"/>
    <w:rsid w:val="008954C4"/>
    <w:rsid w:val="00895B08"/>
    <w:rsid w:val="00896A86"/>
    <w:rsid w:val="008B133E"/>
    <w:rsid w:val="008C79F5"/>
    <w:rsid w:val="008E328E"/>
    <w:rsid w:val="008E4238"/>
    <w:rsid w:val="00902B04"/>
    <w:rsid w:val="00904451"/>
    <w:rsid w:val="00905BB8"/>
    <w:rsid w:val="00912712"/>
    <w:rsid w:val="009431B8"/>
    <w:rsid w:val="00964CC7"/>
    <w:rsid w:val="00971D71"/>
    <w:rsid w:val="009A753B"/>
    <w:rsid w:val="009C341A"/>
    <w:rsid w:val="009D3B8B"/>
    <w:rsid w:val="009E2480"/>
    <w:rsid w:val="009F0B8D"/>
    <w:rsid w:val="009F2543"/>
    <w:rsid w:val="009F54F6"/>
    <w:rsid w:val="00A04123"/>
    <w:rsid w:val="00A130A3"/>
    <w:rsid w:val="00A3039F"/>
    <w:rsid w:val="00A30C1A"/>
    <w:rsid w:val="00A31206"/>
    <w:rsid w:val="00A41663"/>
    <w:rsid w:val="00A466E1"/>
    <w:rsid w:val="00A51319"/>
    <w:rsid w:val="00A54736"/>
    <w:rsid w:val="00A62F42"/>
    <w:rsid w:val="00A65322"/>
    <w:rsid w:val="00A67813"/>
    <w:rsid w:val="00A7283D"/>
    <w:rsid w:val="00A732A6"/>
    <w:rsid w:val="00A86E5E"/>
    <w:rsid w:val="00AA5F4F"/>
    <w:rsid w:val="00AA7CBE"/>
    <w:rsid w:val="00AB51AF"/>
    <w:rsid w:val="00AB68E2"/>
    <w:rsid w:val="00AC2242"/>
    <w:rsid w:val="00AD1724"/>
    <w:rsid w:val="00AE0033"/>
    <w:rsid w:val="00AE39A7"/>
    <w:rsid w:val="00AE39EA"/>
    <w:rsid w:val="00B03864"/>
    <w:rsid w:val="00B04560"/>
    <w:rsid w:val="00B20335"/>
    <w:rsid w:val="00B25EF2"/>
    <w:rsid w:val="00B2722A"/>
    <w:rsid w:val="00B32D50"/>
    <w:rsid w:val="00B419A5"/>
    <w:rsid w:val="00B52110"/>
    <w:rsid w:val="00B65B77"/>
    <w:rsid w:val="00B81A00"/>
    <w:rsid w:val="00B845C4"/>
    <w:rsid w:val="00B9195B"/>
    <w:rsid w:val="00BA71A8"/>
    <w:rsid w:val="00BB1AFB"/>
    <w:rsid w:val="00BC22C7"/>
    <w:rsid w:val="00BD428D"/>
    <w:rsid w:val="00BE0388"/>
    <w:rsid w:val="00BE501B"/>
    <w:rsid w:val="00BF1DD8"/>
    <w:rsid w:val="00C021F4"/>
    <w:rsid w:val="00C029A4"/>
    <w:rsid w:val="00C16E4B"/>
    <w:rsid w:val="00C25656"/>
    <w:rsid w:val="00C348A0"/>
    <w:rsid w:val="00C3771B"/>
    <w:rsid w:val="00C434C0"/>
    <w:rsid w:val="00C512E2"/>
    <w:rsid w:val="00C626AA"/>
    <w:rsid w:val="00C64E62"/>
    <w:rsid w:val="00C66450"/>
    <w:rsid w:val="00C711EB"/>
    <w:rsid w:val="00C73DB0"/>
    <w:rsid w:val="00C76EFE"/>
    <w:rsid w:val="00C92E21"/>
    <w:rsid w:val="00CB0D3A"/>
    <w:rsid w:val="00CB16BA"/>
    <w:rsid w:val="00CD08D3"/>
    <w:rsid w:val="00CE4EB1"/>
    <w:rsid w:val="00CF24B4"/>
    <w:rsid w:val="00CF3326"/>
    <w:rsid w:val="00CF463E"/>
    <w:rsid w:val="00CF4754"/>
    <w:rsid w:val="00CF7B94"/>
    <w:rsid w:val="00D02F84"/>
    <w:rsid w:val="00D03906"/>
    <w:rsid w:val="00D121EB"/>
    <w:rsid w:val="00D13A21"/>
    <w:rsid w:val="00D23EB7"/>
    <w:rsid w:val="00D30447"/>
    <w:rsid w:val="00D320A8"/>
    <w:rsid w:val="00D412B7"/>
    <w:rsid w:val="00D43506"/>
    <w:rsid w:val="00D5143B"/>
    <w:rsid w:val="00D62DC0"/>
    <w:rsid w:val="00D65CF0"/>
    <w:rsid w:val="00D7118B"/>
    <w:rsid w:val="00D759F8"/>
    <w:rsid w:val="00D84A57"/>
    <w:rsid w:val="00D9085F"/>
    <w:rsid w:val="00D9122E"/>
    <w:rsid w:val="00D97099"/>
    <w:rsid w:val="00DA0FC9"/>
    <w:rsid w:val="00DB35D8"/>
    <w:rsid w:val="00DB4B79"/>
    <w:rsid w:val="00DD378D"/>
    <w:rsid w:val="00DD6AD5"/>
    <w:rsid w:val="00DE00F1"/>
    <w:rsid w:val="00DF1631"/>
    <w:rsid w:val="00DF44BA"/>
    <w:rsid w:val="00E05E93"/>
    <w:rsid w:val="00E155A9"/>
    <w:rsid w:val="00E262C5"/>
    <w:rsid w:val="00E26EF9"/>
    <w:rsid w:val="00E31028"/>
    <w:rsid w:val="00E4637B"/>
    <w:rsid w:val="00E47E44"/>
    <w:rsid w:val="00E679B9"/>
    <w:rsid w:val="00E75611"/>
    <w:rsid w:val="00E764C0"/>
    <w:rsid w:val="00E7752C"/>
    <w:rsid w:val="00E8222F"/>
    <w:rsid w:val="00E83672"/>
    <w:rsid w:val="00E91CA7"/>
    <w:rsid w:val="00E9403A"/>
    <w:rsid w:val="00E94416"/>
    <w:rsid w:val="00E94680"/>
    <w:rsid w:val="00E9634B"/>
    <w:rsid w:val="00EC7DF0"/>
    <w:rsid w:val="00ED5E4E"/>
    <w:rsid w:val="00EE5350"/>
    <w:rsid w:val="00EE56DD"/>
    <w:rsid w:val="00EF3E2C"/>
    <w:rsid w:val="00EF7123"/>
    <w:rsid w:val="00F05DC6"/>
    <w:rsid w:val="00F2094C"/>
    <w:rsid w:val="00F2398C"/>
    <w:rsid w:val="00F2471E"/>
    <w:rsid w:val="00F27D13"/>
    <w:rsid w:val="00F30ABF"/>
    <w:rsid w:val="00F3480E"/>
    <w:rsid w:val="00F45A87"/>
    <w:rsid w:val="00F55096"/>
    <w:rsid w:val="00F700B4"/>
    <w:rsid w:val="00F7628F"/>
    <w:rsid w:val="00F90B3C"/>
    <w:rsid w:val="00FA01A9"/>
    <w:rsid w:val="00FA1083"/>
    <w:rsid w:val="00FA4692"/>
    <w:rsid w:val="00FA6B10"/>
    <w:rsid w:val="00FE6276"/>
    <w:rsid w:val="00FE797C"/>
    <w:rsid w:val="00FF0D24"/>
    <w:rsid w:val="00FF33CD"/>
    <w:rsid w:val="00FF4816"/>
    <w:rsid w:val="00FF4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110"/>
    <w:pPr>
      <w:suppressAutoHyphens/>
      <w:spacing w:after="200" w:line="276" w:lineRule="auto"/>
    </w:pPr>
    <w:rPr>
      <w:rFonts w:ascii="Calibri"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B52110"/>
  </w:style>
  <w:style w:type="character" w:customStyle="1" w:styleId="a3">
    <w:name w:val="Верхний колонтитул Знак"/>
    <w:basedOn w:val="1"/>
    <w:uiPriority w:val="99"/>
    <w:rsid w:val="00B52110"/>
  </w:style>
  <w:style w:type="character" w:customStyle="1" w:styleId="a4">
    <w:name w:val="Нижний колонтитул Знак"/>
    <w:basedOn w:val="1"/>
    <w:uiPriority w:val="99"/>
    <w:rsid w:val="00B52110"/>
  </w:style>
  <w:style w:type="character" w:customStyle="1" w:styleId="a5">
    <w:name w:val="Текст выноски Знак"/>
    <w:rsid w:val="00B52110"/>
    <w:rPr>
      <w:rFonts w:ascii="Tahoma" w:hAnsi="Tahoma" w:cs="Tahoma"/>
      <w:sz w:val="16"/>
      <w:szCs w:val="16"/>
    </w:rPr>
  </w:style>
  <w:style w:type="character" w:customStyle="1" w:styleId="a6">
    <w:name w:val="Гипертекстовая ссылка"/>
    <w:uiPriority w:val="99"/>
    <w:rsid w:val="00B52110"/>
    <w:rPr>
      <w:rFonts w:cs="Times New Roman"/>
      <w:b/>
      <w:bCs/>
      <w:color w:val="008000"/>
    </w:rPr>
  </w:style>
  <w:style w:type="character" w:customStyle="1" w:styleId="ListLabel1">
    <w:name w:val="ListLabel 1"/>
    <w:rsid w:val="00B52110"/>
    <w:rPr>
      <w:rFonts w:cs="Times New Roman"/>
      <w:sz w:val="28"/>
      <w:szCs w:val="28"/>
    </w:rPr>
  </w:style>
  <w:style w:type="character" w:customStyle="1" w:styleId="ListLabel2">
    <w:name w:val="ListLabel 2"/>
    <w:rsid w:val="00B52110"/>
    <w:rPr>
      <w:rFonts w:cs="Times New Roman"/>
      <w:b/>
    </w:rPr>
  </w:style>
  <w:style w:type="character" w:customStyle="1" w:styleId="ListLabel3">
    <w:name w:val="ListLabel 3"/>
    <w:rsid w:val="00B52110"/>
    <w:rPr>
      <w:rFonts w:cs="Times New Roman"/>
    </w:rPr>
  </w:style>
  <w:style w:type="paragraph" w:customStyle="1" w:styleId="a7">
    <w:name w:val="Заголовок"/>
    <w:basedOn w:val="a"/>
    <w:next w:val="a8"/>
    <w:rsid w:val="00B52110"/>
    <w:pPr>
      <w:keepNext/>
      <w:spacing w:before="240" w:after="120"/>
    </w:pPr>
    <w:rPr>
      <w:rFonts w:ascii="Arial" w:eastAsia="Microsoft YaHei" w:hAnsi="Arial" w:cs="Mangal"/>
      <w:sz w:val="28"/>
      <w:szCs w:val="28"/>
    </w:rPr>
  </w:style>
  <w:style w:type="paragraph" w:styleId="a8">
    <w:name w:val="Body Text"/>
    <w:basedOn w:val="a"/>
    <w:rsid w:val="00B52110"/>
    <w:pPr>
      <w:spacing w:after="120"/>
    </w:pPr>
  </w:style>
  <w:style w:type="paragraph" w:styleId="a9">
    <w:name w:val="List"/>
    <w:basedOn w:val="a8"/>
    <w:rsid w:val="00B52110"/>
    <w:rPr>
      <w:rFonts w:cs="Mangal"/>
    </w:rPr>
  </w:style>
  <w:style w:type="paragraph" w:customStyle="1" w:styleId="10">
    <w:name w:val="Название1"/>
    <w:basedOn w:val="a"/>
    <w:rsid w:val="00B52110"/>
    <w:pPr>
      <w:suppressLineNumbers/>
      <w:spacing w:before="120" w:after="120"/>
    </w:pPr>
    <w:rPr>
      <w:rFonts w:cs="Mangal"/>
      <w:i/>
      <w:iCs/>
      <w:sz w:val="24"/>
      <w:szCs w:val="24"/>
    </w:rPr>
  </w:style>
  <w:style w:type="paragraph" w:customStyle="1" w:styleId="11">
    <w:name w:val="Указатель1"/>
    <w:basedOn w:val="a"/>
    <w:rsid w:val="00B52110"/>
    <w:pPr>
      <w:suppressLineNumbers/>
    </w:pPr>
    <w:rPr>
      <w:rFonts w:cs="Mangal"/>
    </w:rPr>
  </w:style>
  <w:style w:type="paragraph" w:customStyle="1" w:styleId="ConsPlusNonformat">
    <w:name w:val="ConsPlusNonformat"/>
    <w:rsid w:val="00B52110"/>
    <w:pPr>
      <w:widowControl w:val="0"/>
      <w:suppressAutoHyphens/>
    </w:pPr>
    <w:rPr>
      <w:rFonts w:ascii="Courier New" w:hAnsi="Courier New" w:cs="Courier New"/>
      <w:kern w:val="1"/>
      <w:lang w:eastAsia="ar-SA"/>
    </w:rPr>
  </w:style>
  <w:style w:type="paragraph" w:styleId="aa">
    <w:name w:val="header"/>
    <w:basedOn w:val="a"/>
    <w:uiPriority w:val="99"/>
    <w:rsid w:val="00B52110"/>
    <w:pPr>
      <w:suppressLineNumbers/>
      <w:tabs>
        <w:tab w:val="center" w:pos="4677"/>
        <w:tab w:val="right" w:pos="9355"/>
      </w:tabs>
      <w:spacing w:after="0" w:line="100" w:lineRule="atLeast"/>
    </w:pPr>
  </w:style>
  <w:style w:type="paragraph" w:styleId="ab">
    <w:name w:val="footer"/>
    <w:basedOn w:val="a"/>
    <w:uiPriority w:val="99"/>
    <w:rsid w:val="00B52110"/>
    <w:pPr>
      <w:suppressLineNumbers/>
      <w:tabs>
        <w:tab w:val="center" w:pos="4677"/>
        <w:tab w:val="right" w:pos="9355"/>
      </w:tabs>
      <w:spacing w:after="0" w:line="100" w:lineRule="atLeast"/>
    </w:pPr>
  </w:style>
  <w:style w:type="paragraph" w:customStyle="1" w:styleId="12">
    <w:name w:val="Абзац списка1"/>
    <w:basedOn w:val="a"/>
    <w:rsid w:val="00B52110"/>
    <w:pPr>
      <w:ind w:left="720"/>
    </w:pPr>
  </w:style>
  <w:style w:type="paragraph" w:customStyle="1" w:styleId="13">
    <w:name w:val="Текст выноски1"/>
    <w:basedOn w:val="a"/>
    <w:rsid w:val="00B52110"/>
    <w:pPr>
      <w:spacing w:after="0" w:line="100" w:lineRule="atLeast"/>
    </w:pPr>
    <w:rPr>
      <w:rFonts w:ascii="Tahoma" w:hAnsi="Tahoma" w:cs="Tahoma"/>
      <w:sz w:val="16"/>
      <w:szCs w:val="16"/>
    </w:rPr>
  </w:style>
  <w:style w:type="paragraph" w:styleId="ac">
    <w:name w:val="Body Text Indent"/>
    <w:basedOn w:val="a"/>
    <w:link w:val="ad"/>
    <w:uiPriority w:val="99"/>
    <w:unhideWhenUsed/>
    <w:rsid w:val="00DD6AD5"/>
    <w:pPr>
      <w:spacing w:after="120"/>
      <w:ind w:left="283"/>
    </w:pPr>
    <w:rPr>
      <w:rFonts w:cs="Times New Roman"/>
    </w:rPr>
  </w:style>
  <w:style w:type="character" w:customStyle="1" w:styleId="ad">
    <w:name w:val="Основной текст с отступом Знак"/>
    <w:link w:val="ac"/>
    <w:uiPriority w:val="99"/>
    <w:rsid w:val="00DD6AD5"/>
    <w:rPr>
      <w:rFonts w:ascii="Calibri" w:hAnsi="Calibri" w:cs="Calibri"/>
      <w:kern w:val="1"/>
      <w:sz w:val="22"/>
      <w:szCs w:val="22"/>
      <w:lang w:eastAsia="ar-SA"/>
    </w:rPr>
  </w:style>
  <w:style w:type="paragraph" w:styleId="ae">
    <w:name w:val="Balloon Text"/>
    <w:basedOn w:val="a"/>
    <w:link w:val="14"/>
    <w:uiPriority w:val="99"/>
    <w:semiHidden/>
    <w:unhideWhenUsed/>
    <w:rsid w:val="00896A86"/>
    <w:pPr>
      <w:spacing w:after="0" w:line="240" w:lineRule="auto"/>
    </w:pPr>
    <w:rPr>
      <w:rFonts w:ascii="Tahoma" w:hAnsi="Tahoma" w:cs="Times New Roman"/>
      <w:sz w:val="16"/>
      <w:szCs w:val="16"/>
    </w:rPr>
  </w:style>
  <w:style w:type="character" w:customStyle="1" w:styleId="14">
    <w:name w:val="Текст выноски Знак1"/>
    <w:link w:val="ae"/>
    <w:uiPriority w:val="99"/>
    <w:semiHidden/>
    <w:rsid w:val="00896A86"/>
    <w:rPr>
      <w:rFonts w:ascii="Tahoma" w:hAnsi="Tahoma" w:cs="Tahoma"/>
      <w:kern w:val="1"/>
      <w:sz w:val="16"/>
      <w:szCs w:val="16"/>
      <w:lang w:eastAsia="ar-SA"/>
    </w:rPr>
  </w:style>
  <w:style w:type="paragraph" w:customStyle="1" w:styleId="2">
    <w:name w:val="Абзац списка2"/>
    <w:basedOn w:val="a"/>
    <w:rsid w:val="000F6FEA"/>
    <w:pPr>
      <w:ind w:left="720"/>
    </w:pPr>
  </w:style>
</w:styles>
</file>

<file path=word/webSettings.xml><?xml version="1.0" encoding="utf-8"?>
<w:webSettings xmlns:r="http://schemas.openxmlformats.org/officeDocument/2006/relationships" xmlns:w="http://schemas.openxmlformats.org/wordprocessingml/2006/main">
  <w:divs>
    <w:div w:id="161960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10</Pages>
  <Words>2531</Words>
  <Characters>14431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Сельхоз</Company>
  <LinksUpToDate>false</LinksUpToDate>
  <CharactersWithSpaces>16929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31</cp:revision>
  <cp:lastPrinted>2022-07-13T11:24:00Z</cp:lastPrinted>
  <dcterms:created xsi:type="dcterms:W3CDTF">2022-01-25T12:46:00Z</dcterms:created>
  <dcterms:modified xsi:type="dcterms:W3CDTF">2022-07-13T11:25:00Z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