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207" w:rsidRDefault="00F8297F" w:rsidP="00E011EA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5" name="Рисунок 5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7207" w:rsidRDefault="00787207" w:rsidP="00E011EA">
      <w:pPr>
        <w:jc w:val="center"/>
        <w:rPr>
          <w:sz w:val="28"/>
          <w:szCs w:val="28"/>
        </w:rPr>
      </w:pPr>
    </w:p>
    <w:p w:rsidR="00787207" w:rsidRDefault="00787207" w:rsidP="00E011EA">
      <w:pPr>
        <w:jc w:val="center"/>
        <w:rPr>
          <w:sz w:val="28"/>
          <w:szCs w:val="28"/>
        </w:rPr>
      </w:pPr>
    </w:p>
    <w:p w:rsidR="00787207" w:rsidRDefault="00787207" w:rsidP="00E011EA">
      <w:pPr>
        <w:jc w:val="center"/>
        <w:rPr>
          <w:sz w:val="28"/>
          <w:szCs w:val="28"/>
        </w:rPr>
      </w:pPr>
    </w:p>
    <w:p w:rsidR="00DC57AB" w:rsidRDefault="00DC57AB" w:rsidP="00E011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ФИНАНСОВОЕ УПРАВЛЕНИЕ АДМИНИСТРАЦИИ </w:t>
      </w:r>
    </w:p>
    <w:p w:rsidR="00E011EA" w:rsidRDefault="00DC57AB" w:rsidP="00E011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  <w:r w:rsidR="006C7919">
        <w:rPr>
          <w:sz w:val="28"/>
          <w:szCs w:val="28"/>
        </w:rPr>
        <w:t>К</w:t>
      </w:r>
      <w:r>
        <w:rPr>
          <w:sz w:val="28"/>
          <w:szCs w:val="28"/>
        </w:rPr>
        <w:t>РЫМСКИЙ</w:t>
      </w:r>
      <w:r w:rsidR="00E011EA">
        <w:rPr>
          <w:sz w:val="28"/>
          <w:szCs w:val="28"/>
        </w:rPr>
        <w:t xml:space="preserve"> РАЙОН</w:t>
      </w:r>
    </w:p>
    <w:p w:rsidR="00B976D5" w:rsidRDefault="00B976D5" w:rsidP="00E011EA">
      <w:pPr>
        <w:jc w:val="center"/>
        <w:rPr>
          <w:sz w:val="28"/>
          <w:szCs w:val="28"/>
        </w:rPr>
      </w:pPr>
    </w:p>
    <w:p w:rsidR="00E011EA" w:rsidRPr="00B976D5" w:rsidRDefault="00E011EA" w:rsidP="00E011EA">
      <w:pPr>
        <w:jc w:val="center"/>
        <w:rPr>
          <w:b/>
          <w:sz w:val="36"/>
          <w:szCs w:val="36"/>
        </w:rPr>
      </w:pPr>
      <w:r w:rsidRPr="00B976D5">
        <w:rPr>
          <w:b/>
          <w:sz w:val="36"/>
          <w:szCs w:val="36"/>
        </w:rPr>
        <w:t>П Р И К А З</w:t>
      </w:r>
    </w:p>
    <w:p w:rsidR="00E011EA" w:rsidRPr="00867194" w:rsidRDefault="00E011EA" w:rsidP="00E011EA">
      <w:pPr>
        <w:jc w:val="center"/>
        <w:rPr>
          <w:sz w:val="10"/>
          <w:szCs w:val="10"/>
        </w:rPr>
      </w:pPr>
    </w:p>
    <w:p w:rsidR="00E011EA" w:rsidRPr="00B976D5" w:rsidRDefault="00B976D5" w:rsidP="00DC57AB">
      <w:pPr>
        <w:jc w:val="both"/>
        <w:rPr>
          <w:b/>
          <w:sz w:val="24"/>
          <w:szCs w:val="24"/>
        </w:rPr>
      </w:pPr>
      <w:r w:rsidRPr="00B976D5">
        <w:rPr>
          <w:sz w:val="24"/>
          <w:szCs w:val="24"/>
        </w:rPr>
        <w:t xml:space="preserve">от </w:t>
      </w:r>
      <w:r w:rsidR="00F8297F">
        <w:rPr>
          <w:sz w:val="24"/>
          <w:szCs w:val="24"/>
        </w:rPr>
        <w:t xml:space="preserve">18.08.2023 </w:t>
      </w:r>
      <w:r w:rsidRPr="00B976D5">
        <w:rPr>
          <w:sz w:val="24"/>
          <w:szCs w:val="24"/>
        </w:rPr>
        <w:t xml:space="preserve">  </w:t>
      </w:r>
      <w:r w:rsidR="00E011EA" w:rsidRPr="00B976D5">
        <w:rPr>
          <w:b/>
          <w:sz w:val="24"/>
          <w:szCs w:val="24"/>
        </w:rPr>
        <w:t xml:space="preserve">                                                   </w:t>
      </w:r>
      <w:r w:rsidR="00DC57AB" w:rsidRPr="00B976D5">
        <w:rPr>
          <w:b/>
          <w:sz w:val="24"/>
          <w:szCs w:val="24"/>
        </w:rPr>
        <w:t xml:space="preserve">                        </w:t>
      </w:r>
      <w:r>
        <w:rPr>
          <w:b/>
          <w:sz w:val="24"/>
          <w:szCs w:val="24"/>
        </w:rPr>
        <w:t xml:space="preserve">               </w:t>
      </w:r>
      <w:r w:rsidR="00F8297F">
        <w:rPr>
          <w:b/>
          <w:sz w:val="24"/>
          <w:szCs w:val="24"/>
        </w:rPr>
        <w:t xml:space="preserve">                         </w:t>
      </w:r>
      <w:r w:rsidR="0063782A" w:rsidRPr="00B976D5">
        <w:rPr>
          <w:b/>
          <w:sz w:val="24"/>
          <w:szCs w:val="24"/>
        </w:rPr>
        <w:t xml:space="preserve">№ </w:t>
      </w:r>
      <w:r w:rsidR="00F8297F">
        <w:rPr>
          <w:b/>
          <w:sz w:val="24"/>
          <w:szCs w:val="24"/>
        </w:rPr>
        <w:t xml:space="preserve"> 25-о</w:t>
      </w:r>
    </w:p>
    <w:p w:rsidR="00E011EA" w:rsidRPr="00B976D5" w:rsidRDefault="00E011EA" w:rsidP="00DC57AB">
      <w:pPr>
        <w:jc w:val="center"/>
        <w:rPr>
          <w:sz w:val="24"/>
          <w:szCs w:val="24"/>
        </w:rPr>
      </w:pPr>
    </w:p>
    <w:p w:rsidR="00065247" w:rsidRPr="00B976D5" w:rsidRDefault="00B976D5" w:rsidP="00065247">
      <w:pPr>
        <w:jc w:val="center"/>
        <w:rPr>
          <w:sz w:val="24"/>
          <w:szCs w:val="24"/>
        </w:rPr>
      </w:pPr>
      <w:r w:rsidRPr="00B976D5">
        <w:rPr>
          <w:sz w:val="24"/>
          <w:szCs w:val="24"/>
        </w:rPr>
        <w:t>г. Крымск</w:t>
      </w:r>
    </w:p>
    <w:p w:rsidR="00601AF1" w:rsidRPr="00B976D5" w:rsidRDefault="0063782A" w:rsidP="00C36A60">
      <w:pPr>
        <w:jc w:val="center"/>
        <w:rPr>
          <w:sz w:val="24"/>
          <w:szCs w:val="24"/>
        </w:rPr>
      </w:pPr>
      <w:r w:rsidRPr="00B976D5">
        <w:rPr>
          <w:sz w:val="24"/>
          <w:szCs w:val="24"/>
        </w:rPr>
        <w:t xml:space="preserve"> </w:t>
      </w:r>
    </w:p>
    <w:p w:rsidR="00F8297F" w:rsidRPr="00784205" w:rsidRDefault="00F8297F" w:rsidP="00F8297F">
      <w:pPr>
        <w:jc w:val="center"/>
        <w:rPr>
          <w:b/>
          <w:sz w:val="27"/>
          <w:szCs w:val="27"/>
        </w:rPr>
      </w:pPr>
      <w:r w:rsidRPr="00784205">
        <w:rPr>
          <w:b/>
          <w:sz w:val="27"/>
          <w:szCs w:val="27"/>
        </w:rPr>
        <w:t>Об утверждении Порядка принятия финансовым управлением администрации муниципального образования Крымский район, являющимся главным администратором доходов бюджета муниципального образования Крымский район, решений о признании безнадежной к взысканию</w:t>
      </w:r>
    </w:p>
    <w:p w:rsidR="00F8297F" w:rsidRDefault="00F8297F" w:rsidP="00F8297F">
      <w:pPr>
        <w:jc w:val="center"/>
        <w:rPr>
          <w:b/>
          <w:sz w:val="27"/>
          <w:szCs w:val="27"/>
        </w:rPr>
      </w:pPr>
      <w:r w:rsidRPr="00784205">
        <w:rPr>
          <w:b/>
          <w:sz w:val="27"/>
          <w:szCs w:val="27"/>
        </w:rPr>
        <w:t>задол</w:t>
      </w:r>
      <w:r>
        <w:rPr>
          <w:b/>
          <w:sz w:val="27"/>
          <w:szCs w:val="27"/>
        </w:rPr>
        <w:t>женности и о её</w:t>
      </w:r>
      <w:r w:rsidRPr="00784205">
        <w:rPr>
          <w:b/>
          <w:sz w:val="27"/>
          <w:szCs w:val="27"/>
        </w:rPr>
        <w:t xml:space="preserve"> списании в  соответствии с действующим законодательством</w:t>
      </w:r>
    </w:p>
    <w:p w:rsidR="00F8297F" w:rsidRPr="00784205" w:rsidRDefault="00F8297F" w:rsidP="00F8297F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 </w:t>
      </w:r>
    </w:p>
    <w:p w:rsidR="00F8297F" w:rsidRPr="00F8297F" w:rsidRDefault="00F8297F" w:rsidP="00F8297F">
      <w:pPr>
        <w:ind w:firstLine="851"/>
        <w:jc w:val="both"/>
        <w:rPr>
          <w:sz w:val="24"/>
          <w:szCs w:val="24"/>
        </w:rPr>
      </w:pPr>
      <w:r w:rsidRPr="00F8297F">
        <w:rPr>
          <w:sz w:val="24"/>
          <w:szCs w:val="24"/>
        </w:rPr>
        <w:t xml:space="preserve">В соответствии со </w:t>
      </w:r>
      <w:hyperlink r:id="rId9" w:history="1">
        <w:r w:rsidRPr="00F8297F">
          <w:rPr>
            <w:rStyle w:val="ad"/>
            <w:color w:val="auto"/>
            <w:sz w:val="24"/>
            <w:szCs w:val="24"/>
            <w:u w:val="none"/>
          </w:rPr>
          <w:t>статьей 47.2</w:t>
        </w:r>
      </w:hyperlink>
      <w:r w:rsidRPr="00F8297F">
        <w:rPr>
          <w:sz w:val="24"/>
          <w:szCs w:val="24"/>
        </w:rPr>
        <w:t xml:space="preserve"> Бюджетного кодекса Российской                            Федерации, </w:t>
      </w:r>
      <w:r w:rsidRPr="00F8297F">
        <w:rPr>
          <w:rFonts w:eastAsia="Calibri"/>
          <w:sz w:val="24"/>
          <w:szCs w:val="24"/>
        </w:rPr>
        <w:t xml:space="preserve">постановлением Правительства Российской Федерации от 6 мая 2016 г. № 393 «Об </w:t>
      </w:r>
      <w:r w:rsidRPr="00F8297F">
        <w:rPr>
          <w:sz w:val="24"/>
          <w:szCs w:val="24"/>
        </w:rPr>
        <w:t xml:space="preserve">общих </w:t>
      </w:r>
      <w:hyperlink w:anchor="P29" w:history="1">
        <w:r w:rsidRPr="00F8297F">
          <w:rPr>
            <w:rStyle w:val="ad"/>
            <w:color w:val="auto"/>
            <w:sz w:val="24"/>
            <w:szCs w:val="24"/>
            <w:u w:val="none"/>
          </w:rPr>
          <w:t>требования</w:t>
        </w:r>
      </w:hyperlink>
      <w:r w:rsidRPr="00F8297F">
        <w:rPr>
          <w:sz w:val="24"/>
          <w:szCs w:val="24"/>
        </w:rPr>
        <w:t xml:space="preserve">х к порядку принятия решений о признании безнадежной к взысканию задолженности по платежам в бюджеты бюджетной системы Российской Федерации», для установления процедуры </w:t>
      </w:r>
      <w:r w:rsidRPr="00F8297F">
        <w:rPr>
          <w:sz w:val="24"/>
          <w:szCs w:val="24"/>
          <w:shd w:val="clear" w:color="auto" w:fill="FFFFFF"/>
        </w:rPr>
        <w:t xml:space="preserve">признания задолженности по неналоговым платежам   в местный бюджет, главным администратором которых является финансовое управление, безнадежной к взысканию и ее списания, </w:t>
      </w:r>
      <w:r w:rsidRPr="00F8297F">
        <w:rPr>
          <w:sz w:val="24"/>
          <w:szCs w:val="24"/>
        </w:rPr>
        <w:t>п р и к а з ы в а ю:</w:t>
      </w:r>
    </w:p>
    <w:p w:rsidR="00F8297F" w:rsidRPr="00F8297F" w:rsidRDefault="00F8297F" w:rsidP="00F8297F">
      <w:pPr>
        <w:ind w:firstLine="851"/>
        <w:jc w:val="both"/>
        <w:rPr>
          <w:sz w:val="24"/>
          <w:szCs w:val="24"/>
        </w:rPr>
      </w:pPr>
      <w:r w:rsidRPr="00F8297F">
        <w:rPr>
          <w:sz w:val="24"/>
          <w:szCs w:val="24"/>
        </w:rPr>
        <w:t xml:space="preserve"> 1. Утвердить </w:t>
      </w:r>
      <w:hyperlink w:anchor="P41" w:history="1">
        <w:r w:rsidRPr="00F8297F">
          <w:rPr>
            <w:rStyle w:val="ad"/>
            <w:color w:val="auto"/>
            <w:sz w:val="24"/>
            <w:szCs w:val="24"/>
            <w:u w:val="none"/>
          </w:rPr>
          <w:t>Порядок</w:t>
        </w:r>
      </w:hyperlink>
      <w:r w:rsidRPr="00F8297F">
        <w:rPr>
          <w:sz w:val="24"/>
          <w:szCs w:val="24"/>
        </w:rPr>
        <w:t xml:space="preserve"> принятия финансовым управлением администрации муниципального образования Крымский район, являющимся главным администратором доходов бюджета муниципального образования Крымский район, решений о признании безнадежной к взысканию задолженности и о её списании в  соответствии с действующим законодательством (приложение № 1). </w:t>
      </w:r>
    </w:p>
    <w:p w:rsidR="00F8297F" w:rsidRPr="00F8297F" w:rsidRDefault="00F8297F" w:rsidP="00F8297F">
      <w:pPr>
        <w:ind w:firstLine="851"/>
        <w:jc w:val="both"/>
        <w:rPr>
          <w:sz w:val="24"/>
          <w:szCs w:val="24"/>
        </w:rPr>
      </w:pPr>
      <w:r w:rsidRPr="00F8297F">
        <w:rPr>
          <w:sz w:val="24"/>
          <w:szCs w:val="24"/>
        </w:rPr>
        <w:t>2. Утвердить состав постоянно действующей комиссии финансового управления администрации муниципального образования Крымский район по рассмотрению и принятию решений о признании безнадежной к взысканию задолженности по платежам в бюджет муниципального образования Крымский район, главным администратором доходов по которым является финансовое управление администрации муниципального образования Крымский район (приложение № 2).</w:t>
      </w:r>
    </w:p>
    <w:p w:rsidR="00F8297F" w:rsidRPr="00F8297F" w:rsidRDefault="00F8297F" w:rsidP="00F8297F">
      <w:pPr>
        <w:ind w:firstLine="851"/>
        <w:jc w:val="both"/>
        <w:rPr>
          <w:sz w:val="24"/>
          <w:szCs w:val="24"/>
        </w:rPr>
      </w:pPr>
      <w:r w:rsidRPr="00F8297F">
        <w:rPr>
          <w:sz w:val="24"/>
          <w:szCs w:val="24"/>
        </w:rPr>
        <w:t xml:space="preserve">3. Утвердить Положение о постоянно действующей комиссии финансового управления администрации муниципального образования Крымский район по рассмотрению и принятию решений о признании безнадежной к взысканию задолженности по платежам в бюджет муниципального образования Крымский район, главным администратором доходов по которым является финансовое управление администрации муниципального образования Крымский район  (приложение № 3).  </w:t>
      </w:r>
    </w:p>
    <w:p w:rsidR="00F8297F" w:rsidRPr="00F8297F" w:rsidRDefault="00F8297F" w:rsidP="00F8297F">
      <w:pPr>
        <w:ind w:firstLine="851"/>
        <w:jc w:val="both"/>
        <w:rPr>
          <w:sz w:val="24"/>
          <w:szCs w:val="24"/>
        </w:rPr>
      </w:pPr>
      <w:r w:rsidRPr="00F8297F">
        <w:rPr>
          <w:sz w:val="24"/>
          <w:szCs w:val="24"/>
        </w:rPr>
        <w:t>2. Контроль за выполнением настоящего приказа оставляю за собой.</w:t>
      </w:r>
    </w:p>
    <w:p w:rsidR="00F8297F" w:rsidRPr="00F8297F" w:rsidRDefault="00F8297F" w:rsidP="00F8297F">
      <w:pPr>
        <w:ind w:firstLine="851"/>
        <w:jc w:val="both"/>
        <w:rPr>
          <w:sz w:val="24"/>
          <w:szCs w:val="24"/>
        </w:rPr>
      </w:pPr>
      <w:r w:rsidRPr="00F8297F">
        <w:rPr>
          <w:sz w:val="24"/>
          <w:szCs w:val="24"/>
        </w:rPr>
        <w:t>3. Приказ вступает в силу со дня его подписания.</w:t>
      </w:r>
    </w:p>
    <w:p w:rsidR="00F8297F" w:rsidRDefault="00F8297F" w:rsidP="00F8297F">
      <w:pPr>
        <w:ind w:firstLine="851"/>
        <w:jc w:val="both"/>
        <w:rPr>
          <w:sz w:val="24"/>
          <w:szCs w:val="24"/>
        </w:rPr>
      </w:pPr>
    </w:p>
    <w:p w:rsidR="00F8297F" w:rsidRPr="00F8297F" w:rsidRDefault="00F8297F" w:rsidP="00F8297F">
      <w:pPr>
        <w:ind w:firstLine="851"/>
        <w:jc w:val="both"/>
        <w:rPr>
          <w:sz w:val="24"/>
          <w:szCs w:val="24"/>
        </w:rPr>
      </w:pPr>
    </w:p>
    <w:p w:rsidR="00F8297F" w:rsidRPr="00784205" w:rsidRDefault="00F8297F" w:rsidP="00F8297F">
      <w:pPr>
        <w:jc w:val="both"/>
        <w:rPr>
          <w:sz w:val="27"/>
          <w:szCs w:val="27"/>
        </w:rPr>
      </w:pPr>
      <w:r w:rsidRPr="00784205">
        <w:rPr>
          <w:sz w:val="27"/>
          <w:szCs w:val="27"/>
        </w:rPr>
        <w:t xml:space="preserve">Заместитель главы муниципального образования </w:t>
      </w:r>
    </w:p>
    <w:p w:rsidR="00F8297F" w:rsidRDefault="00F8297F" w:rsidP="00F8297F">
      <w:pPr>
        <w:jc w:val="both"/>
        <w:rPr>
          <w:sz w:val="27"/>
          <w:szCs w:val="27"/>
        </w:rPr>
      </w:pPr>
      <w:r w:rsidRPr="00784205">
        <w:rPr>
          <w:sz w:val="27"/>
          <w:szCs w:val="27"/>
        </w:rPr>
        <w:t>Крымский район, начальник финансового управления</w:t>
      </w:r>
      <w:r w:rsidRPr="00784205">
        <w:rPr>
          <w:sz w:val="27"/>
          <w:szCs w:val="27"/>
        </w:rPr>
        <w:tab/>
        <w:t xml:space="preserve">                          Г.И.Макарян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F8297F" w:rsidRPr="00477191" w:rsidTr="008D11C9">
        <w:tc>
          <w:tcPr>
            <w:tcW w:w="4927" w:type="dxa"/>
            <w:shd w:val="clear" w:color="auto" w:fill="auto"/>
          </w:tcPr>
          <w:p w:rsidR="00F8297F" w:rsidRPr="00477191" w:rsidRDefault="00F8297F" w:rsidP="008D11C9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927" w:type="dxa"/>
            <w:shd w:val="clear" w:color="auto" w:fill="auto"/>
          </w:tcPr>
          <w:p w:rsidR="00F8297F" w:rsidRDefault="00F8297F" w:rsidP="008D11C9">
            <w:pPr>
              <w:rPr>
                <w:sz w:val="27"/>
                <w:szCs w:val="27"/>
              </w:rPr>
            </w:pPr>
          </w:p>
          <w:p w:rsidR="00F8297F" w:rsidRDefault="00F8297F" w:rsidP="008D11C9">
            <w:pPr>
              <w:rPr>
                <w:sz w:val="27"/>
                <w:szCs w:val="27"/>
              </w:rPr>
            </w:pPr>
          </w:p>
          <w:p w:rsidR="00F8297F" w:rsidRDefault="00F8297F" w:rsidP="008D11C9">
            <w:pPr>
              <w:rPr>
                <w:sz w:val="27"/>
                <w:szCs w:val="27"/>
              </w:rPr>
            </w:pP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lastRenderedPageBreak/>
              <w:t>ПРИЛОЖЕНИЕ № 1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к приказу финансового управления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администрации муниципального образования Крымский район</w:t>
            </w:r>
          </w:p>
          <w:p w:rsidR="00F8297F" w:rsidRPr="00477191" w:rsidRDefault="00F8297F" w:rsidP="00F8297F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 xml:space="preserve">от </w:t>
            </w:r>
            <w:r>
              <w:rPr>
                <w:sz w:val="27"/>
                <w:szCs w:val="27"/>
              </w:rPr>
              <w:t>18.08.2023</w:t>
            </w:r>
            <w:r w:rsidRPr="00477191">
              <w:rPr>
                <w:sz w:val="27"/>
                <w:szCs w:val="27"/>
              </w:rPr>
              <w:t xml:space="preserve"> №</w:t>
            </w:r>
            <w:r>
              <w:rPr>
                <w:sz w:val="27"/>
                <w:szCs w:val="27"/>
              </w:rPr>
              <w:t xml:space="preserve"> 25-о</w:t>
            </w:r>
          </w:p>
        </w:tc>
      </w:tr>
    </w:tbl>
    <w:p w:rsidR="00F8297F" w:rsidRDefault="00F8297F" w:rsidP="00F8297F">
      <w:pPr>
        <w:jc w:val="both"/>
        <w:rPr>
          <w:sz w:val="27"/>
          <w:szCs w:val="27"/>
        </w:rPr>
      </w:pPr>
    </w:p>
    <w:p w:rsidR="00F8297F" w:rsidRPr="001A7466" w:rsidRDefault="00F8297F" w:rsidP="00F8297F">
      <w:pPr>
        <w:jc w:val="center"/>
        <w:rPr>
          <w:b/>
          <w:sz w:val="27"/>
          <w:szCs w:val="27"/>
        </w:rPr>
      </w:pPr>
    </w:p>
    <w:p w:rsidR="00F8297F" w:rsidRPr="001A7466" w:rsidRDefault="00F8297F" w:rsidP="00F8297F">
      <w:pPr>
        <w:jc w:val="center"/>
        <w:rPr>
          <w:b/>
          <w:sz w:val="27"/>
          <w:szCs w:val="27"/>
        </w:rPr>
      </w:pPr>
      <w:hyperlink w:anchor="P41" w:history="1">
        <w:r w:rsidRPr="00F8297F">
          <w:rPr>
            <w:rStyle w:val="ad"/>
            <w:b/>
            <w:color w:val="auto"/>
            <w:sz w:val="27"/>
            <w:szCs w:val="27"/>
            <w:u w:val="none"/>
          </w:rPr>
          <w:t>Порядок</w:t>
        </w:r>
      </w:hyperlink>
      <w:r w:rsidRPr="001A7466">
        <w:rPr>
          <w:b/>
          <w:sz w:val="27"/>
          <w:szCs w:val="27"/>
        </w:rPr>
        <w:t xml:space="preserve"> принятия финансовым управлением администрации муниципального образования Крымский район, являющимся главным администратором доходов бюджета муниципального образования Крымский район, решений о признании безнадежной к взысканию задолженности и о её списании в  соответствии с действующим законодательством</w:t>
      </w:r>
    </w:p>
    <w:p w:rsidR="00F8297F" w:rsidRPr="001A7466" w:rsidRDefault="00F8297F" w:rsidP="00F8297F">
      <w:pPr>
        <w:jc w:val="both"/>
        <w:rPr>
          <w:sz w:val="27"/>
          <w:szCs w:val="27"/>
        </w:rPr>
      </w:pPr>
    </w:p>
    <w:p w:rsidR="00F8297F" w:rsidRPr="001A7466" w:rsidRDefault="00F8297F" w:rsidP="00F8297F">
      <w:pPr>
        <w:pStyle w:val="ConsPlusNormal"/>
        <w:tabs>
          <w:tab w:val="left" w:pos="5529"/>
        </w:tabs>
        <w:jc w:val="both"/>
        <w:rPr>
          <w:rFonts w:ascii="Times New Roman" w:hAnsi="Times New Roman" w:cs="Times New Roman"/>
          <w:b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</w:t>
      </w:r>
      <w:r w:rsidRPr="001A7466">
        <w:rPr>
          <w:rFonts w:ascii="Times New Roman" w:hAnsi="Times New Roman" w:cs="Times New Roman"/>
          <w:b/>
          <w:sz w:val="27"/>
          <w:szCs w:val="27"/>
        </w:rPr>
        <w:t xml:space="preserve"> </w:t>
      </w:r>
    </w:p>
    <w:p w:rsidR="00F8297F" w:rsidRPr="001A7466" w:rsidRDefault="00F8297F" w:rsidP="00F8297F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7"/>
          <w:szCs w:val="27"/>
        </w:rPr>
      </w:pPr>
      <w:r w:rsidRPr="001A7466">
        <w:rPr>
          <w:rFonts w:ascii="Times New Roman" w:hAnsi="Times New Roman" w:cs="Times New Roman"/>
          <w:b w:val="0"/>
          <w:sz w:val="27"/>
          <w:szCs w:val="27"/>
        </w:rPr>
        <w:t xml:space="preserve">1. Настоящий Порядок определяет правила и процедуры принятия финансовым управлением </w:t>
      </w:r>
      <w:r w:rsidRPr="001A7466">
        <w:rPr>
          <w:rFonts w:ascii="Times New Roman" w:hAnsi="Times New Roman" w:cs="Times New Roman"/>
          <w:b w:val="0"/>
          <w:bCs/>
          <w:sz w:val="27"/>
          <w:szCs w:val="27"/>
        </w:rPr>
        <w:t>администрации муниципального образования Крымский район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>, являющимся главным администратором доходов бюджета</w:t>
      </w:r>
      <w:r w:rsidRPr="001A7466">
        <w:rPr>
          <w:rFonts w:ascii="Times New Roman" w:hAnsi="Times New Roman" w:cs="Times New Roman"/>
          <w:color w:val="22272F"/>
          <w:sz w:val="27"/>
          <w:szCs w:val="27"/>
          <w:shd w:val="clear" w:color="auto" w:fill="FFFFFF"/>
        </w:rPr>
        <w:t xml:space="preserve"> 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>(далее – гла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>в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>ный администратор доходов), решений о признании безнадежной к взысканию задолженности по платежам в бюджет</w:t>
      </w:r>
      <w:r w:rsidRPr="001A7466">
        <w:rPr>
          <w:rFonts w:ascii="Times New Roman" w:hAnsi="Times New Roman" w:cs="Times New Roman"/>
          <w:b w:val="0"/>
          <w:color w:val="22272F"/>
          <w:sz w:val="27"/>
          <w:szCs w:val="27"/>
          <w:shd w:val="clear" w:color="auto" w:fill="FFFFFF"/>
        </w:rPr>
        <w:t xml:space="preserve"> муниципал</w:t>
      </w:r>
      <w:r w:rsidRPr="001A7466">
        <w:rPr>
          <w:rFonts w:ascii="Times New Roman" w:hAnsi="Times New Roman" w:cs="Times New Roman"/>
          <w:b w:val="0"/>
          <w:color w:val="22272F"/>
          <w:sz w:val="27"/>
          <w:szCs w:val="27"/>
          <w:shd w:val="clear" w:color="auto" w:fill="FFFFFF"/>
        </w:rPr>
        <w:t>ь</w:t>
      </w:r>
      <w:r w:rsidRPr="001A7466">
        <w:rPr>
          <w:rFonts w:ascii="Times New Roman" w:hAnsi="Times New Roman" w:cs="Times New Roman"/>
          <w:b w:val="0"/>
          <w:color w:val="22272F"/>
          <w:sz w:val="27"/>
          <w:szCs w:val="27"/>
          <w:shd w:val="clear" w:color="auto" w:fill="FFFFFF"/>
        </w:rPr>
        <w:t>ного образования Крымский район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>.</w:t>
      </w:r>
    </w:p>
    <w:p w:rsidR="00F8297F" w:rsidRPr="001A7466" w:rsidRDefault="00F8297F" w:rsidP="00F8297F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7"/>
          <w:szCs w:val="27"/>
        </w:rPr>
      </w:pPr>
      <w:r w:rsidRPr="001A7466">
        <w:rPr>
          <w:rFonts w:ascii="Times New Roman" w:hAnsi="Times New Roman" w:cs="Times New Roman"/>
          <w:b w:val="0"/>
          <w:sz w:val="27"/>
          <w:szCs w:val="27"/>
        </w:rPr>
        <w:t xml:space="preserve">2. Решение о признании безнадежной к взысканию задолженности по платежам в бюджет принимается созданной главным администратором доходов постоянно действующей комиссией по рассмотрению и принятию решений о признании безнадежной к взысканию задолженности по платежам в бюджет </w:t>
      </w:r>
      <w:r w:rsidRPr="001A7466">
        <w:rPr>
          <w:rFonts w:ascii="Times New Roman" w:hAnsi="Times New Roman" w:cs="Times New Roman"/>
          <w:b w:val="0"/>
          <w:color w:val="22272F"/>
          <w:sz w:val="27"/>
          <w:szCs w:val="27"/>
          <w:shd w:val="clear" w:color="auto" w:fill="FFFFFF"/>
        </w:rPr>
        <w:t>муниципального образования Крымский район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 xml:space="preserve"> (далее – Комиссия) в составе не менее пяти человек. </w:t>
      </w:r>
    </w:p>
    <w:p w:rsidR="00F8297F" w:rsidRPr="001A7466" w:rsidRDefault="00F8297F" w:rsidP="00F8297F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7"/>
          <w:szCs w:val="27"/>
        </w:rPr>
      </w:pPr>
      <w:r w:rsidRPr="001A7466">
        <w:rPr>
          <w:rFonts w:ascii="Times New Roman" w:hAnsi="Times New Roman" w:cs="Times New Roman"/>
          <w:b w:val="0"/>
          <w:sz w:val="27"/>
          <w:szCs w:val="27"/>
        </w:rPr>
        <w:t>Состав Комиссии утверждается приказом руководителя главного администратора д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>о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>ходов бюджета.</w:t>
      </w:r>
      <w:r w:rsidRPr="001A7466">
        <w:rPr>
          <w:rFonts w:ascii="Times New Roman" w:hAnsi="Times New Roman" w:cs="Times New Roman"/>
          <w:sz w:val="27"/>
          <w:szCs w:val="27"/>
        </w:rPr>
        <w:t xml:space="preserve"> </w:t>
      </w:r>
      <w:r w:rsidRPr="001A7466">
        <w:rPr>
          <w:rFonts w:ascii="Times New Roman" w:hAnsi="Times New Roman" w:cs="Times New Roman"/>
          <w:b w:val="0"/>
          <w:sz w:val="27"/>
          <w:szCs w:val="27"/>
        </w:rPr>
        <w:t>В состав комиссии входят председатель комиссии, заместитель председателя комиссии, секретарь комиссии, члены комиссии.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3. Платежи в бюджет</w:t>
      </w:r>
      <w:r w:rsidRPr="001A7466"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 xml:space="preserve"> </w:t>
      </w:r>
      <w:r w:rsidRPr="001A7466">
        <w:rPr>
          <w:rFonts w:ascii="Times New Roman" w:hAnsi="Times New Roman" w:cs="Times New Roman"/>
          <w:color w:val="22272F"/>
          <w:sz w:val="27"/>
          <w:szCs w:val="27"/>
          <w:shd w:val="clear" w:color="auto" w:fill="FFFFFF"/>
        </w:rPr>
        <w:t>муниципального образования Крымский район</w:t>
      </w:r>
      <w:r w:rsidRPr="001A7466">
        <w:rPr>
          <w:rFonts w:ascii="Times New Roman" w:hAnsi="Times New Roman" w:cs="Times New Roman"/>
          <w:sz w:val="27"/>
          <w:szCs w:val="27"/>
        </w:rPr>
        <w:t>, не уплаченные в установленный срок, (далее – задолженность по платежам в бюджет) признаются гла</w:t>
      </w:r>
      <w:r w:rsidRPr="001A7466">
        <w:rPr>
          <w:rFonts w:ascii="Times New Roman" w:hAnsi="Times New Roman" w:cs="Times New Roman"/>
          <w:sz w:val="27"/>
          <w:szCs w:val="27"/>
        </w:rPr>
        <w:t>в</w:t>
      </w:r>
      <w:r w:rsidRPr="001A7466">
        <w:rPr>
          <w:rFonts w:ascii="Times New Roman" w:hAnsi="Times New Roman" w:cs="Times New Roman"/>
          <w:sz w:val="27"/>
          <w:szCs w:val="27"/>
        </w:rPr>
        <w:t>ным администратором доходов безнадежными к взысканию в случае: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1) смерти физического лица – плательщика платежей в бюджет или объявления его умершим в порядке, установленном гражданским процессуальным законодательством Ро</w:t>
      </w:r>
      <w:r w:rsidRPr="001A7466">
        <w:rPr>
          <w:rFonts w:ascii="Times New Roman" w:hAnsi="Times New Roman" w:cs="Times New Roman"/>
          <w:sz w:val="27"/>
          <w:szCs w:val="27"/>
        </w:rPr>
        <w:t>с</w:t>
      </w:r>
      <w:r w:rsidRPr="001A7466">
        <w:rPr>
          <w:rFonts w:ascii="Times New Roman" w:hAnsi="Times New Roman" w:cs="Times New Roman"/>
          <w:sz w:val="27"/>
          <w:szCs w:val="27"/>
        </w:rPr>
        <w:t>сийской Федерации;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2) признания банкротом индивидуального предпринимателя – плател</w:t>
      </w:r>
      <w:r w:rsidRPr="001A7466">
        <w:rPr>
          <w:rFonts w:ascii="Times New Roman" w:hAnsi="Times New Roman" w:cs="Times New Roman"/>
          <w:sz w:val="27"/>
          <w:szCs w:val="27"/>
        </w:rPr>
        <w:t>ь</w:t>
      </w:r>
      <w:r w:rsidRPr="001A7466">
        <w:rPr>
          <w:rFonts w:ascii="Times New Roman" w:hAnsi="Times New Roman" w:cs="Times New Roman"/>
          <w:sz w:val="27"/>
          <w:szCs w:val="27"/>
        </w:rPr>
        <w:t>щика платежей в краевой бюджет в соответствии с Федеральным законом от 26 октября 2002 г. № 127-ФЗ «О несостоятельности (банкротстве)» (далее – Федеральный закон № 127-ФЗ) – в части задолженности по платежам в бюджет, не погашенной по причине недостаточности имущ</w:t>
      </w:r>
      <w:r w:rsidRPr="001A7466">
        <w:rPr>
          <w:rFonts w:ascii="Times New Roman" w:hAnsi="Times New Roman" w:cs="Times New Roman"/>
          <w:sz w:val="27"/>
          <w:szCs w:val="27"/>
        </w:rPr>
        <w:t>е</w:t>
      </w:r>
      <w:r w:rsidRPr="001A7466">
        <w:rPr>
          <w:rFonts w:ascii="Times New Roman" w:hAnsi="Times New Roman" w:cs="Times New Roman"/>
          <w:sz w:val="27"/>
          <w:szCs w:val="27"/>
        </w:rPr>
        <w:t>ства должника;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3) признания банкротом гражданина, не являющегося индивидуальным предприним</w:t>
      </w:r>
      <w:r w:rsidRPr="001A7466">
        <w:rPr>
          <w:rFonts w:ascii="Times New Roman" w:hAnsi="Times New Roman" w:cs="Times New Roman"/>
          <w:sz w:val="27"/>
          <w:szCs w:val="27"/>
        </w:rPr>
        <w:t>а</w:t>
      </w:r>
      <w:r w:rsidRPr="001A7466">
        <w:rPr>
          <w:rFonts w:ascii="Times New Roman" w:hAnsi="Times New Roman" w:cs="Times New Roman"/>
          <w:sz w:val="27"/>
          <w:szCs w:val="27"/>
        </w:rPr>
        <w:t>телем, в соответствии с Федеральным законом № 127-ФЗ  – в части задолженности по пл</w:t>
      </w:r>
      <w:r w:rsidRPr="001A7466">
        <w:rPr>
          <w:rFonts w:ascii="Times New Roman" w:hAnsi="Times New Roman" w:cs="Times New Roman"/>
          <w:sz w:val="27"/>
          <w:szCs w:val="27"/>
        </w:rPr>
        <w:t>а</w:t>
      </w:r>
      <w:r w:rsidRPr="001A7466">
        <w:rPr>
          <w:rFonts w:ascii="Times New Roman" w:hAnsi="Times New Roman" w:cs="Times New Roman"/>
          <w:sz w:val="27"/>
          <w:szCs w:val="27"/>
        </w:rPr>
        <w:t>тежам в бюджет, не погашенной после завершения расчетов с кредиторами в соответствии с указанным Федеральным законом;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lastRenderedPageBreak/>
        <w:t>4) ликвидации организации – плательщика платежей в бюджет в части задолженности по платежам в бюджет, не погашенной по причине недостаточн</w:t>
      </w:r>
      <w:r w:rsidRPr="001A7466">
        <w:rPr>
          <w:rFonts w:ascii="Times New Roman" w:hAnsi="Times New Roman" w:cs="Times New Roman"/>
          <w:sz w:val="27"/>
          <w:szCs w:val="27"/>
        </w:rPr>
        <w:t>о</w:t>
      </w:r>
      <w:r w:rsidRPr="001A7466">
        <w:rPr>
          <w:rFonts w:ascii="Times New Roman" w:hAnsi="Times New Roman" w:cs="Times New Roman"/>
          <w:sz w:val="27"/>
          <w:szCs w:val="27"/>
        </w:rPr>
        <w:t>сти имущества организации и (или) невозможности ее погашения учредителями (участниками) указанной организации в пределах и порядке, которые устано</w:t>
      </w:r>
      <w:r w:rsidRPr="001A7466">
        <w:rPr>
          <w:rFonts w:ascii="Times New Roman" w:hAnsi="Times New Roman" w:cs="Times New Roman"/>
          <w:sz w:val="27"/>
          <w:szCs w:val="27"/>
        </w:rPr>
        <w:t>в</w:t>
      </w:r>
      <w:r w:rsidRPr="001A7466">
        <w:rPr>
          <w:rFonts w:ascii="Times New Roman" w:hAnsi="Times New Roman" w:cs="Times New Roman"/>
          <w:sz w:val="27"/>
          <w:szCs w:val="27"/>
        </w:rPr>
        <w:t>лены законодательством Российской Федерации;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5) применения актов об амнистии или о помиловании в отношении осужденных к наказанию в виде штрафа или принятия судом решения, в соответствии с которым админ</w:t>
      </w:r>
      <w:r w:rsidRPr="001A7466">
        <w:rPr>
          <w:rFonts w:ascii="Times New Roman" w:hAnsi="Times New Roman" w:cs="Times New Roman"/>
          <w:sz w:val="27"/>
          <w:szCs w:val="27"/>
        </w:rPr>
        <w:t>и</w:t>
      </w:r>
      <w:r w:rsidRPr="001A7466">
        <w:rPr>
          <w:rFonts w:ascii="Times New Roman" w:hAnsi="Times New Roman" w:cs="Times New Roman"/>
          <w:sz w:val="27"/>
          <w:szCs w:val="27"/>
        </w:rPr>
        <w:t>стратор доходов бюджета утрачивает возможность взыскания задолженности по платежам в бюджет;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6) вынесения судебным приставом-исполнителем постановления об окончании исполнительного производства и о возвращении взыскателю исполн</w:t>
      </w:r>
      <w:r w:rsidRPr="001A7466">
        <w:rPr>
          <w:rFonts w:ascii="Times New Roman" w:hAnsi="Times New Roman" w:cs="Times New Roman"/>
          <w:sz w:val="27"/>
          <w:szCs w:val="27"/>
        </w:rPr>
        <w:t>и</w:t>
      </w:r>
      <w:r w:rsidRPr="001A7466">
        <w:rPr>
          <w:rFonts w:ascii="Times New Roman" w:hAnsi="Times New Roman" w:cs="Times New Roman"/>
          <w:sz w:val="27"/>
          <w:szCs w:val="27"/>
        </w:rPr>
        <w:t>тельного документа по основанию, предусмотренному пунктом 3 или 4 части 1 статьи 46 Федерального закона от 2 октября 2007 г. № 229-ФЗ «Об исполн</w:t>
      </w:r>
      <w:r w:rsidRPr="001A7466">
        <w:rPr>
          <w:rFonts w:ascii="Times New Roman" w:hAnsi="Times New Roman" w:cs="Times New Roman"/>
          <w:sz w:val="27"/>
          <w:szCs w:val="27"/>
        </w:rPr>
        <w:t>и</w:t>
      </w:r>
      <w:r w:rsidRPr="001A7466">
        <w:rPr>
          <w:rFonts w:ascii="Times New Roman" w:hAnsi="Times New Roman" w:cs="Times New Roman"/>
          <w:sz w:val="27"/>
          <w:szCs w:val="27"/>
        </w:rPr>
        <w:t>тельном производстве» (далее – Федеральный закон № 229-ФЗ), если с даты образования задолженности по платежам в бюджет прошло более пяти лет, в следующих случаях: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</w:t>
      </w:r>
      <w:r w:rsidRPr="001A7466">
        <w:rPr>
          <w:rFonts w:ascii="Times New Roman" w:hAnsi="Times New Roman" w:cs="Times New Roman"/>
          <w:sz w:val="27"/>
          <w:szCs w:val="27"/>
        </w:rPr>
        <w:t>е</w:t>
      </w:r>
      <w:r w:rsidRPr="001A7466">
        <w:rPr>
          <w:rFonts w:ascii="Times New Roman" w:hAnsi="Times New Roman" w:cs="Times New Roman"/>
          <w:sz w:val="27"/>
          <w:szCs w:val="27"/>
        </w:rPr>
        <w:t>ния производства по делу о банкротстве;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судом возвращено заявление о признании плательщика платежей в бю</w:t>
      </w:r>
      <w:r w:rsidRPr="001A7466">
        <w:rPr>
          <w:rFonts w:ascii="Times New Roman" w:hAnsi="Times New Roman" w:cs="Times New Roman"/>
          <w:sz w:val="27"/>
          <w:szCs w:val="27"/>
        </w:rPr>
        <w:t>д</w:t>
      </w:r>
      <w:r w:rsidRPr="001A7466">
        <w:rPr>
          <w:rFonts w:ascii="Times New Roman" w:hAnsi="Times New Roman" w:cs="Times New Roman"/>
          <w:sz w:val="27"/>
          <w:szCs w:val="27"/>
        </w:rPr>
        <w:t>жет банкротом или прекращено производство по делу о банкротстве в связи с отсутствием средств, достаточных для возмещения судебных расходов на пр</w:t>
      </w:r>
      <w:r w:rsidRPr="001A7466">
        <w:rPr>
          <w:rFonts w:ascii="Times New Roman" w:hAnsi="Times New Roman" w:cs="Times New Roman"/>
          <w:sz w:val="27"/>
          <w:szCs w:val="27"/>
        </w:rPr>
        <w:t>о</w:t>
      </w:r>
      <w:r w:rsidRPr="001A7466">
        <w:rPr>
          <w:rFonts w:ascii="Times New Roman" w:hAnsi="Times New Roman" w:cs="Times New Roman"/>
          <w:sz w:val="27"/>
          <w:szCs w:val="27"/>
        </w:rPr>
        <w:t>ведение процедур, применяемых в деле о банкротстве;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7) исключения юридического лица по решению регистрирующего органа из единого государственного реестра юридических лиц (далее – ЕГРЮЛ) и наличия ранее вынесенного судебным приставом-исполнителем постановления об окончании исполнительного прои</w:t>
      </w:r>
      <w:r w:rsidRPr="001A7466">
        <w:rPr>
          <w:rFonts w:ascii="Times New Roman" w:hAnsi="Times New Roman" w:cs="Times New Roman"/>
          <w:sz w:val="27"/>
          <w:szCs w:val="27"/>
        </w:rPr>
        <w:t>з</w:t>
      </w:r>
      <w:r w:rsidRPr="001A7466">
        <w:rPr>
          <w:rFonts w:ascii="Times New Roman" w:hAnsi="Times New Roman" w:cs="Times New Roman"/>
          <w:sz w:val="27"/>
          <w:szCs w:val="27"/>
        </w:rPr>
        <w:t>водства в связи с возвращением взыскателю исполнительного документа по основанию, предусмотренному пунктом 3 или 4 части 1 статьи 46 Федерального закона № 229-ФЗ, –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</w:t>
      </w:r>
      <w:r w:rsidRPr="001A7466">
        <w:rPr>
          <w:rFonts w:ascii="Times New Roman" w:hAnsi="Times New Roman" w:cs="Times New Roman"/>
          <w:sz w:val="27"/>
          <w:szCs w:val="27"/>
        </w:rPr>
        <w:t>а</w:t>
      </w:r>
      <w:r w:rsidRPr="001A7466">
        <w:rPr>
          <w:rFonts w:ascii="Times New Roman" w:hAnsi="Times New Roman" w:cs="Times New Roman"/>
          <w:sz w:val="27"/>
          <w:szCs w:val="27"/>
        </w:rPr>
        <w:t>занной организации в случаях, предусмотренных законодательством Российской Федерации.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 xml:space="preserve"> В случае признания решения регистрирующего органа об исключении юридического лица из ЕГРЮЛ в соответствии с Федеральным законом от 8 августа 2001 г. № 129-ФЗ «О государственной регистрации юридических лиц и индивидуальных предпринимателей» недействительным,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</w:t>
      </w:r>
      <w:r w:rsidRPr="001A7466">
        <w:rPr>
          <w:rFonts w:ascii="Times New Roman" w:hAnsi="Times New Roman" w:cs="Times New Roman"/>
          <w:sz w:val="27"/>
          <w:szCs w:val="27"/>
        </w:rPr>
        <w:t>х</w:t>
      </w:r>
      <w:r w:rsidRPr="001A7466">
        <w:rPr>
          <w:rFonts w:ascii="Times New Roman" w:hAnsi="Times New Roman" w:cs="Times New Roman"/>
          <w:sz w:val="27"/>
          <w:szCs w:val="27"/>
        </w:rPr>
        <w:t>галтерском) учете.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4. Ответственный исполнитель главного администратора доходов, к компетенции к</w:t>
      </w:r>
      <w:r w:rsidRPr="001A7466">
        <w:rPr>
          <w:rFonts w:ascii="Times New Roman" w:hAnsi="Times New Roman" w:cs="Times New Roman"/>
          <w:sz w:val="27"/>
          <w:szCs w:val="27"/>
        </w:rPr>
        <w:t>о</w:t>
      </w:r>
      <w:r w:rsidRPr="001A7466">
        <w:rPr>
          <w:rFonts w:ascii="Times New Roman" w:hAnsi="Times New Roman" w:cs="Times New Roman"/>
          <w:sz w:val="27"/>
          <w:szCs w:val="27"/>
        </w:rPr>
        <w:t>торого относятся вопросы администрирования соответствующих доходов бюджета, выявляет наличие задолженности по платежам в бюджет, имеющей признаки безнадежной задолже</w:t>
      </w:r>
      <w:r w:rsidRPr="001A7466">
        <w:rPr>
          <w:rFonts w:ascii="Times New Roman" w:hAnsi="Times New Roman" w:cs="Times New Roman"/>
          <w:sz w:val="27"/>
          <w:szCs w:val="27"/>
        </w:rPr>
        <w:t>н</w:t>
      </w:r>
      <w:r w:rsidRPr="001A7466">
        <w:rPr>
          <w:rFonts w:ascii="Times New Roman" w:hAnsi="Times New Roman" w:cs="Times New Roman"/>
          <w:sz w:val="27"/>
          <w:szCs w:val="27"/>
        </w:rPr>
        <w:t xml:space="preserve">ности, осуществляет сбор и представление документов, предусмотренных пунктом 5 настоящего Порядка, и выносит на рассмотрение Комиссии вопрос о признании задолженности по </w:t>
      </w:r>
      <w:r w:rsidRPr="001A7466">
        <w:rPr>
          <w:rFonts w:ascii="Times New Roman" w:hAnsi="Times New Roman" w:cs="Times New Roman"/>
          <w:sz w:val="27"/>
          <w:szCs w:val="27"/>
        </w:rPr>
        <w:lastRenderedPageBreak/>
        <w:t>плат</w:t>
      </w:r>
      <w:r w:rsidRPr="001A7466">
        <w:rPr>
          <w:rFonts w:ascii="Times New Roman" w:hAnsi="Times New Roman" w:cs="Times New Roman"/>
          <w:sz w:val="27"/>
          <w:szCs w:val="27"/>
        </w:rPr>
        <w:t>е</w:t>
      </w:r>
      <w:r w:rsidRPr="001A7466">
        <w:rPr>
          <w:rFonts w:ascii="Times New Roman" w:hAnsi="Times New Roman" w:cs="Times New Roman"/>
          <w:sz w:val="27"/>
          <w:szCs w:val="27"/>
        </w:rPr>
        <w:t xml:space="preserve">жам в бюджет безнадежной к взысканию и о её списании. 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5. Для рассмотрения Комиссией вопроса о признании безнадежной к взысканию задолженности по платежам в бюджет представляются следующие подтверждающие докуме</w:t>
      </w:r>
      <w:r w:rsidRPr="001A7466">
        <w:rPr>
          <w:rFonts w:ascii="Times New Roman" w:hAnsi="Times New Roman" w:cs="Times New Roman"/>
          <w:sz w:val="27"/>
          <w:szCs w:val="27"/>
        </w:rPr>
        <w:t>н</w:t>
      </w:r>
      <w:r w:rsidRPr="001A7466">
        <w:rPr>
          <w:rFonts w:ascii="Times New Roman" w:hAnsi="Times New Roman" w:cs="Times New Roman"/>
          <w:sz w:val="27"/>
          <w:szCs w:val="27"/>
        </w:rPr>
        <w:t>ты: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1) выписка из бюджетного учета администратора доходов о суммах з</w:t>
      </w:r>
      <w:r w:rsidRPr="001A7466">
        <w:rPr>
          <w:rFonts w:ascii="Times New Roman" w:hAnsi="Times New Roman" w:cs="Times New Roman"/>
          <w:sz w:val="27"/>
          <w:szCs w:val="27"/>
        </w:rPr>
        <w:t>а</w:t>
      </w:r>
      <w:r w:rsidRPr="001A7466">
        <w:rPr>
          <w:rFonts w:ascii="Times New Roman" w:hAnsi="Times New Roman" w:cs="Times New Roman"/>
          <w:sz w:val="27"/>
          <w:szCs w:val="27"/>
        </w:rPr>
        <w:t xml:space="preserve">долженности по уплате платежей в бюджет и выписка из отчетности </w:t>
      </w:r>
      <w:r w:rsidRPr="001A7466">
        <w:rPr>
          <w:rFonts w:ascii="Times New Roman" w:hAnsi="Times New Roman" w:cs="Times New Roman"/>
          <w:bCs/>
          <w:sz w:val="27"/>
          <w:szCs w:val="27"/>
        </w:rPr>
        <w:t xml:space="preserve">администратора доходов бюджета об учитываемых суммах задолженности по уплате платежей в бюджет </w:t>
      </w:r>
      <w:r w:rsidRPr="001A7466">
        <w:rPr>
          <w:rFonts w:ascii="Times New Roman" w:hAnsi="Times New Roman" w:cs="Times New Roman"/>
          <w:sz w:val="27"/>
          <w:szCs w:val="27"/>
        </w:rPr>
        <w:t>по форме согласно приложениям № 1 и № 2 к настоящему Порядку (выписки составляется финансовым управл</w:t>
      </w:r>
      <w:r w:rsidRPr="001A7466">
        <w:rPr>
          <w:rFonts w:ascii="Times New Roman" w:hAnsi="Times New Roman" w:cs="Times New Roman"/>
          <w:sz w:val="27"/>
          <w:szCs w:val="27"/>
        </w:rPr>
        <w:t>е</w:t>
      </w:r>
      <w:r w:rsidRPr="001A7466">
        <w:rPr>
          <w:rFonts w:ascii="Times New Roman" w:hAnsi="Times New Roman" w:cs="Times New Roman"/>
          <w:sz w:val="27"/>
          <w:szCs w:val="27"/>
        </w:rPr>
        <w:t>нием);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2) справка о принятых мерах по обеспечению взыскания задолженности по платежам в бюджет, подготовленная ответственным исполнителем главного администратора доходов;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3) документы, подтверждающие случаи признания безнадежной к взысканию задо</w:t>
      </w:r>
      <w:r w:rsidRPr="001A7466">
        <w:rPr>
          <w:rFonts w:ascii="Times New Roman" w:hAnsi="Times New Roman" w:cs="Times New Roman"/>
          <w:sz w:val="27"/>
          <w:szCs w:val="27"/>
        </w:rPr>
        <w:t>л</w:t>
      </w:r>
      <w:r w:rsidRPr="001A7466">
        <w:rPr>
          <w:rFonts w:ascii="Times New Roman" w:hAnsi="Times New Roman" w:cs="Times New Roman"/>
          <w:sz w:val="27"/>
          <w:szCs w:val="27"/>
        </w:rPr>
        <w:t>женности по платежам в бюджет, в том числе: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документ, свидетельствующий о смерти физического лица – плательщика платежей в бюджет или подтверждающий факт объявления его умершим;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судебный акт о завершении конкурсного производства или завершении реализации имущества гражданина – плательщика платежей в бюджет, явля</w:t>
      </w:r>
      <w:r w:rsidRPr="001A7466">
        <w:rPr>
          <w:rFonts w:ascii="Times New Roman" w:hAnsi="Times New Roman" w:cs="Times New Roman"/>
          <w:sz w:val="27"/>
          <w:szCs w:val="27"/>
        </w:rPr>
        <w:t>в</w:t>
      </w:r>
      <w:r w:rsidRPr="001A7466">
        <w:rPr>
          <w:rFonts w:ascii="Times New Roman" w:hAnsi="Times New Roman" w:cs="Times New Roman"/>
          <w:sz w:val="27"/>
          <w:szCs w:val="27"/>
        </w:rPr>
        <w:t>шегося индивидуальным предпринимателем, а также документ, содержащий сведения из Единого государственного реестра индивидуальных предпринимателей о прекращении физическим лицом – плательщиком платежей в бюджет деятельности в качестве индивидуального предпринимателя в связи с принят</w:t>
      </w:r>
      <w:r w:rsidRPr="001A7466">
        <w:rPr>
          <w:rFonts w:ascii="Times New Roman" w:hAnsi="Times New Roman" w:cs="Times New Roman"/>
          <w:sz w:val="27"/>
          <w:szCs w:val="27"/>
        </w:rPr>
        <w:t>и</w:t>
      </w:r>
      <w:r w:rsidRPr="001A7466">
        <w:rPr>
          <w:rFonts w:ascii="Times New Roman" w:hAnsi="Times New Roman" w:cs="Times New Roman"/>
          <w:sz w:val="27"/>
          <w:szCs w:val="27"/>
        </w:rPr>
        <w:t>ем судебного акта о признании его несостоятельным (банкротом);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судебный акт о завершении конкурсного производства или завершении реализации имущества гражданина – плательщика платежей в бюджет;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документ, содержащий сведения из ЕГРЮЛ о прекращении деятельности в связи с ликвидацией организации – плательщика платежей в бюджет;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документ, содержащий сведения из ЕГРЮЛ об исключении юридического лица – пл</w:t>
      </w:r>
      <w:r w:rsidRPr="001A7466">
        <w:rPr>
          <w:rFonts w:ascii="Times New Roman" w:hAnsi="Times New Roman" w:cs="Times New Roman"/>
          <w:sz w:val="27"/>
          <w:szCs w:val="27"/>
        </w:rPr>
        <w:t>а</w:t>
      </w:r>
      <w:r w:rsidRPr="001A7466">
        <w:rPr>
          <w:rFonts w:ascii="Times New Roman" w:hAnsi="Times New Roman" w:cs="Times New Roman"/>
          <w:sz w:val="27"/>
          <w:szCs w:val="27"/>
        </w:rPr>
        <w:t>тельщика платежей в бюджет из указанного реестра по решению регистрирующего органа;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акт об амнистии или о помиловании в отношении осужденных к наказанию в виде штрафа или судебный акт, в соответствии с которым администратор доходов утрачивает возможность взыскания задолженности по платежам в бюджет;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постановление судебного пристава-исполнителя об окончании исполни-тельного пр</w:t>
      </w:r>
      <w:r w:rsidRPr="001A7466">
        <w:rPr>
          <w:rFonts w:ascii="Times New Roman" w:hAnsi="Times New Roman" w:cs="Times New Roman"/>
          <w:sz w:val="27"/>
          <w:szCs w:val="27"/>
        </w:rPr>
        <w:t>о</w:t>
      </w:r>
      <w:r w:rsidRPr="001A7466">
        <w:rPr>
          <w:rFonts w:ascii="Times New Roman" w:hAnsi="Times New Roman" w:cs="Times New Roman"/>
          <w:sz w:val="27"/>
          <w:szCs w:val="27"/>
        </w:rPr>
        <w:t>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№ 229-ФЗ;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- судебный акт о возвращении заявления о признании должника несостоятельным (банкротом)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</w:t>
      </w:r>
      <w:r w:rsidRPr="001A7466">
        <w:rPr>
          <w:rFonts w:ascii="Times New Roman" w:hAnsi="Times New Roman" w:cs="Times New Roman"/>
          <w:sz w:val="27"/>
          <w:szCs w:val="27"/>
        </w:rPr>
        <w:t>я</w:t>
      </w:r>
      <w:r w:rsidRPr="001A7466">
        <w:rPr>
          <w:rFonts w:ascii="Times New Roman" w:hAnsi="Times New Roman" w:cs="Times New Roman"/>
          <w:sz w:val="27"/>
          <w:szCs w:val="27"/>
        </w:rPr>
        <w:t>емых в деле о банкротстве.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6. Документы в полном объеме, указанные в пункте 5 настоящего Порядка (далее – документы), представляет Комиссии ответственный исполнитель главного администратора доходов.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 xml:space="preserve">7. Работа Комиссии осуществляется на ее заседаниях, которые проводятся </w:t>
      </w:r>
      <w:r w:rsidRPr="001A7466">
        <w:rPr>
          <w:rFonts w:ascii="Times New Roman" w:hAnsi="Times New Roman" w:cs="Times New Roman"/>
          <w:sz w:val="27"/>
          <w:szCs w:val="27"/>
        </w:rPr>
        <w:lastRenderedPageBreak/>
        <w:t>по мере подготовки документов для принятия решений о признании безнадежной к взысканию з</w:t>
      </w:r>
      <w:r w:rsidRPr="001A7466">
        <w:rPr>
          <w:rFonts w:ascii="Times New Roman" w:hAnsi="Times New Roman" w:cs="Times New Roman"/>
          <w:sz w:val="27"/>
          <w:szCs w:val="27"/>
        </w:rPr>
        <w:t>а</w:t>
      </w:r>
      <w:r w:rsidRPr="001A7466">
        <w:rPr>
          <w:rFonts w:ascii="Times New Roman" w:hAnsi="Times New Roman" w:cs="Times New Roman"/>
          <w:sz w:val="27"/>
          <w:szCs w:val="27"/>
        </w:rPr>
        <w:t>долженности по платежам в бюджет.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8. Комиссия правомочна осуществлять свои функции, если на заседании комиссии присутствуют не менее половины от общего числа членов комиссии.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9. Председатель комиссии осуществляет руководство деятельностью комиссии. В о</w:t>
      </w:r>
      <w:r w:rsidRPr="001A7466">
        <w:rPr>
          <w:rFonts w:ascii="Times New Roman" w:hAnsi="Times New Roman" w:cs="Times New Roman"/>
          <w:sz w:val="27"/>
          <w:szCs w:val="27"/>
        </w:rPr>
        <w:t>т</w:t>
      </w:r>
      <w:r w:rsidRPr="001A7466">
        <w:rPr>
          <w:rFonts w:ascii="Times New Roman" w:hAnsi="Times New Roman" w:cs="Times New Roman"/>
          <w:sz w:val="27"/>
          <w:szCs w:val="27"/>
        </w:rPr>
        <w:t>сутствие председателя комиссии его обязанности осуществляет заместитель председателя комиссии.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Секретарь комиссии ведет протокол заседания комиссии, осуществляет подготовку заседаний комиссии, информирует членов комиссии по всем вопросам, относящимся к зас</w:t>
      </w:r>
      <w:r w:rsidRPr="001A7466">
        <w:rPr>
          <w:rFonts w:ascii="Times New Roman" w:hAnsi="Times New Roman" w:cs="Times New Roman"/>
          <w:sz w:val="27"/>
          <w:szCs w:val="27"/>
        </w:rPr>
        <w:t>е</w:t>
      </w:r>
      <w:r w:rsidRPr="001A7466">
        <w:rPr>
          <w:rFonts w:ascii="Times New Roman" w:hAnsi="Times New Roman" w:cs="Times New Roman"/>
          <w:sz w:val="27"/>
          <w:szCs w:val="27"/>
        </w:rPr>
        <w:t>данию комиссии, в том числе своевременно уведомляет их о месте, дате и времени провед</w:t>
      </w:r>
      <w:r w:rsidRPr="001A7466">
        <w:rPr>
          <w:rFonts w:ascii="Times New Roman" w:hAnsi="Times New Roman" w:cs="Times New Roman"/>
          <w:sz w:val="27"/>
          <w:szCs w:val="27"/>
        </w:rPr>
        <w:t>е</w:t>
      </w:r>
      <w:r w:rsidRPr="001A7466">
        <w:rPr>
          <w:rFonts w:ascii="Times New Roman" w:hAnsi="Times New Roman" w:cs="Times New Roman"/>
          <w:sz w:val="27"/>
          <w:szCs w:val="27"/>
        </w:rPr>
        <w:t>ния заседаний комиссии и обеспечивает членов комиссии необходимыми материалами и д</w:t>
      </w:r>
      <w:r w:rsidRPr="001A7466">
        <w:rPr>
          <w:rFonts w:ascii="Times New Roman" w:hAnsi="Times New Roman" w:cs="Times New Roman"/>
          <w:sz w:val="27"/>
          <w:szCs w:val="27"/>
        </w:rPr>
        <w:t>о</w:t>
      </w:r>
      <w:r w:rsidRPr="001A7466">
        <w:rPr>
          <w:rFonts w:ascii="Times New Roman" w:hAnsi="Times New Roman" w:cs="Times New Roman"/>
          <w:sz w:val="27"/>
          <w:szCs w:val="27"/>
        </w:rPr>
        <w:t>кументами.</w:t>
      </w:r>
    </w:p>
    <w:p w:rsidR="00F8297F" w:rsidRPr="001A7466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10. Решения комиссии принимаются путем открытого голосования простым больши</w:t>
      </w:r>
      <w:r w:rsidRPr="001A7466">
        <w:rPr>
          <w:rFonts w:ascii="Times New Roman" w:hAnsi="Times New Roman" w:cs="Times New Roman"/>
          <w:sz w:val="27"/>
          <w:szCs w:val="27"/>
        </w:rPr>
        <w:t>н</w:t>
      </w:r>
      <w:r w:rsidRPr="001A7466">
        <w:rPr>
          <w:rFonts w:ascii="Times New Roman" w:hAnsi="Times New Roman" w:cs="Times New Roman"/>
          <w:sz w:val="27"/>
          <w:szCs w:val="27"/>
        </w:rPr>
        <w:t>ством голосов от общего числа присутствующих на заседании членов комиссии. При голос</w:t>
      </w:r>
      <w:r w:rsidRPr="001A7466">
        <w:rPr>
          <w:rFonts w:ascii="Times New Roman" w:hAnsi="Times New Roman" w:cs="Times New Roman"/>
          <w:sz w:val="27"/>
          <w:szCs w:val="27"/>
        </w:rPr>
        <w:t>о</w:t>
      </w:r>
      <w:r w:rsidRPr="001A7466">
        <w:rPr>
          <w:rFonts w:ascii="Times New Roman" w:hAnsi="Times New Roman" w:cs="Times New Roman"/>
          <w:sz w:val="27"/>
          <w:szCs w:val="27"/>
        </w:rPr>
        <w:t>вании каждый член комиссии имеет один голос. При равенстве голосов голос председателя комиссии является решающим. Принятие решения членами комиссии путем проведения заочного голосования, а также делегирование ими своих полномочий иным лицам не допуск</w:t>
      </w:r>
      <w:r w:rsidRPr="001A7466">
        <w:rPr>
          <w:rFonts w:ascii="Times New Roman" w:hAnsi="Times New Roman" w:cs="Times New Roman"/>
          <w:sz w:val="27"/>
          <w:szCs w:val="27"/>
        </w:rPr>
        <w:t>а</w:t>
      </w:r>
      <w:r w:rsidRPr="001A7466">
        <w:rPr>
          <w:rFonts w:ascii="Times New Roman" w:hAnsi="Times New Roman" w:cs="Times New Roman"/>
          <w:sz w:val="27"/>
          <w:szCs w:val="27"/>
        </w:rPr>
        <w:t>ется.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11. Вопрос о признании безнадежной к взысканию задолженности по платежам в бюджет подлежит рассмотрению Комиссией в срок не позднее 10 рабочих дней с даты пре</w:t>
      </w:r>
      <w:r w:rsidRPr="001A7466">
        <w:rPr>
          <w:sz w:val="27"/>
          <w:szCs w:val="27"/>
        </w:rPr>
        <w:t>д</w:t>
      </w:r>
      <w:r w:rsidRPr="001A7466">
        <w:rPr>
          <w:sz w:val="27"/>
          <w:szCs w:val="27"/>
        </w:rPr>
        <w:t>ставления документов.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12. По результатам рассмотрения вопроса о признании безнадежной к взысканию з</w:t>
      </w:r>
      <w:r w:rsidRPr="001A7466">
        <w:rPr>
          <w:sz w:val="27"/>
          <w:szCs w:val="27"/>
        </w:rPr>
        <w:t>а</w:t>
      </w:r>
      <w:r w:rsidRPr="001A7466">
        <w:rPr>
          <w:sz w:val="27"/>
          <w:szCs w:val="27"/>
        </w:rPr>
        <w:t>долженности по платежам в бюджет Комиссия принимает одно из следующих решений: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1) признать задолженность по платежам в бюджет безнадежной к взыск</w:t>
      </w:r>
      <w:r w:rsidRPr="001A7466">
        <w:rPr>
          <w:sz w:val="27"/>
          <w:szCs w:val="27"/>
        </w:rPr>
        <w:t>а</w:t>
      </w:r>
      <w:r w:rsidRPr="001A7466">
        <w:rPr>
          <w:sz w:val="27"/>
          <w:szCs w:val="27"/>
        </w:rPr>
        <w:t>нию;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2) отказать в признании задолженности по платежам в бюджет безнадежной к взыск</w:t>
      </w:r>
      <w:r w:rsidRPr="001A7466">
        <w:rPr>
          <w:sz w:val="27"/>
          <w:szCs w:val="27"/>
        </w:rPr>
        <w:t>а</w:t>
      </w:r>
      <w:r w:rsidRPr="001A7466">
        <w:rPr>
          <w:sz w:val="27"/>
          <w:szCs w:val="27"/>
        </w:rPr>
        <w:t>нию. Данное решение не препятствует повторному рассмотрению вопроса о признании з</w:t>
      </w:r>
      <w:r w:rsidRPr="001A7466">
        <w:rPr>
          <w:sz w:val="27"/>
          <w:szCs w:val="27"/>
        </w:rPr>
        <w:t>а</w:t>
      </w:r>
      <w:r w:rsidRPr="001A7466">
        <w:rPr>
          <w:sz w:val="27"/>
          <w:szCs w:val="27"/>
        </w:rPr>
        <w:t>долженности по платежам в бюджет безнадежной к взысканию.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851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13. Решение Комиссии о признании (отказе в признании) безнадежной к взысканию задолженности по платежам в бюджет оформляется Актом о пр</w:t>
      </w:r>
      <w:r w:rsidRPr="001A7466">
        <w:rPr>
          <w:sz w:val="27"/>
          <w:szCs w:val="27"/>
        </w:rPr>
        <w:t>и</w:t>
      </w:r>
      <w:r w:rsidRPr="001A7466">
        <w:rPr>
          <w:sz w:val="27"/>
          <w:szCs w:val="27"/>
        </w:rPr>
        <w:t>знании (отказе в признании) безнадежной к взысканию задолженности по платежам в бюджет (далее – Акт), который подписывается всеми членами Коми</w:t>
      </w:r>
      <w:r w:rsidRPr="001A7466">
        <w:rPr>
          <w:sz w:val="27"/>
          <w:szCs w:val="27"/>
        </w:rPr>
        <w:t>с</w:t>
      </w:r>
      <w:r w:rsidRPr="001A7466">
        <w:rPr>
          <w:sz w:val="27"/>
          <w:szCs w:val="27"/>
        </w:rPr>
        <w:t>сии, принимавшими участие в заседании Комиссии.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14. Акт должен содержать следующие сведения: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1) полное наименование организации (фамилия, имя, отчество физическ</w:t>
      </w:r>
      <w:r w:rsidRPr="001A7466">
        <w:rPr>
          <w:sz w:val="27"/>
          <w:szCs w:val="27"/>
        </w:rPr>
        <w:t>о</w:t>
      </w:r>
      <w:r w:rsidRPr="001A7466">
        <w:rPr>
          <w:sz w:val="27"/>
          <w:szCs w:val="27"/>
        </w:rPr>
        <w:t>го лица);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2) идентификационный номер налогоплательщика, основной государственный рег</w:t>
      </w:r>
      <w:r w:rsidRPr="001A7466">
        <w:rPr>
          <w:sz w:val="27"/>
          <w:szCs w:val="27"/>
        </w:rPr>
        <w:t>и</w:t>
      </w:r>
      <w:r w:rsidRPr="001A7466">
        <w:rPr>
          <w:sz w:val="27"/>
          <w:szCs w:val="27"/>
        </w:rPr>
        <w:t>страционный номер, код причины постановки на учет налогоплательщика организации (идентификационный номер налогоплательщика физ</w:t>
      </w:r>
      <w:r w:rsidRPr="001A7466">
        <w:rPr>
          <w:sz w:val="27"/>
          <w:szCs w:val="27"/>
        </w:rPr>
        <w:t>и</w:t>
      </w:r>
      <w:r w:rsidRPr="001A7466">
        <w:rPr>
          <w:sz w:val="27"/>
          <w:szCs w:val="27"/>
        </w:rPr>
        <w:t>ческого лица (при наличии);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3) сведения о платеже, по которому возникла задолженность;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4) код классификации доходов бюджетов Российской Федерации, по которому учит</w:t>
      </w:r>
      <w:r w:rsidRPr="001A7466">
        <w:rPr>
          <w:sz w:val="27"/>
          <w:szCs w:val="27"/>
        </w:rPr>
        <w:t>ы</w:t>
      </w:r>
      <w:r w:rsidRPr="001A7466">
        <w:rPr>
          <w:sz w:val="27"/>
          <w:szCs w:val="27"/>
        </w:rPr>
        <w:t>вается задолженность по платежам в бюджет, его наименование;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5) сумма задолженности по платежам в бюджет;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lastRenderedPageBreak/>
        <w:t>6) сумма задолженности по пеням и штрафам по соответствующим платежам в бю</w:t>
      </w:r>
      <w:r w:rsidRPr="001A7466">
        <w:rPr>
          <w:sz w:val="27"/>
          <w:szCs w:val="27"/>
        </w:rPr>
        <w:t>д</w:t>
      </w:r>
      <w:r w:rsidRPr="001A7466">
        <w:rPr>
          <w:sz w:val="27"/>
          <w:szCs w:val="27"/>
        </w:rPr>
        <w:t>жет;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7) дата принятия решения о признании безнадежной к взысканию задолженности по платежам в бюджет;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8) подписи членов комиссии.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1A7466">
        <w:rPr>
          <w:sz w:val="27"/>
          <w:szCs w:val="27"/>
        </w:rPr>
        <w:t>15. Оформленный Комиссией Акт в двух экземплярах в срок не позднее 5 рабочих дней с даты рассмотрения соответствующего вопроса Комиссией утверждается руководит</w:t>
      </w:r>
      <w:r w:rsidRPr="001A7466">
        <w:rPr>
          <w:sz w:val="27"/>
          <w:szCs w:val="27"/>
        </w:rPr>
        <w:t>е</w:t>
      </w:r>
      <w:r w:rsidRPr="001A7466">
        <w:rPr>
          <w:sz w:val="27"/>
          <w:szCs w:val="27"/>
        </w:rPr>
        <w:t>лем главного администратора доходов бюджета.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Pr="001A7466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1A7466">
        <w:rPr>
          <w:sz w:val="27"/>
          <w:szCs w:val="27"/>
        </w:rPr>
        <w:t xml:space="preserve">Заместитель главы муниципального образования </w:t>
      </w: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1A7466">
        <w:rPr>
          <w:sz w:val="27"/>
          <w:szCs w:val="27"/>
        </w:rPr>
        <w:t xml:space="preserve">Крымский район, начальник финансового управления                     </w:t>
      </w:r>
      <w:r>
        <w:rPr>
          <w:sz w:val="27"/>
          <w:szCs w:val="27"/>
        </w:rPr>
        <w:t xml:space="preserve">    </w:t>
      </w:r>
      <w:r w:rsidRPr="001A7466">
        <w:rPr>
          <w:sz w:val="27"/>
          <w:szCs w:val="27"/>
        </w:rPr>
        <w:t xml:space="preserve"> Г.И.</w:t>
      </w:r>
      <w:r>
        <w:rPr>
          <w:sz w:val="27"/>
          <w:szCs w:val="27"/>
        </w:rPr>
        <w:t xml:space="preserve"> </w:t>
      </w:r>
      <w:r w:rsidRPr="001A7466">
        <w:rPr>
          <w:sz w:val="27"/>
          <w:szCs w:val="27"/>
        </w:rPr>
        <w:t>Макарян</w:t>
      </w: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F8297F" w:rsidRPr="00477191" w:rsidTr="008D11C9">
        <w:tc>
          <w:tcPr>
            <w:tcW w:w="4927" w:type="dxa"/>
            <w:shd w:val="clear" w:color="auto" w:fill="auto"/>
          </w:tcPr>
          <w:p w:rsidR="00F8297F" w:rsidRPr="00477191" w:rsidRDefault="00F8297F" w:rsidP="008D11C9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927" w:type="dxa"/>
            <w:shd w:val="clear" w:color="auto" w:fill="auto"/>
          </w:tcPr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ПРИЛОЖЕНИЕ</w:t>
            </w:r>
            <w:r>
              <w:rPr>
                <w:sz w:val="27"/>
                <w:szCs w:val="27"/>
              </w:rPr>
              <w:t xml:space="preserve"> № 1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к Порядку принятия финансовым управлением администрации муниципального образования Крымский район, являющимся главным администратором доходов бюджета муниципального образования Крымский район, решений о признании безнадежной к взысканию задолженности и о её списании в  соответствии с действующим законодательством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 xml:space="preserve">  </w:t>
            </w:r>
          </w:p>
        </w:tc>
      </w:tr>
    </w:tbl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jc w:val="center"/>
        <w:rPr>
          <w:b/>
          <w:sz w:val="28"/>
          <w:szCs w:val="28"/>
        </w:rPr>
      </w:pPr>
    </w:p>
    <w:p w:rsidR="00F8297F" w:rsidRPr="001F151F" w:rsidRDefault="00F8297F" w:rsidP="00F8297F">
      <w:pPr>
        <w:jc w:val="center"/>
      </w:pPr>
      <w:r w:rsidRPr="001F151F">
        <w:t xml:space="preserve">ВЫПИСКА </w:t>
      </w:r>
    </w:p>
    <w:p w:rsidR="00F8297F" w:rsidRPr="00BD1E7D" w:rsidRDefault="00F8297F" w:rsidP="00F8297F">
      <w:pPr>
        <w:jc w:val="center"/>
      </w:pPr>
      <w:r w:rsidRPr="00BD1E7D">
        <w:t>из бюджетного учета _______________________________________</w:t>
      </w:r>
    </w:p>
    <w:p w:rsidR="00F8297F" w:rsidRPr="00BD1E7D" w:rsidRDefault="00F8297F" w:rsidP="00F8297F">
      <w:pPr>
        <w:jc w:val="center"/>
      </w:pPr>
      <w:r w:rsidRPr="00BD1E7D">
        <w:t>(наименование главного администратора доходов)</w:t>
      </w:r>
    </w:p>
    <w:p w:rsidR="00F8297F" w:rsidRPr="00BD1E7D" w:rsidRDefault="00F8297F" w:rsidP="00F8297F">
      <w:pPr>
        <w:jc w:val="center"/>
      </w:pPr>
      <w:r w:rsidRPr="00BD1E7D">
        <w:t>о суммах задолженности  по уплате платежей в бюджет</w:t>
      </w:r>
    </w:p>
    <w:p w:rsidR="00F8297F" w:rsidRPr="00BD1E7D" w:rsidRDefault="00F8297F" w:rsidP="00F8297F">
      <w:pPr>
        <w:jc w:val="center"/>
      </w:pPr>
      <w:r w:rsidRPr="00BD1E7D">
        <w:t>по состоянию на « _____» _________________ 20 __ г.</w:t>
      </w:r>
    </w:p>
    <w:p w:rsidR="00F8297F" w:rsidRDefault="00F8297F" w:rsidP="00F8297F">
      <w:pPr>
        <w:contextualSpacing/>
        <w:jc w:val="center"/>
        <w:rPr>
          <w:sz w:val="28"/>
          <w:szCs w:val="28"/>
        </w:rPr>
      </w:pPr>
    </w:p>
    <w:p w:rsidR="00F8297F" w:rsidRDefault="00F8297F" w:rsidP="00F8297F">
      <w:pPr>
        <w:contextualSpacing/>
        <w:jc w:val="center"/>
        <w:rPr>
          <w:sz w:val="28"/>
          <w:szCs w:val="28"/>
        </w:rPr>
      </w:pPr>
    </w:p>
    <w:p w:rsidR="00F8297F" w:rsidRPr="001F151F" w:rsidRDefault="00F8297F" w:rsidP="00F8297F">
      <w:pPr>
        <w:contextualSpacing/>
        <w:jc w:val="both"/>
      </w:pPr>
      <w:r w:rsidRPr="001F151F">
        <w:t>Полное наименование организации (фамилия, имя, отчество физического лица) ____________________________________________________________________</w:t>
      </w:r>
    </w:p>
    <w:p w:rsidR="00F8297F" w:rsidRPr="001F151F" w:rsidRDefault="00F8297F" w:rsidP="00F8297F">
      <w:pPr>
        <w:jc w:val="both"/>
      </w:pPr>
      <w:r w:rsidRPr="001F151F">
        <w:t>ИНН ______________   КПП _______________</w:t>
      </w:r>
    </w:p>
    <w:p w:rsidR="00F8297F" w:rsidRPr="001F151F" w:rsidRDefault="00F8297F" w:rsidP="00F8297F">
      <w:pPr>
        <w:jc w:val="both"/>
      </w:pPr>
    </w:p>
    <w:p w:rsidR="00F8297F" w:rsidRPr="001F151F" w:rsidRDefault="00F8297F" w:rsidP="00F8297F">
      <w:pPr>
        <w:jc w:val="both"/>
      </w:pPr>
      <w:r w:rsidRPr="001F151F">
        <w:t>1.1 Сумма задолженности по платежам в бюджет___________________</w:t>
      </w:r>
    </w:p>
    <w:p w:rsidR="00F8297F" w:rsidRPr="001F151F" w:rsidRDefault="00F8297F" w:rsidP="00F8297F">
      <w:pPr>
        <w:jc w:val="both"/>
      </w:pPr>
      <w:r w:rsidRPr="001F151F">
        <w:t xml:space="preserve">                                                                                                                                                 (цифрами и прописью)</w:t>
      </w:r>
    </w:p>
    <w:p w:rsidR="00F8297F" w:rsidRPr="001F151F" w:rsidRDefault="00F8297F" w:rsidP="00F8297F">
      <w:pPr>
        <w:jc w:val="both"/>
      </w:pPr>
      <w:r w:rsidRPr="001F151F">
        <w:t>Наименование платежа в бюджет________________________________</w:t>
      </w:r>
    </w:p>
    <w:p w:rsidR="00F8297F" w:rsidRPr="001F151F" w:rsidRDefault="00F8297F" w:rsidP="00F8297F">
      <w:pPr>
        <w:jc w:val="both"/>
      </w:pPr>
    </w:p>
    <w:p w:rsidR="00F8297F" w:rsidRPr="001F151F" w:rsidRDefault="00F8297F" w:rsidP="00F8297F">
      <w:pPr>
        <w:jc w:val="both"/>
      </w:pPr>
      <w:r w:rsidRPr="001F151F">
        <w:t>КБК_________________________________________________________________</w:t>
      </w:r>
    </w:p>
    <w:p w:rsidR="00F8297F" w:rsidRPr="001F151F" w:rsidRDefault="00F8297F" w:rsidP="00F8297F">
      <w:pPr>
        <w:jc w:val="both"/>
      </w:pPr>
    </w:p>
    <w:p w:rsidR="00F8297F" w:rsidRPr="001F151F" w:rsidRDefault="00F8297F" w:rsidP="00F8297F">
      <w:pPr>
        <w:jc w:val="both"/>
      </w:pPr>
      <w:r w:rsidRPr="001F151F">
        <w:t>1.2 Сумма задолженности по пеням и штрафам____________________________</w:t>
      </w:r>
    </w:p>
    <w:p w:rsidR="00F8297F" w:rsidRPr="001F151F" w:rsidRDefault="00F8297F" w:rsidP="00F8297F">
      <w:pPr>
        <w:jc w:val="both"/>
      </w:pPr>
      <w:r w:rsidRPr="001F151F">
        <w:t xml:space="preserve">                                                              </w:t>
      </w:r>
      <w:r>
        <w:t xml:space="preserve">                    </w:t>
      </w:r>
      <w:r w:rsidRPr="001F151F">
        <w:t xml:space="preserve"> (цифрами и прописью)</w:t>
      </w:r>
    </w:p>
    <w:p w:rsidR="00F8297F" w:rsidRPr="001F151F" w:rsidRDefault="00F8297F" w:rsidP="00F8297F">
      <w:pPr>
        <w:jc w:val="both"/>
      </w:pPr>
      <w:r w:rsidRPr="001F151F">
        <w:t>Наименование платежа в бюджет ________________________________</w:t>
      </w:r>
    </w:p>
    <w:p w:rsidR="00F8297F" w:rsidRPr="001F151F" w:rsidRDefault="00F8297F" w:rsidP="00F8297F">
      <w:pPr>
        <w:jc w:val="both"/>
      </w:pPr>
    </w:p>
    <w:p w:rsidR="00F8297F" w:rsidRDefault="00F8297F" w:rsidP="00F8297F">
      <w:pPr>
        <w:jc w:val="both"/>
        <w:rPr>
          <w:sz w:val="28"/>
          <w:szCs w:val="28"/>
        </w:rPr>
      </w:pPr>
      <w:r w:rsidRPr="001F151F">
        <w:t>КБК_________________________________________________________________</w:t>
      </w:r>
    </w:p>
    <w:p w:rsidR="00F8297F" w:rsidRDefault="00F8297F" w:rsidP="00F8297F">
      <w:pPr>
        <w:tabs>
          <w:tab w:val="left" w:pos="3385"/>
        </w:tabs>
        <w:rPr>
          <w:sz w:val="28"/>
          <w:szCs w:val="28"/>
        </w:rPr>
      </w:pPr>
    </w:p>
    <w:p w:rsidR="00F8297F" w:rsidRDefault="00F8297F" w:rsidP="00F8297F">
      <w:pPr>
        <w:tabs>
          <w:tab w:val="left" w:pos="3385"/>
        </w:tabs>
        <w:rPr>
          <w:sz w:val="28"/>
          <w:szCs w:val="28"/>
        </w:rPr>
      </w:pPr>
    </w:p>
    <w:p w:rsidR="00F8297F" w:rsidRPr="00964983" w:rsidRDefault="00F8297F" w:rsidP="00F8297F">
      <w:pPr>
        <w:tabs>
          <w:tab w:val="left" w:pos="3385"/>
        </w:tabs>
        <w:rPr>
          <w:sz w:val="28"/>
          <w:szCs w:val="28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Default="00F8297F" w:rsidP="008D11C9">
      <w:pPr>
        <w:jc w:val="both"/>
        <w:rPr>
          <w:sz w:val="27"/>
          <w:szCs w:val="27"/>
        </w:rPr>
        <w:sectPr w:rsidR="00F8297F" w:rsidSect="00390294">
          <w:headerReference w:type="default" r:id="rId10"/>
          <w:type w:val="continuous"/>
          <w:pgSz w:w="11909" w:h="16834"/>
          <w:pgMar w:top="284" w:right="567" w:bottom="1134" w:left="1701" w:header="720" w:footer="720" w:gutter="0"/>
          <w:cols w:space="60"/>
          <w:noEndnote/>
          <w:titlePg/>
          <w:docGrid w:linePitch="272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755"/>
        <w:gridCol w:w="5954"/>
      </w:tblGrid>
      <w:tr w:rsidR="00F8297F" w:rsidRPr="00477191" w:rsidTr="008D11C9">
        <w:tc>
          <w:tcPr>
            <w:tcW w:w="8755" w:type="dxa"/>
            <w:shd w:val="clear" w:color="auto" w:fill="auto"/>
          </w:tcPr>
          <w:p w:rsidR="00F8297F" w:rsidRPr="00477191" w:rsidRDefault="00F8297F" w:rsidP="008D11C9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5954" w:type="dxa"/>
            <w:shd w:val="clear" w:color="auto" w:fill="auto"/>
          </w:tcPr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ПРИЛОЖЕНИЕ</w:t>
            </w:r>
            <w:r>
              <w:rPr>
                <w:sz w:val="27"/>
                <w:szCs w:val="27"/>
              </w:rPr>
              <w:t xml:space="preserve"> № 2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к Порядку принятия финансовым управлением администрации муниципального образования Крымский район, являющимся главным администратором доходов бюджета муниципального образования Крымский район, решений о признании безнадежной к взысканию задолженности и о её списании в  соответствии с действующим законодательством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 xml:space="preserve">  </w:t>
            </w:r>
          </w:p>
        </w:tc>
      </w:tr>
    </w:tbl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center"/>
        <w:rPr>
          <w:bCs/>
          <w:color w:val="000000"/>
          <w:sz w:val="27"/>
          <w:szCs w:val="27"/>
        </w:rPr>
      </w:pPr>
      <w:r w:rsidRPr="001E5F12">
        <w:rPr>
          <w:bCs/>
          <w:color w:val="000000"/>
          <w:sz w:val="27"/>
          <w:szCs w:val="27"/>
        </w:rPr>
        <w:t>ВЫПИСКА</w:t>
      </w:r>
      <w:r w:rsidRPr="001E5F12">
        <w:rPr>
          <w:bCs/>
          <w:color w:val="000000"/>
          <w:sz w:val="27"/>
          <w:szCs w:val="27"/>
        </w:rPr>
        <w:br/>
        <w:t>из отчетности администратора доходов бюджета об учитываемых суммах задолженности</w:t>
      </w:r>
      <w:r>
        <w:rPr>
          <w:bCs/>
          <w:color w:val="000000"/>
          <w:sz w:val="27"/>
          <w:szCs w:val="27"/>
        </w:rPr>
        <w:t xml:space="preserve"> </w:t>
      </w:r>
      <w:r w:rsidRPr="001E5F12">
        <w:rPr>
          <w:bCs/>
          <w:color w:val="000000"/>
          <w:sz w:val="27"/>
          <w:szCs w:val="27"/>
        </w:rPr>
        <w:t>по уплате платежей в бюджеты бюджетной системы Российской Федерации</w:t>
      </w:r>
    </w:p>
    <w:p w:rsidR="00F8297F" w:rsidRPr="00CF026E" w:rsidRDefault="00F8297F" w:rsidP="00F8297F">
      <w:pPr>
        <w:widowControl w:val="0"/>
        <w:autoSpaceDE w:val="0"/>
        <w:autoSpaceDN w:val="0"/>
        <w:adjustRightInd w:val="0"/>
        <w:jc w:val="center"/>
      </w:pPr>
      <w:r w:rsidRPr="00CF026E">
        <w:rPr>
          <w:bCs/>
          <w:color w:val="000000"/>
        </w:rPr>
        <w:t>от   «___________» __________________ г. № ____________</w:t>
      </w: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"/>
        <w:gridCol w:w="1492"/>
        <w:gridCol w:w="1559"/>
        <w:gridCol w:w="1843"/>
        <w:gridCol w:w="1985"/>
        <w:gridCol w:w="2126"/>
        <w:gridCol w:w="3118"/>
        <w:gridCol w:w="2127"/>
      </w:tblGrid>
      <w:tr w:rsidR="00F8297F" w:rsidRPr="00BD1E7D" w:rsidTr="008D11C9">
        <w:tc>
          <w:tcPr>
            <w:tcW w:w="459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both"/>
            </w:pPr>
            <w:r w:rsidRPr="00BD1E7D">
              <w:t>п/н</w:t>
            </w:r>
          </w:p>
        </w:tc>
        <w:tc>
          <w:tcPr>
            <w:tcW w:w="1492" w:type="dxa"/>
            <w:shd w:val="clear" w:color="auto" w:fill="auto"/>
          </w:tcPr>
          <w:p w:rsidR="00F8297F" w:rsidRPr="001E5F12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>Наименование платежа</w:t>
            </w:r>
          </w:p>
        </w:tc>
        <w:tc>
          <w:tcPr>
            <w:tcW w:w="1559" w:type="dxa"/>
            <w:shd w:val="clear" w:color="auto" w:fill="auto"/>
          </w:tcPr>
          <w:p w:rsidR="00F8297F" w:rsidRPr="00F468CB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>Сумма платежа</w:t>
            </w:r>
          </w:p>
          <w:p w:rsidR="00F8297F" w:rsidRPr="001E5F12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>(в рублях)</w:t>
            </w:r>
          </w:p>
        </w:tc>
        <w:tc>
          <w:tcPr>
            <w:tcW w:w="1843" w:type="dxa"/>
            <w:shd w:val="clear" w:color="auto" w:fill="auto"/>
          </w:tcPr>
          <w:p w:rsidR="00F8297F" w:rsidRPr="001E5F12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>Дата образования задолженности</w:t>
            </w:r>
          </w:p>
        </w:tc>
        <w:tc>
          <w:tcPr>
            <w:tcW w:w="1985" w:type="dxa"/>
            <w:shd w:val="clear" w:color="auto" w:fill="auto"/>
          </w:tcPr>
          <w:p w:rsidR="00F8297F" w:rsidRPr="00F468CB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>Уникальный идентификационный номер</w:t>
            </w:r>
          </w:p>
          <w:p w:rsidR="00F8297F" w:rsidRPr="001E5F12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 xml:space="preserve"> (при </w:t>
            </w:r>
            <w:r w:rsidRPr="00F468CB">
              <w:rPr>
                <w:color w:val="000000"/>
              </w:rPr>
              <w:t>н</w:t>
            </w:r>
            <w:r w:rsidRPr="001E5F12">
              <w:rPr>
                <w:color w:val="000000"/>
              </w:rPr>
              <w:t>аличии)</w:t>
            </w:r>
          </w:p>
        </w:tc>
        <w:tc>
          <w:tcPr>
            <w:tcW w:w="2126" w:type="dxa"/>
            <w:shd w:val="clear" w:color="auto" w:fill="auto"/>
          </w:tcPr>
          <w:p w:rsidR="00F8297F" w:rsidRPr="00F468CB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>Реквизиты</w:t>
            </w:r>
          </w:p>
          <w:p w:rsidR="00F8297F" w:rsidRPr="00F468CB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>документа-основания для возникновения задолженности</w:t>
            </w:r>
          </w:p>
          <w:p w:rsidR="00F8297F" w:rsidRPr="001E5F12" w:rsidRDefault="00F8297F" w:rsidP="008D11C9">
            <w:pPr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>(дата, номер)</w:t>
            </w:r>
          </w:p>
        </w:tc>
        <w:tc>
          <w:tcPr>
            <w:tcW w:w="3118" w:type="dxa"/>
            <w:shd w:val="clear" w:color="auto" w:fill="auto"/>
          </w:tcPr>
          <w:p w:rsidR="00F8297F" w:rsidRPr="00F468CB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 xml:space="preserve">Ф.И.О. (последнее при наличии), ИНН должника - физического лица </w:t>
            </w:r>
          </w:p>
          <w:p w:rsidR="00F8297F" w:rsidRPr="00F468CB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 xml:space="preserve">(при наличии); </w:t>
            </w:r>
          </w:p>
          <w:p w:rsidR="00F8297F" w:rsidRPr="00F468CB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 xml:space="preserve">наименование, ИНН, ОГРН, </w:t>
            </w:r>
          </w:p>
          <w:p w:rsidR="00F8297F" w:rsidRPr="00F468CB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 xml:space="preserve">код причины постановки на учет должника - юридического лица </w:t>
            </w:r>
            <w:r w:rsidRPr="00F468CB">
              <w:rPr>
                <w:color w:val="000000"/>
              </w:rPr>
              <w:t xml:space="preserve"> </w:t>
            </w:r>
          </w:p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E5F12">
              <w:rPr>
                <w:color w:val="000000"/>
              </w:rPr>
              <w:t>(при наличии)</w:t>
            </w:r>
          </w:p>
        </w:tc>
        <w:tc>
          <w:tcPr>
            <w:tcW w:w="2127" w:type="dxa"/>
            <w:shd w:val="clear" w:color="auto" w:fill="auto"/>
          </w:tcPr>
          <w:p w:rsidR="00F8297F" w:rsidRPr="00F468CB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1E5F12">
              <w:rPr>
                <w:color w:val="000000"/>
              </w:rPr>
              <w:t xml:space="preserve">Номер счета бюджетного учета, код бюджетной классификации </w:t>
            </w:r>
          </w:p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1E5F12">
              <w:rPr>
                <w:color w:val="000000"/>
              </w:rPr>
              <w:t>(при наличии)</w:t>
            </w:r>
          </w:p>
        </w:tc>
      </w:tr>
      <w:tr w:rsidR="00F8297F" w:rsidRPr="00BD1E7D" w:rsidTr="008D11C9">
        <w:tc>
          <w:tcPr>
            <w:tcW w:w="459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D1E7D">
              <w:t>1</w:t>
            </w:r>
          </w:p>
        </w:tc>
        <w:tc>
          <w:tcPr>
            <w:tcW w:w="1492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D1E7D">
              <w:t>2</w:t>
            </w:r>
          </w:p>
        </w:tc>
        <w:tc>
          <w:tcPr>
            <w:tcW w:w="1559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D1E7D">
              <w:t>3</w:t>
            </w:r>
          </w:p>
        </w:tc>
        <w:tc>
          <w:tcPr>
            <w:tcW w:w="1843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D1E7D">
              <w:t>4</w:t>
            </w:r>
          </w:p>
        </w:tc>
        <w:tc>
          <w:tcPr>
            <w:tcW w:w="1985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D1E7D">
              <w:t>5</w:t>
            </w:r>
          </w:p>
        </w:tc>
        <w:tc>
          <w:tcPr>
            <w:tcW w:w="2126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D1E7D">
              <w:t>6</w:t>
            </w:r>
          </w:p>
        </w:tc>
        <w:tc>
          <w:tcPr>
            <w:tcW w:w="3118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D1E7D">
              <w:t>7</w:t>
            </w:r>
          </w:p>
        </w:tc>
        <w:tc>
          <w:tcPr>
            <w:tcW w:w="2127" w:type="dxa"/>
            <w:shd w:val="clear" w:color="auto" w:fill="auto"/>
          </w:tcPr>
          <w:p w:rsidR="00F8297F" w:rsidRPr="00BD1E7D" w:rsidRDefault="00F8297F" w:rsidP="008D11C9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D1E7D">
              <w:t>8</w:t>
            </w:r>
          </w:p>
        </w:tc>
      </w:tr>
    </w:tbl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jc w:val="both"/>
      </w:pPr>
      <w:r w:rsidRPr="001F151F">
        <w:t>Ответственный исполнитель</w:t>
      </w:r>
      <w:r>
        <w:t xml:space="preserve"> </w:t>
      </w:r>
    </w:p>
    <w:p w:rsidR="00F8297F" w:rsidRDefault="00F8297F" w:rsidP="00F8297F">
      <w:pPr>
        <w:jc w:val="both"/>
      </w:pPr>
      <w:r>
        <w:t>администратора доходов     __________________    ____________________________</w:t>
      </w:r>
    </w:p>
    <w:p w:rsidR="00F8297F" w:rsidRPr="00CF026E" w:rsidRDefault="00F8297F" w:rsidP="00F8297F">
      <w:pPr>
        <w:jc w:val="both"/>
      </w:pPr>
      <w:r>
        <w:t xml:space="preserve">                                                       </w:t>
      </w:r>
      <w:r w:rsidRPr="00CF026E">
        <w:t xml:space="preserve">(подпись)                       </w:t>
      </w:r>
      <w:r>
        <w:t xml:space="preserve">              </w:t>
      </w:r>
      <w:r w:rsidRPr="00CF026E">
        <w:t xml:space="preserve">(расшифровка подписи) </w:t>
      </w:r>
    </w:p>
    <w:p w:rsidR="00F8297F" w:rsidRPr="001A7466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</w:p>
    <w:p w:rsidR="00F8297F" w:rsidRPr="001A7466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sectPr w:rsidR="00F8297F" w:rsidSect="00F8297F">
          <w:type w:val="continuous"/>
          <w:pgSz w:w="16834" w:h="11909" w:orient="landscape"/>
          <w:pgMar w:top="1701" w:right="284" w:bottom="567" w:left="1134" w:header="720" w:footer="720" w:gutter="0"/>
          <w:cols w:space="60"/>
          <w:noEndnote/>
          <w:titlePg/>
          <w:docGrid w:linePitch="272"/>
        </w:sectPr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F8297F" w:rsidRPr="00477191" w:rsidTr="008D11C9">
        <w:tc>
          <w:tcPr>
            <w:tcW w:w="4927" w:type="dxa"/>
            <w:shd w:val="clear" w:color="auto" w:fill="auto"/>
          </w:tcPr>
          <w:p w:rsidR="00F8297F" w:rsidRPr="00477191" w:rsidRDefault="00F8297F" w:rsidP="008D11C9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927" w:type="dxa"/>
            <w:shd w:val="clear" w:color="auto" w:fill="auto"/>
          </w:tcPr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ПРИЛОЖЕНИЕ № 2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к приказу финансового управления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администрации муниципального образования Крымский район</w:t>
            </w:r>
          </w:p>
          <w:p w:rsidR="00F8297F" w:rsidRPr="00477191" w:rsidRDefault="00F8297F" w:rsidP="00F8297F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 xml:space="preserve">от </w:t>
            </w:r>
            <w:r>
              <w:rPr>
                <w:sz w:val="27"/>
                <w:szCs w:val="27"/>
              </w:rPr>
              <w:t>18.08.2023</w:t>
            </w:r>
            <w:r w:rsidRPr="00477191">
              <w:rPr>
                <w:sz w:val="27"/>
                <w:szCs w:val="27"/>
              </w:rPr>
              <w:t xml:space="preserve"> № </w:t>
            </w:r>
            <w:r>
              <w:rPr>
                <w:sz w:val="27"/>
                <w:szCs w:val="27"/>
              </w:rPr>
              <w:t>25-о</w:t>
            </w:r>
            <w:bookmarkStart w:id="0" w:name="_GoBack"/>
            <w:bookmarkEnd w:id="0"/>
          </w:p>
        </w:tc>
      </w:tr>
    </w:tbl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Pr="00B12226" w:rsidRDefault="00F8297F" w:rsidP="00F8297F">
      <w:pPr>
        <w:jc w:val="center"/>
        <w:rPr>
          <w:b/>
          <w:sz w:val="27"/>
          <w:szCs w:val="27"/>
        </w:rPr>
      </w:pPr>
      <w:r w:rsidRPr="00B12226">
        <w:rPr>
          <w:b/>
          <w:sz w:val="27"/>
          <w:szCs w:val="27"/>
        </w:rPr>
        <w:t>СОСТАВ</w:t>
      </w:r>
    </w:p>
    <w:p w:rsidR="00F8297F" w:rsidRDefault="00F8297F" w:rsidP="00F8297F">
      <w:pPr>
        <w:jc w:val="center"/>
        <w:rPr>
          <w:b/>
          <w:sz w:val="27"/>
          <w:szCs w:val="27"/>
        </w:rPr>
      </w:pPr>
      <w:r w:rsidRPr="00B12226">
        <w:rPr>
          <w:b/>
          <w:sz w:val="27"/>
          <w:szCs w:val="27"/>
        </w:rPr>
        <w:t>постоянно действующей комиссии финансового управления администрации муниципального образования Крымский район по рассмотрению и принятию решений о признании безнадежной к взысканию задолженности по платежам в бюджет муниципального образования Крымский район, главным администратором доходов по которым является финансовое управление администрации муниципального образования Крымский район</w:t>
      </w:r>
    </w:p>
    <w:p w:rsidR="00F8297F" w:rsidRDefault="00F8297F" w:rsidP="00F8297F">
      <w:pPr>
        <w:jc w:val="center"/>
        <w:rPr>
          <w:b/>
          <w:sz w:val="27"/>
          <w:szCs w:val="27"/>
        </w:rPr>
      </w:pPr>
    </w:p>
    <w:p w:rsidR="00F8297F" w:rsidRPr="00B12226" w:rsidRDefault="00F8297F" w:rsidP="00F8297F">
      <w:pPr>
        <w:jc w:val="center"/>
        <w:rPr>
          <w:b/>
          <w:sz w:val="27"/>
          <w:szCs w:val="27"/>
        </w:rPr>
      </w:pPr>
    </w:p>
    <w:p w:rsidR="00F8297F" w:rsidRDefault="00F8297F" w:rsidP="00F8297F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5918"/>
      </w:tblGrid>
      <w:tr w:rsidR="00F8297F" w:rsidRPr="00FB7B70" w:rsidTr="008D11C9">
        <w:tc>
          <w:tcPr>
            <w:tcW w:w="3936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Сченстная Татьяна Юрьевна</w:t>
            </w:r>
          </w:p>
        </w:tc>
        <w:tc>
          <w:tcPr>
            <w:tcW w:w="5918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tabs>
                <w:tab w:val="left" w:pos="70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Заместитель начальника финансового управления, председатель Коми</w:t>
            </w: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сии</w:t>
            </w:r>
          </w:p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97F" w:rsidRPr="00FB7B70" w:rsidTr="008D11C9">
        <w:tc>
          <w:tcPr>
            <w:tcW w:w="3936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Доценко Наталья Константиновна</w:t>
            </w:r>
          </w:p>
        </w:tc>
        <w:tc>
          <w:tcPr>
            <w:tcW w:w="5918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учета и отчетности, </w:t>
            </w:r>
          </w:p>
          <w:p w:rsidR="00F8297F" w:rsidRPr="00FB7B70" w:rsidRDefault="00F8297F" w:rsidP="008D11C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</w:t>
            </w:r>
          </w:p>
          <w:p w:rsidR="00F8297F" w:rsidRPr="00FB7B70" w:rsidRDefault="00F8297F" w:rsidP="008D11C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97F" w:rsidRPr="00FB7B70" w:rsidTr="008D11C9">
        <w:tc>
          <w:tcPr>
            <w:tcW w:w="3936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Борисовская Анна Васильевна</w:t>
            </w:r>
          </w:p>
        </w:tc>
        <w:tc>
          <w:tcPr>
            <w:tcW w:w="5918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 учета и отчетности, секретарь Комиссии</w:t>
            </w:r>
          </w:p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97F" w:rsidRPr="00FB7B70" w:rsidTr="008D11C9">
        <w:tc>
          <w:tcPr>
            <w:tcW w:w="9854" w:type="dxa"/>
            <w:gridSpan w:val="2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297F" w:rsidRPr="00FB7B70" w:rsidTr="008D11C9">
        <w:tc>
          <w:tcPr>
            <w:tcW w:w="3936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Кудрявцева Елена Маратовна</w:t>
            </w:r>
          </w:p>
        </w:tc>
        <w:tc>
          <w:tcPr>
            <w:tcW w:w="5918" w:type="dxa"/>
            <w:shd w:val="clear" w:color="auto" w:fill="auto"/>
          </w:tcPr>
          <w:p w:rsidR="00F8297F" w:rsidRPr="00FB7B70" w:rsidRDefault="00F8297F" w:rsidP="008D11C9">
            <w:pPr>
              <w:ind w:right="-57" w:firstLine="33"/>
            </w:pPr>
            <w:r w:rsidRPr="00FB7B70">
              <w:t xml:space="preserve">Начальник отдела отраслевого финансирования и доходов бюджета </w:t>
            </w:r>
          </w:p>
          <w:p w:rsidR="00F8297F" w:rsidRPr="00FB7B70" w:rsidRDefault="00F8297F" w:rsidP="008D11C9">
            <w:pPr>
              <w:ind w:right="-57" w:firstLine="33"/>
            </w:pPr>
          </w:p>
        </w:tc>
      </w:tr>
      <w:tr w:rsidR="00F8297F" w:rsidRPr="00FB7B70" w:rsidTr="008D11C9">
        <w:tc>
          <w:tcPr>
            <w:tcW w:w="3936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Леденева Валентина Ильинична</w:t>
            </w:r>
          </w:p>
        </w:tc>
        <w:tc>
          <w:tcPr>
            <w:tcW w:w="5918" w:type="dxa"/>
            <w:shd w:val="clear" w:color="auto" w:fill="auto"/>
          </w:tcPr>
          <w:p w:rsidR="00F8297F" w:rsidRPr="00FB7B70" w:rsidRDefault="00F8297F" w:rsidP="008D11C9">
            <w:pPr>
              <w:ind w:right="-57" w:firstLine="33"/>
            </w:pPr>
            <w:r w:rsidRPr="00FB7B70">
              <w:t xml:space="preserve">Заместитель начальника отдела отраслевого финансирования и доходов бюджета </w:t>
            </w:r>
          </w:p>
          <w:p w:rsidR="00F8297F" w:rsidRPr="00FB7B70" w:rsidRDefault="00F8297F" w:rsidP="008D11C9">
            <w:pPr>
              <w:ind w:right="-57" w:firstLine="33"/>
            </w:pPr>
          </w:p>
        </w:tc>
      </w:tr>
      <w:tr w:rsidR="00F8297F" w:rsidRPr="00FB7B70" w:rsidTr="008D11C9">
        <w:tc>
          <w:tcPr>
            <w:tcW w:w="3936" w:type="dxa"/>
            <w:shd w:val="clear" w:color="auto" w:fill="auto"/>
          </w:tcPr>
          <w:p w:rsidR="00F8297F" w:rsidRPr="00FB7B70" w:rsidRDefault="00F8297F" w:rsidP="008D11C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B7B70">
              <w:rPr>
                <w:rFonts w:ascii="Times New Roman" w:hAnsi="Times New Roman" w:cs="Times New Roman"/>
                <w:sz w:val="24"/>
                <w:szCs w:val="24"/>
              </w:rPr>
              <w:t>Ломакина Ольга Владимировна</w:t>
            </w:r>
          </w:p>
        </w:tc>
        <w:tc>
          <w:tcPr>
            <w:tcW w:w="5918" w:type="dxa"/>
            <w:shd w:val="clear" w:color="auto" w:fill="auto"/>
          </w:tcPr>
          <w:p w:rsidR="00F8297F" w:rsidRPr="00FB7B70" w:rsidRDefault="00F8297F" w:rsidP="008D11C9">
            <w:pPr>
              <w:ind w:right="-57" w:firstLine="33"/>
            </w:pPr>
            <w:r w:rsidRPr="00FB7B70">
              <w:t xml:space="preserve">Главный специалист отдела  отраслевого финансирования и доходов бюджета </w:t>
            </w:r>
          </w:p>
        </w:tc>
      </w:tr>
    </w:tbl>
    <w:p w:rsidR="00F8297F" w:rsidRDefault="00F8297F" w:rsidP="00F8297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8297F" w:rsidRDefault="00F8297F" w:rsidP="00F8297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8297F" w:rsidRDefault="00F8297F" w:rsidP="00F8297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F8297F" w:rsidRDefault="00F8297F" w:rsidP="00F8297F">
      <w:pPr>
        <w:ind w:right="-5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муниципального образования </w:t>
      </w:r>
    </w:p>
    <w:p w:rsidR="00F8297F" w:rsidRPr="009A110F" w:rsidRDefault="00F8297F" w:rsidP="00F8297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Крымский район, начальник финансового управления                      Г.И.Макарян</w:t>
      </w:r>
    </w:p>
    <w:p w:rsidR="00F8297F" w:rsidRPr="0091237B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Pr="0091237B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Pr="0091237B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tbl>
      <w:tblPr>
        <w:tblW w:w="0" w:type="auto"/>
        <w:tblInd w:w="771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2515"/>
      </w:tblGrid>
      <w:tr w:rsidR="00F8297F" w:rsidTr="00F8297F">
        <w:trPr>
          <w:trHeight w:val="100"/>
        </w:trPr>
        <w:tc>
          <w:tcPr>
            <w:tcW w:w="2515" w:type="dxa"/>
            <w:tcBorders>
              <w:top w:val="nil"/>
              <w:bottom w:val="nil"/>
            </w:tcBorders>
          </w:tcPr>
          <w:p w:rsidR="00F8297F" w:rsidRDefault="00F8297F" w:rsidP="008D11C9">
            <w:pPr>
              <w:jc w:val="right"/>
              <w:rPr>
                <w:sz w:val="28"/>
                <w:szCs w:val="28"/>
              </w:rPr>
            </w:pPr>
          </w:p>
          <w:p w:rsidR="00F8297F" w:rsidRDefault="00F8297F" w:rsidP="008D11C9">
            <w:pPr>
              <w:jc w:val="right"/>
              <w:rPr>
                <w:sz w:val="28"/>
                <w:szCs w:val="28"/>
              </w:rPr>
            </w:pPr>
          </w:p>
        </w:tc>
      </w:tr>
      <w:tr w:rsidR="00F8297F" w:rsidTr="008D11C9">
        <w:trPr>
          <w:trHeight w:val="100"/>
        </w:trPr>
        <w:tc>
          <w:tcPr>
            <w:tcW w:w="2515" w:type="dxa"/>
            <w:tcBorders>
              <w:top w:val="nil"/>
            </w:tcBorders>
          </w:tcPr>
          <w:p w:rsidR="00F8297F" w:rsidRDefault="00F8297F" w:rsidP="008D11C9">
            <w:pPr>
              <w:jc w:val="right"/>
              <w:rPr>
                <w:sz w:val="28"/>
                <w:szCs w:val="28"/>
              </w:rPr>
            </w:pPr>
          </w:p>
          <w:p w:rsidR="00F8297F" w:rsidRDefault="00F8297F" w:rsidP="008D11C9">
            <w:pPr>
              <w:jc w:val="right"/>
              <w:rPr>
                <w:sz w:val="28"/>
                <w:szCs w:val="28"/>
              </w:rPr>
            </w:pPr>
          </w:p>
        </w:tc>
      </w:tr>
    </w:tbl>
    <w:p w:rsidR="00F8297F" w:rsidRPr="00477191" w:rsidRDefault="00F8297F" w:rsidP="00F8297F">
      <w:pPr>
        <w:rPr>
          <w:vanish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F8297F" w:rsidRPr="00477191" w:rsidTr="008D11C9">
        <w:tc>
          <w:tcPr>
            <w:tcW w:w="4927" w:type="dxa"/>
            <w:shd w:val="clear" w:color="auto" w:fill="auto"/>
          </w:tcPr>
          <w:p w:rsidR="00F8297F" w:rsidRPr="00477191" w:rsidRDefault="00F8297F" w:rsidP="008D11C9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927" w:type="dxa"/>
            <w:shd w:val="clear" w:color="auto" w:fill="auto"/>
          </w:tcPr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ПРИЛОЖЕНИЕ № 3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к приказу финансового управления</w:t>
            </w:r>
          </w:p>
          <w:p w:rsidR="00F8297F" w:rsidRPr="00477191" w:rsidRDefault="00F8297F" w:rsidP="008D11C9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>администрации муниципального образования Крымский район</w:t>
            </w:r>
          </w:p>
          <w:p w:rsidR="00F8297F" w:rsidRPr="00477191" w:rsidRDefault="00F8297F" w:rsidP="00F8297F">
            <w:pPr>
              <w:rPr>
                <w:sz w:val="27"/>
                <w:szCs w:val="27"/>
              </w:rPr>
            </w:pPr>
            <w:r w:rsidRPr="00477191">
              <w:rPr>
                <w:sz w:val="27"/>
                <w:szCs w:val="27"/>
              </w:rPr>
              <w:t xml:space="preserve">от </w:t>
            </w:r>
            <w:r>
              <w:rPr>
                <w:sz w:val="27"/>
                <w:szCs w:val="27"/>
              </w:rPr>
              <w:t>18.08.2023</w:t>
            </w:r>
            <w:r w:rsidRPr="00477191">
              <w:rPr>
                <w:sz w:val="27"/>
                <w:szCs w:val="27"/>
              </w:rPr>
              <w:t xml:space="preserve"> №</w:t>
            </w:r>
            <w:r>
              <w:rPr>
                <w:sz w:val="27"/>
                <w:szCs w:val="27"/>
              </w:rPr>
              <w:t>25-о</w:t>
            </w:r>
          </w:p>
        </w:tc>
      </w:tr>
    </w:tbl>
    <w:p w:rsidR="00F8297F" w:rsidRPr="0091237B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Pr="0091237B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Pr="0091237B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pStyle w:val="ConsPlusNormal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ПОЛОЖЕНИЕ</w:t>
      </w:r>
    </w:p>
    <w:p w:rsidR="00F8297F" w:rsidRDefault="00F8297F" w:rsidP="00F8297F">
      <w:pPr>
        <w:pStyle w:val="ConsPlusNormal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945DE">
        <w:rPr>
          <w:rFonts w:ascii="Times New Roman" w:hAnsi="Times New Roman" w:cs="Times New Roman"/>
          <w:b/>
          <w:sz w:val="27"/>
          <w:szCs w:val="27"/>
        </w:rPr>
        <w:t xml:space="preserve"> о постоянно действующей комиссии финансового управления администрации муниципального образования Крымский район</w:t>
      </w:r>
    </w:p>
    <w:p w:rsidR="00F8297F" w:rsidRDefault="00F8297F" w:rsidP="00F8297F">
      <w:pPr>
        <w:pStyle w:val="ConsPlusNormal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945DE">
        <w:rPr>
          <w:rFonts w:ascii="Times New Roman" w:hAnsi="Times New Roman" w:cs="Times New Roman"/>
          <w:b/>
          <w:sz w:val="27"/>
          <w:szCs w:val="27"/>
        </w:rPr>
        <w:t xml:space="preserve"> по рассмотрению и принятию решений о признании безнадежной к взысканию задолженности по платежам в бюджет муниципального образования Крымский район, главным администратором доходов по которым является финансовое управление администрации муниципального образования Крымский район</w:t>
      </w:r>
    </w:p>
    <w:p w:rsidR="00F8297F" w:rsidRPr="000945DE" w:rsidRDefault="00F8297F" w:rsidP="00F8297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297F" w:rsidRPr="00FB7B70" w:rsidRDefault="00F8297F" w:rsidP="00F8297F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1. Общие положения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 xml:space="preserve">1.1. Положение о постоянно действующей Комиссии </w:t>
      </w:r>
      <w:r w:rsidRPr="00FB7B70">
        <w:rPr>
          <w:rFonts w:ascii="Times New Roman" w:hAnsi="Times New Roman" w:cs="Times New Roman"/>
          <w:bCs/>
          <w:sz w:val="27"/>
          <w:szCs w:val="27"/>
        </w:rPr>
        <w:t>финансового управления администрации муниципального образования Крымский район</w:t>
      </w:r>
      <w:r w:rsidRPr="00FB7B70">
        <w:rPr>
          <w:rFonts w:ascii="Times New Roman" w:hAnsi="Times New Roman" w:cs="Times New Roman"/>
          <w:sz w:val="27"/>
          <w:szCs w:val="27"/>
        </w:rPr>
        <w:t xml:space="preserve"> по рассмотрению и принятию решений о признании безнадежной к взыск</w:t>
      </w:r>
      <w:r w:rsidRPr="00FB7B70">
        <w:rPr>
          <w:rFonts w:ascii="Times New Roman" w:hAnsi="Times New Roman" w:cs="Times New Roman"/>
          <w:sz w:val="27"/>
          <w:szCs w:val="27"/>
        </w:rPr>
        <w:t>а</w:t>
      </w:r>
      <w:r w:rsidRPr="00FB7B70">
        <w:rPr>
          <w:rFonts w:ascii="Times New Roman" w:hAnsi="Times New Roman" w:cs="Times New Roman"/>
          <w:sz w:val="27"/>
          <w:szCs w:val="27"/>
        </w:rPr>
        <w:t>нию задолженности по платежам в бюджет</w:t>
      </w:r>
      <w:r w:rsidRPr="00FB7B70">
        <w:rPr>
          <w:rFonts w:ascii="Times New Roman" w:hAnsi="Times New Roman" w:cs="Times New Roman"/>
          <w:color w:val="22272F"/>
          <w:sz w:val="27"/>
          <w:szCs w:val="27"/>
          <w:shd w:val="clear" w:color="auto" w:fill="FFFFFF"/>
        </w:rPr>
        <w:t xml:space="preserve"> муниципального образования Крымский район</w:t>
      </w:r>
      <w:r w:rsidRPr="00FB7B70">
        <w:rPr>
          <w:rFonts w:ascii="Times New Roman" w:hAnsi="Times New Roman" w:cs="Times New Roman"/>
          <w:sz w:val="27"/>
          <w:szCs w:val="27"/>
        </w:rPr>
        <w:t xml:space="preserve">, главным администратором доходов по которым является </w:t>
      </w:r>
      <w:r w:rsidRPr="00FB7B70">
        <w:rPr>
          <w:rFonts w:ascii="Times New Roman" w:hAnsi="Times New Roman" w:cs="Times New Roman"/>
          <w:bCs/>
          <w:sz w:val="27"/>
          <w:szCs w:val="27"/>
        </w:rPr>
        <w:t>финансовое управление администрации муниципального образования Кры</w:t>
      </w:r>
      <w:r w:rsidRPr="00FB7B70">
        <w:rPr>
          <w:rFonts w:ascii="Times New Roman" w:hAnsi="Times New Roman" w:cs="Times New Roman"/>
          <w:bCs/>
          <w:sz w:val="27"/>
          <w:szCs w:val="27"/>
        </w:rPr>
        <w:t>м</w:t>
      </w:r>
      <w:r w:rsidRPr="00FB7B70">
        <w:rPr>
          <w:rFonts w:ascii="Times New Roman" w:hAnsi="Times New Roman" w:cs="Times New Roman"/>
          <w:bCs/>
          <w:sz w:val="27"/>
          <w:szCs w:val="27"/>
        </w:rPr>
        <w:t>ский район</w:t>
      </w:r>
      <w:r w:rsidRPr="00FB7B70">
        <w:rPr>
          <w:rFonts w:ascii="Times New Roman" w:hAnsi="Times New Roman" w:cs="Times New Roman"/>
          <w:sz w:val="27"/>
          <w:szCs w:val="27"/>
        </w:rPr>
        <w:t xml:space="preserve"> (далее – Положение, администратор доходов), разработано в ц</w:t>
      </w:r>
      <w:r w:rsidRPr="00FB7B70">
        <w:rPr>
          <w:rFonts w:ascii="Times New Roman" w:hAnsi="Times New Roman" w:cs="Times New Roman"/>
          <w:sz w:val="27"/>
          <w:szCs w:val="27"/>
        </w:rPr>
        <w:t>е</w:t>
      </w:r>
      <w:r w:rsidRPr="00FB7B70">
        <w:rPr>
          <w:rFonts w:ascii="Times New Roman" w:hAnsi="Times New Roman" w:cs="Times New Roman"/>
          <w:sz w:val="27"/>
          <w:szCs w:val="27"/>
        </w:rPr>
        <w:t xml:space="preserve">лях реализации норм </w:t>
      </w:r>
      <w:hyperlink r:id="rId11" w:history="1">
        <w:r w:rsidRPr="00FB7B70">
          <w:rPr>
            <w:rFonts w:ascii="Times New Roman" w:hAnsi="Times New Roman" w:cs="Times New Roman"/>
            <w:sz w:val="27"/>
            <w:szCs w:val="27"/>
          </w:rPr>
          <w:t>статьи 47.2</w:t>
        </w:r>
      </w:hyperlink>
      <w:r w:rsidRPr="00FB7B70">
        <w:rPr>
          <w:rFonts w:ascii="Times New Roman" w:hAnsi="Times New Roman" w:cs="Times New Roman"/>
          <w:sz w:val="27"/>
          <w:szCs w:val="27"/>
        </w:rPr>
        <w:t xml:space="preserve"> Бюджетного кодекса Российской Федерации и </w:t>
      </w:r>
      <w:r w:rsidRPr="00FB7B70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постановления Правительства Российской Федерации от 6 мая 2016 г. № 393 «Об </w:t>
      </w:r>
      <w:r w:rsidRPr="00FB7B70">
        <w:rPr>
          <w:rFonts w:ascii="Times New Roman" w:hAnsi="Times New Roman" w:cs="Times New Roman"/>
          <w:sz w:val="27"/>
          <w:szCs w:val="27"/>
        </w:rPr>
        <w:t xml:space="preserve">общих </w:t>
      </w:r>
      <w:hyperlink w:anchor="P29" w:history="1">
        <w:r w:rsidRPr="00FB7B70">
          <w:rPr>
            <w:rFonts w:ascii="Times New Roman" w:hAnsi="Times New Roman" w:cs="Times New Roman"/>
            <w:sz w:val="27"/>
            <w:szCs w:val="27"/>
          </w:rPr>
          <w:t>требования</w:t>
        </w:r>
      </w:hyperlink>
      <w:r w:rsidRPr="00FB7B70">
        <w:rPr>
          <w:rFonts w:ascii="Times New Roman" w:hAnsi="Times New Roman" w:cs="Times New Roman"/>
          <w:sz w:val="27"/>
          <w:szCs w:val="27"/>
        </w:rPr>
        <w:t>х к порядку принятия решений о признании бе</w:t>
      </w:r>
      <w:r w:rsidRPr="00FB7B70">
        <w:rPr>
          <w:rFonts w:ascii="Times New Roman" w:hAnsi="Times New Roman" w:cs="Times New Roman"/>
          <w:sz w:val="27"/>
          <w:szCs w:val="27"/>
        </w:rPr>
        <w:t>з</w:t>
      </w:r>
      <w:r w:rsidRPr="00FB7B70">
        <w:rPr>
          <w:rFonts w:ascii="Times New Roman" w:hAnsi="Times New Roman" w:cs="Times New Roman"/>
          <w:sz w:val="27"/>
          <w:szCs w:val="27"/>
        </w:rPr>
        <w:t xml:space="preserve">надежной к взысканию задолженности по платежам в бюджеты бюджетной системы Российской Федерации». 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 xml:space="preserve">1.2. Положение определяет основные функции, права и обязанности, а также ответственность постоянно действующей Комиссии </w:t>
      </w:r>
      <w:r w:rsidRPr="00FB7B70">
        <w:rPr>
          <w:rFonts w:ascii="Times New Roman" w:hAnsi="Times New Roman" w:cs="Times New Roman"/>
          <w:bCs/>
          <w:sz w:val="27"/>
          <w:szCs w:val="27"/>
        </w:rPr>
        <w:t>финансового управления администрации муниципального образования Крымский район</w:t>
      </w:r>
      <w:r w:rsidRPr="00FB7B70">
        <w:rPr>
          <w:rFonts w:ascii="Times New Roman" w:hAnsi="Times New Roman" w:cs="Times New Roman"/>
          <w:sz w:val="27"/>
          <w:szCs w:val="27"/>
        </w:rPr>
        <w:t xml:space="preserve"> по рассмотрению и принятию решений о признании безнадежной к взыск</w:t>
      </w:r>
      <w:r w:rsidRPr="00FB7B70">
        <w:rPr>
          <w:rFonts w:ascii="Times New Roman" w:hAnsi="Times New Roman" w:cs="Times New Roman"/>
          <w:sz w:val="27"/>
          <w:szCs w:val="27"/>
        </w:rPr>
        <w:t>а</w:t>
      </w:r>
      <w:r w:rsidRPr="00FB7B70">
        <w:rPr>
          <w:rFonts w:ascii="Times New Roman" w:hAnsi="Times New Roman" w:cs="Times New Roman"/>
          <w:sz w:val="27"/>
          <w:szCs w:val="27"/>
        </w:rPr>
        <w:t>нию задолженности по платежам в бюджет</w:t>
      </w:r>
      <w:r w:rsidRPr="00FB7B70">
        <w:rPr>
          <w:rFonts w:ascii="Times New Roman" w:hAnsi="Times New Roman" w:cs="Times New Roman"/>
          <w:color w:val="22272F"/>
          <w:sz w:val="27"/>
          <w:szCs w:val="27"/>
          <w:shd w:val="clear" w:color="auto" w:fill="FFFFFF"/>
        </w:rPr>
        <w:t xml:space="preserve"> муниципального образования Крымский район</w:t>
      </w:r>
      <w:r w:rsidRPr="00FB7B70">
        <w:rPr>
          <w:rFonts w:ascii="Times New Roman" w:hAnsi="Times New Roman" w:cs="Times New Roman"/>
          <w:sz w:val="27"/>
          <w:szCs w:val="27"/>
        </w:rPr>
        <w:t xml:space="preserve">, главным администратором доходов по которым является </w:t>
      </w:r>
      <w:r w:rsidRPr="00FB7B70">
        <w:rPr>
          <w:rFonts w:ascii="Times New Roman" w:hAnsi="Times New Roman" w:cs="Times New Roman"/>
          <w:bCs/>
          <w:sz w:val="27"/>
          <w:szCs w:val="27"/>
        </w:rPr>
        <w:t>финансовое управление администрации муниципального образования Кры</w:t>
      </w:r>
      <w:r w:rsidRPr="00FB7B70">
        <w:rPr>
          <w:rFonts w:ascii="Times New Roman" w:hAnsi="Times New Roman" w:cs="Times New Roman"/>
          <w:bCs/>
          <w:sz w:val="27"/>
          <w:szCs w:val="27"/>
        </w:rPr>
        <w:t>м</w:t>
      </w:r>
      <w:r w:rsidRPr="00FB7B70">
        <w:rPr>
          <w:rFonts w:ascii="Times New Roman" w:hAnsi="Times New Roman" w:cs="Times New Roman"/>
          <w:bCs/>
          <w:sz w:val="27"/>
          <w:szCs w:val="27"/>
        </w:rPr>
        <w:t>ский район</w:t>
      </w:r>
      <w:r w:rsidRPr="00FB7B70">
        <w:rPr>
          <w:rFonts w:ascii="Times New Roman" w:hAnsi="Times New Roman" w:cs="Times New Roman"/>
          <w:sz w:val="27"/>
          <w:szCs w:val="27"/>
        </w:rPr>
        <w:t xml:space="preserve"> (далее – Комиссия).</w:t>
      </w:r>
    </w:p>
    <w:p w:rsidR="00F8297F" w:rsidRPr="00FB7B70" w:rsidRDefault="00F8297F" w:rsidP="00F8297F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</w:p>
    <w:p w:rsidR="00F8297F" w:rsidRPr="00FB7B70" w:rsidRDefault="00F8297F" w:rsidP="00F8297F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2. Создание Комиссии. Организация работы Комиссии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2.1. Комиссия является коллегиальным органом, образованным на п</w:t>
      </w:r>
      <w:r w:rsidRPr="00FB7B70">
        <w:rPr>
          <w:rFonts w:ascii="Times New Roman" w:hAnsi="Times New Roman" w:cs="Times New Roman"/>
          <w:sz w:val="27"/>
          <w:szCs w:val="27"/>
        </w:rPr>
        <w:t>о</w:t>
      </w:r>
      <w:r w:rsidRPr="00FB7B70">
        <w:rPr>
          <w:rFonts w:ascii="Times New Roman" w:hAnsi="Times New Roman" w:cs="Times New Roman"/>
          <w:sz w:val="27"/>
          <w:szCs w:val="27"/>
        </w:rPr>
        <w:t>стоянной основе.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 xml:space="preserve">2.2. В состав Комиссии входит не менее пяти человек. 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Состав Комиссии формируется из числа сотрудников администратора доходов.</w:t>
      </w:r>
    </w:p>
    <w:p w:rsidR="00F8297F" w:rsidRPr="00FB7B70" w:rsidRDefault="00F8297F" w:rsidP="00F8297F">
      <w:pPr>
        <w:pStyle w:val="ConsPlusNormal"/>
        <w:ind w:firstLine="993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2.3. Комиссию возглавляет председатель, который по должности явл</w:t>
      </w:r>
      <w:r w:rsidRPr="00FB7B70">
        <w:rPr>
          <w:rFonts w:ascii="Times New Roman" w:hAnsi="Times New Roman" w:cs="Times New Roman"/>
          <w:sz w:val="27"/>
          <w:szCs w:val="27"/>
        </w:rPr>
        <w:t>я</w:t>
      </w:r>
      <w:r w:rsidRPr="00FB7B70">
        <w:rPr>
          <w:rFonts w:ascii="Times New Roman" w:hAnsi="Times New Roman" w:cs="Times New Roman"/>
          <w:sz w:val="27"/>
          <w:szCs w:val="27"/>
        </w:rPr>
        <w:t>ется заместителем начальника финансового управления.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lastRenderedPageBreak/>
        <w:t>Председатель Комиссии осуществляет общее руководство, организует и контролирует деятельность Комиссии, обеспечивает коллегиальность в обсуждении вопросов, распределяет обязанности и дает поручения членам Комиссии в соответствии с действующим законодательством и настоящим П</w:t>
      </w:r>
      <w:r w:rsidRPr="00FB7B70">
        <w:rPr>
          <w:sz w:val="27"/>
          <w:szCs w:val="27"/>
        </w:rPr>
        <w:t>о</w:t>
      </w:r>
      <w:r w:rsidRPr="00FB7B70">
        <w:rPr>
          <w:sz w:val="27"/>
          <w:szCs w:val="27"/>
        </w:rPr>
        <w:t xml:space="preserve">ложением. 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t>В случае отсутствия председателя Комиссии его обязанности исполн</w:t>
      </w:r>
      <w:r w:rsidRPr="00FB7B70">
        <w:rPr>
          <w:sz w:val="27"/>
          <w:szCs w:val="27"/>
        </w:rPr>
        <w:t>я</w:t>
      </w:r>
      <w:r w:rsidRPr="00FB7B70">
        <w:rPr>
          <w:sz w:val="27"/>
          <w:szCs w:val="27"/>
        </w:rPr>
        <w:t>ет заместитель председателя Комиссии.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t>2.4. Формы и методы работы Комиссии устанавливаются председат</w:t>
      </w:r>
      <w:r w:rsidRPr="00FB7B70">
        <w:rPr>
          <w:sz w:val="27"/>
          <w:szCs w:val="27"/>
        </w:rPr>
        <w:t>е</w:t>
      </w:r>
      <w:r w:rsidRPr="00FB7B70">
        <w:rPr>
          <w:sz w:val="27"/>
          <w:szCs w:val="27"/>
        </w:rPr>
        <w:t>лем Комиссии в зависимости от задач, решаемых Комиссией.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t>В своей деятельности Комиссия руководствуется законодательством Российской Федерации, Краснодарского края,  настоящим Положением и Порядком принятия финансовым управлением</w:t>
      </w:r>
      <w:r w:rsidRPr="00FB7B70">
        <w:rPr>
          <w:b/>
          <w:sz w:val="27"/>
          <w:szCs w:val="27"/>
        </w:rPr>
        <w:t xml:space="preserve"> </w:t>
      </w:r>
      <w:r w:rsidRPr="00FB7B70">
        <w:rPr>
          <w:bCs/>
          <w:sz w:val="27"/>
          <w:szCs w:val="27"/>
        </w:rPr>
        <w:t>администрации муниципального образования Крымский район</w:t>
      </w:r>
      <w:r w:rsidRPr="00FB7B70">
        <w:rPr>
          <w:sz w:val="27"/>
          <w:szCs w:val="27"/>
        </w:rPr>
        <w:t>, являющимся главным администратором доходов бюджета</w:t>
      </w:r>
      <w:r w:rsidRPr="00FB7B70">
        <w:rPr>
          <w:color w:val="22272F"/>
          <w:sz w:val="27"/>
          <w:szCs w:val="27"/>
          <w:shd w:val="clear" w:color="auto" w:fill="FFFFFF"/>
        </w:rPr>
        <w:t xml:space="preserve"> </w:t>
      </w:r>
      <w:r w:rsidRPr="00FB7B70">
        <w:rPr>
          <w:sz w:val="27"/>
          <w:szCs w:val="27"/>
        </w:rPr>
        <w:t xml:space="preserve">  решений о признании безнадежной к взысканию задолженности по платежам в бюджет</w:t>
      </w:r>
      <w:r w:rsidRPr="00FB7B70">
        <w:rPr>
          <w:color w:val="22272F"/>
          <w:sz w:val="27"/>
          <w:szCs w:val="27"/>
          <w:shd w:val="clear" w:color="auto" w:fill="FFFFFF"/>
        </w:rPr>
        <w:t xml:space="preserve"> муниципал</w:t>
      </w:r>
      <w:r w:rsidRPr="00FB7B70">
        <w:rPr>
          <w:color w:val="22272F"/>
          <w:sz w:val="27"/>
          <w:szCs w:val="27"/>
          <w:shd w:val="clear" w:color="auto" w:fill="FFFFFF"/>
        </w:rPr>
        <w:t>ь</w:t>
      </w:r>
      <w:r w:rsidRPr="00FB7B70">
        <w:rPr>
          <w:color w:val="22272F"/>
          <w:sz w:val="27"/>
          <w:szCs w:val="27"/>
          <w:shd w:val="clear" w:color="auto" w:fill="FFFFFF"/>
        </w:rPr>
        <w:t>ного образования Крымский район</w:t>
      </w:r>
      <w:r>
        <w:rPr>
          <w:color w:val="22272F"/>
          <w:sz w:val="27"/>
          <w:szCs w:val="27"/>
          <w:shd w:val="clear" w:color="auto" w:fill="FFFFFF"/>
        </w:rPr>
        <w:t xml:space="preserve"> (далее – Порядок)</w:t>
      </w:r>
      <w:r w:rsidRPr="00FB7B70">
        <w:rPr>
          <w:sz w:val="27"/>
          <w:szCs w:val="27"/>
        </w:rPr>
        <w:t>.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t>2.5. Заседания Комиссии проводятся по мере подготовки документов для принятия решений о признании безнадежной к взысканию задолженн</w:t>
      </w:r>
      <w:r w:rsidRPr="00FB7B70">
        <w:rPr>
          <w:sz w:val="27"/>
          <w:szCs w:val="27"/>
        </w:rPr>
        <w:t>о</w:t>
      </w:r>
      <w:r w:rsidRPr="00FB7B70">
        <w:rPr>
          <w:sz w:val="27"/>
          <w:szCs w:val="27"/>
        </w:rPr>
        <w:t>сти по платежам в бюджет.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t>2.6. Секретарь Комиссии выполняет организационное сопровождение                деятельности Комиссии, в том числе: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>
        <w:rPr>
          <w:sz w:val="27"/>
          <w:szCs w:val="27"/>
        </w:rPr>
        <w:t>- </w:t>
      </w:r>
      <w:r w:rsidRPr="00FB7B70">
        <w:rPr>
          <w:sz w:val="27"/>
          <w:szCs w:val="27"/>
        </w:rPr>
        <w:t>прием документов, представляемых для принятия решений о призн</w:t>
      </w:r>
      <w:r w:rsidRPr="00FB7B70">
        <w:rPr>
          <w:sz w:val="27"/>
          <w:szCs w:val="27"/>
        </w:rPr>
        <w:t>а</w:t>
      </w:r>
      <w:r w:rsidRPr="00FB7B70">
        <w:rPr>
          <w:sz w:val="27"/>
          <w:szCs w:val="27"/>
        </w:rPr>
        <w:t>нии безнадежной к взысканию задолженности по платежам в бюджет, и пр</w:t>
      </w:r>
      <w:r w:rsidRPr="00FB7B70">
        <w:rPr>
          <w:sz w:val="27"/>
          <w:szCs w:val="27"/>
        </w:rPr>
        <w:t>о</w:t>
      </w:r>
      <w:r w:rsidRPr="00FB7B70">
        <w:rPr>
          <w:sz w:val="27"/>
          <w:szCs w:val="27"/>
        </w:rPr>
        <w:t xml:space="preserve">верку их соответствия перечню, установленному пунктом 5 Порядка; 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>
        <w:rPr>
          <w:sz w:val="27"/>
          <w:szCs w:val="27"/>
        </w:rPr>
        <w:t>- </w:t>
      </w:r>
      <w:r w:rsidRPr="00FB7B70">
        <w:rPr>
          <w:sz w:val="27"/>
          <w:szCs w:val="27"/>
        </w:rPr>
        <w:t>подготовку заседания Комиссии;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>
        <w:rPr>
          <w:sz w:val="27"/>
          <w:szCs w:val="27"/>
        </w:rPr>
        <w:t>- </w:t>
      </w:r>
      <w:r w:rsidRPr="00FB7B70">
        <w:rPr>
          <w:sz w:val="27"/>
          <w:szCs w:val="27"/>
        </w:rPr>
        <w:t>оформление протоколов заседания Комиссии.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t>2.7. Заседание Комиссии правомочно, если на нем присутствует не м</w:t>
      </w:r>
      <w:r w:rsidRPr="00FB7B70">
        <w:rPr>
          <w:sz w:val="27"/>
          <w:szCs w:val="27"/>
        </w:rPr>
        <w:t>е</w:t>
      </w:r>
      <w:r w:rsidRPr="00FB7B70">
        <w:rPr>
          <w:sz w:val="27"/>
          <w:szCs w:val="27"/>
        </w:rPr>
        <w:t>нее половины членов Комиссии.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t>Решения Комиссии принимаются простым большинством голосов от числа присутствующих членов Комиссии. При голосовании каждый член Комиссии имеет один голос. При равенстве голосов голос председательств</w:t>
      </w:r>
      <w:r w:rsidRPr="00FB7B70">
        <w:rPr>
          <w:sz w:val="27"/>
          <w:szCs w:val="27"/>
        </w:rPr>
        <w:t>у</w:t>
      </w:r>
      <w:r w:rsidRPr="00FB7B70">
        <w:rPr>
          <w:sz w:val="27"/>
          <w:szCs w:val="27"/>
        </w:rPr>
        <w:t>ющего является решающим.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 w:rsidRPr="00FB7B70">
        <w:rPr>
          <w:sz w:val="27"/>
          <w:szCs w:val="27"/>
        </w:rPr>
        <w:t>Решение Комиссии может быть принято без проведения заседания (совместного присутствия членов Комиссии для обсуждения вопросов п</w:t>
      </w:r>
      <w:r w:rsidRPr="00FB7B70">
        <w:rPr>
          <w:sz w:val="27"/>
          <w:szCs w:val="27"/>
        </w:rPr>
        <w:t>о</w:t>
      </w:r>
      <w:r w:rsidRPr="00FB7B70">
        <w:rPr>
          <w:sz w:val="27"/>
          <w:szCs w:val="27"/>
        </w:rPr>
        <w:t>вестки дня и принятия решений) путем согласования проекта решения по в</w:t>
      </w:r>
      <w:r w:rsidRPr="00FB7B70">
        <w:rPr>
          <w:sz w:val="27"/>
          <w:szCs w:val="27"/>
        </w:rPr>
        <w:t>о</w:t>
      </w:r>
      <w:r w:rsidRPr="00FB7B70">
        <w:rPr>
          <w:sz w:val="27"/>
          <w:szCs w:val="27"/>
        </w:rPr>
        <w:t xml:space="preserve">просам повестки дня с членами Комиссии. 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993"/>
        <w:jc w:val="both"/>
        <w:rPr>
          <w:sz w:val="27"/>
          <w:szCs w:val="27"/>
        </w:rPr>
      </w:pPr>
      <w:r>
        <w:rPr>
          <w:sz w:val="27"/>
          <w:szCs w:val="27"/>
        </w:rPr>
        <w:t>2.8. </w:t>
      </w:r>
      <w:r w:rsidRPr="00FB7B70">
        <w:rPr>
          <w:sz w:val="27"/>
          <w:szCs w:val="27"/>
        </w:rPr>
        <w:t>При отсутствии в составе Комиссии работников, обладающих специальными знаниями, для участия в заседаниях Комиссии могут привлекат</w:t>
      </w:r>
      <w:r w:rsidRPr="00FB7B70">
        <w:rPr>
          <w:sz w:val="27"/>
          <w:szCs w:val="27"/>
        </w:rPr>
        <w:t>ь</w:t>
      </w:r>
      <w:r w:rsidRPr="00FB7B70">
        <w:rPr>
          <w:sz w:val="27"/>
          <w:szCs w:val="27"/>
        </w:rPr>
        <w:t>ся эксперты на добровольных началах</w:t>
      </w:r>
      <w:r w:rsidRPr="00FB7B70">
        <w:rPr>
          <w:color w:val="000000"/>
          <w:sz w:val="27"/>
          <w:szCs w:val="27"/>
        </w:rPr>
        <w:t>.</w:t>
      </w:r>
    </w:p>
    <w:p w:rsidR="00F8297F" w:rsidRPr="00FB7B70" w:rsidRDefault="00F8297F" w:rsidP="00F8297F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F8297F" w:rsidRPr="00FB7B70" w:rsidRDefault="00F8297F" w:rsidP="00F8297F">
      <w:pPr>
        <w:pStyle w:val="ConsPlusNormal"/>
        <w:ind w:left="142"/>
        <w:jc w:val="center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3. Основные функции Комиссии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Основными функциями Комиссии являются: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1) установление наличия (отсутствия) оснований для принятия реш</w:t>
      </w:r>
      <w:r w:rsidRPr="00FB7B70">
        <w:rPr>
          <w:rFonts w:ascii="Times New Roman" w:hAnsi="Times New Roman" w:cs="Times New Roman"/>
          <w:sz w:val="27"/>
          <w:szCs w:val="27"/>
        </w:rPr>
        <w:t>е</w:t>
      </w:r>
      <w:r w:rsidRPr="00FB7B70">
        <w:rPr>
          <w:rFonts w:ascii="Times New Roman" w:hAnsi="Times New Roman" w:cs="Times New Roman"/>
          <w:sz w:val="27"/>
          <w:szCs w:val="27"/>
        </w:rPr>
        <w:t xml:space="preserve">ний о признании безнадежной к взысканию задолженности по платежам в бюджет, главным администратором доходов по которым является </w:t>
      </w:r>
      <w:r w:rsidRPr="00FB7B70">
        <w:rPr>
          <w:rFonts w:ascii="Times New Roman" w:hAnsi="Times New Roman" w:cs="Times New Roman"/>
          <w:bCs/>
          <w:sz w:val="27"/>
          <w:szCs w:val="27"/>
        </w:rPr>
        <w:t>финанс</w:t>
      </w:r>
      <w:r w:rsidRPr="00FB7B70">
        <w:rPr>
          <w:rFonts w:ascii="Times New Roman" w:hAnsi="Times New Roman" w:cs="Times New Roman"/>
          <w:bCs/>
          <w:sz w:val="27"/>
          <w:szCs w:val="27"/>
        </w:rPr>
        <w:t>о</w:t>
      </w:r>
      <w:r w:rsidRPr="00FB7B70">
        <w:rPr>
          <w:rFonts w:ascii="Times New Roman" w:hAnsi="Times New Roman" w:cs="Times New Roman"/>
          <w:bCs/>
          <w:sz w:val="27"/>
          <w:szCs w:val="27"/>
        </w:rPr>
        <w:t>вым управлением администрации муниципального образования Крымский район</w:t>
      </w:r>
      <w:r w:rsidRPr="00FB7B70">
        <w:rPr>
          <w:rFonts w:ascii="Times New Roman" w:hAnsi="Times New Roman" w:cs="Times New Roman"/>
          <w:sz w:val="27"/>
          <w:szCs w:val="27"/>
        </w:rPr>
        <w:t>;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lastRenderedPageBreak/>
        <w:t>2) проверка соответствия представленных документов случаям призн</w:t>
      </w:r>
      <w:r w:rsidRPr="00FB7B70">
        <w:rPr>
          <w:rFonts w:ascii="Times New Roman" w:hAnsi="Times New Roman" w:cs="Times New Roman"/>
          <w:sz w:val="27"/>
          <w:szCs w:val="27"/>
        </w:rPr>
        <w:t>а</w:t>
      </w:r>
      <w:r w:rsidRPr="00FB7B70">
        <w:rPr>
          <w:rFonts w:ascii="Times New Roman" w:hAnsi="Times New Roman" w:cs="Times New Roman"/>
          <w:sz w:val="27"/>
          <w:szCs w:val="27"/>
        </w:rPr>
        <w:t>ния безнадежной к взысканию задолженности по платежам в бюджет, пред</w:t>
      </w:r>
      <w:r w:rsidRPr="00FB7B70">
        <w:rPr>
          <w:rFonts w:ascii="Times New Roman" w:hAnsi="Times New Roman" w:cs="Times New Roman"/>
          <w:sz w:val="27"/>
          <w:szCs w:val="27"/>
        </w:rPr>
        <w:t>у</w:t>
      </w:r>
      <w:r w:rsidRPr="00FB7B70">
        <w:rPr>
          <w:rFonts w:ascii="Times New Roman" w:hAnsi="Times New Roman" w:cs="Times New Roman"/>
          <w:sz w:val="27"/>
          <w:szCs w:val="27"/>
        </w:rPr>
        <w:t>смотренным пунктом 3 Порядка;</w:t>
      </w:r>
    </w:p>
    <w:p w:rsidR="00F8297F" w:rsidRPr="00FB7B70" w:rsidRDefault="00F8297F" w:rsidP="00F8297F">
      <w:pPr>
        <w:pStyle w:val="ConsPlusNormal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3) принятие решения о признании либо отказе в признании задолже</w:t>
      </w:r>
      <w:r w:rsidRPr="00FB7B70">
        <w:rPr>
          <w:rFonts w:ascii="Times New Roman" w:hAnsi="Times New Roman" w:cs="Times New Roman"/>
          <w:sz w:val="27"/>
          <w:szCs w:val="27"/>
        </w:rPr>
        <w:t>н</w:t>
      </w:r>
      <w:r w:rsidRPr="00FB7B70">
        <w:rPr>
          <w:rFonts w:ascii="Times New Roman" w:hAnsi="Times New Roman" w:cs="Times New Roman"/>
          <w:sz w:val="27"/>
          <w:szCs w:val="27"/>
        </w:rPr>
        <w:t>ности по платежам в бюджет безнадежной к взысканию.</w:t>
      </w:r>
    </w:p>
    <w:p w:rsidR="00F8297F" w:rsidRPr="00FB7B70" w:rsidRDefault="00F8297F" w:rsidP="00F8297F">
      <w:pPr>
        <w:pStyle w:val="ConsPlusNormal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F8297F" w:rsidRPr="00FB7B70" w:rsidRDefault="00F8297F" w:rsidP="00F8297F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>4. Права и обязанности Комиссии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FB7B70">
        <w:rPr>
          <w:rFonts w:ascii="Times New Roman" w:hAnsi="Times New Roman" w:cs="Times New Roman"/>
          <w:sz w:val="27"/>
          <w:szCs w:val="27"/>
        </w:rPr>
        <w:t xml:space="preserve">4.1. Члены Комиссии вправе письменно </w:t>
      </w:r>
      <w:r w:rsidRPr="001A7466">
        <w:rPr>
          <w:rFonts w:ascii="Times New Roman" w:hAnsi="Times New Roman" w:cs="Times New Roman"/>
          <w:sz w:val="27"/>
          <w:szCs w:val="27"/>
        </w:rPr>
        <w:t>изложить свое мнение и пре</w:t>
      </w:r>
      <w:r w:rsidRPr="001A7466">
        <w:rPr>
          <w:rFonts w:ascii="Times New Roman" w:hAnsi="Times New Roman" w:cs="Times New Roman"/>
          <w:sz w:val="27"/>
          <w:szCs w:val="27"/>
        </w:rPr>
        <w:t>д</w:t>
      </w:r>
      <w:r w:rsidRPr="001A7466">
        <w:rPr>
          <w:rFonts w:ascii="Times New Roman" w:hAnsi="Times New Roman" w:cs="Times New Roman"/>
          <w:sz w:val="27"/>
          <w:szCs w:val="27"/>
        </w:rPr>
        <w:t>ставить его одновременно с проектом решения Комиссии.</w:t>
      </w:r>
    </w:p>
    <w:p w:rsidR="00F8297F" w:rsidRPr="001A7466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4.2. Члены Комиссии обязаны проводить заседание Комиссии по мере представления документов для принятия решений о признании безнадежной к взысканию  задолженности по платежам в бюджет в срок, установленный пунктом 11 Порядка.</w:t>
      </w:r>
    </w:p>
    <w:p w:rsidR="00F8297F" w:rsidRPr="001A7466" w:rsidRDefault="00F8297F" w:rsidP="00F8297F">
      <w:pPr>
        <w:pStyle w:val="ConsPlusNormal"/>
        <w:rPr>
          <w:rFonts w:ascii="Times New Roman" w:hAnsi="Times New Roman" w:cs="Times New Roman"/>
          <w:sz w:val="27"/>
          <w:szCs w:val="27"/>
        </w:rPr>
      </w:pPr>
    </w:p>
    <w:p w:rsidR="00F8297F" w:rsidRPr="001A7466" w:rsidRDefault="00F8297F" w:rsidP="00F8297F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5. Ответственность Комиссии</w:t>
      </w:r>
    </w:p>
    <w:p w:rsidR="00F8297F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A7466">
        <w:rPr>
          <w:rFonts w:ascii="Times New Roman" w:hAnsi="Times New Roman" w:cs="Times New Roman"/>
          <w:sz w:val="27"/>
          <w:szCs w:val="27"/>
        </w:rPr>
        <w:t>Члены Комиссии, виновные в нарушении законодательства Российской</w:t>
      </w:r>
      <w:r w:rsidRPr="00FB7B70">
        <w:rPr>
          <w:rFonts w:ascii="Times New Roman" w:hAnsi="Times New Roman" w:cs="Times New Roman"/>
          <w:sz w:val="27"/>
          <w:szCs w:val="27"/>
        </w:rPr>
        <w:t xml:space="preserve"> Федерации и иных нормативных актов Российской Федерации по поступл</w:t>
      </w:r>
      <w:r w:rsidRPr="00FB7B70">
        <w:rPr>
          <w:rFonts w:ascii="Times New Roman" w:hAnsi="Times New Roman" w:cs="Times New Roman"/>
          <w:sz w:val="27"/>
          <w:szCs w:val="27"/>
        </w:rPr>
        <w:t>е</w:t>
      </w:r>
      <w:r w:rsidRPr="00FB7B70">
        <w:rPr>
          <w:rFonts w:ascii="Times New Roman" w:hAnsi="Times New Roman" w:cs="Times New Roman"/>
          <w:sz w:val="27"/>
          <w:szCs w:val="27"/>
        </w:rPr>
        <w:t>нию и выбытию финансовых активов, несут ответственность в соответствии с законодательством Российской Федерации.</w:t>
      </w:r>
    </w:p>
    <w:p w:rsidR="00F8297F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F8297F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F8297F" w:rsidRPr="00FB7B70" w:rsidRDefault="00F8297F" w:rsidP="00F8297F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F8297F" w:rsidRPr="00FB7B70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FB7B70">
        <w:rPr>
          <w:sz w:val="27"/>
          <w:szCs w:val="27"/>
        </w:rPr>
        <w:t xml:space="preserve">Заместитель главы муниципального образования </w:t>
      </w:r>
    </w:p>
    <w:p w:rsidR="00F8297F" w:rsidRPr="00FB7B70" w:rsidRDefault="00F8297F" w:rsidP="00F8297F">
      <w:pPr>
        <w:widowControl w:val="0"/>
        <w:autoSpaceDE w:val="0"/>
        <w:autoSpaceDN w:val="0"/>
        <w:adjustRightInd w:val="0"/>
        <w:jc w:val="both"/>
        <w:rPr>
          <w:sz w:val="27"/>
          <w:szCs w:val="27"/>
        </w:rPr>
      </w:pPr>
      <w:r w:rsidRPr="00FB7B70">
        <w:rPr>
          <w:sz w:val="27"/>
          <w:szCs w:val="27"/>
        </w:rPr>
        <w:t xml:space="preserve">Крымский район, начальник финансового управления                   </w:t>
      </w:r>
      <w:r>
        <w:rPr>
          <w:sz w:val="27"/>
          <w:szCs w:val="27"/>
        </w:rPr>
        <w:t xml:space="preserve">      </w:t>
      </w:r>
      <w:r w:rsidRPr="00FB7B70">
        <w:rPr>
          <w:sz w:val="27"/>
          <w:szCs w:val="27"/>
        </w:rPr>
        <w:t xml:space="preserve">   Г.И.Макарян                                                                              </w:t>
      </w:r>
    </w:p>
    <w:p w:rsidR="00F8297F" w:rsidRPr="00FB7B70" w:rsidRDefault="00F8297F" w:rsidP="00F8297F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Pr="00FB7B70" w:rsidRDefault="00F8297F" w:rsidP="00F8297F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F8297F" w:rsidRPr="0091237B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Pr="0091237B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ind w:firstLine="709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Default="00F8297F" w:rsidP="00F8297F">
      <w:pPr>
        <w:widowControl w:val="0"/>
        <w:autoSpaceDE w:val="0"/>
        <w:autoSpaceDN w:val="0"/>
        <w:adjustRightInd w:val="0"/>
        <w:jc w:val="both"/>
      </w:pPr>
    </w:p>
    <w:p w:rsidR="00F8297F" w:rsidRPr="00784205" w:rsidRDefault="00F8297F" w:rsidP="00F8297F">
      <w:pPr>
        <w:jc w:val="both"/>
        <w:rPr>
          <w:sz w:val="27"/>
          <w:szCs w:val="27"/>
        </w:rPr>
      </w:pPr>
    </w:p>
    <w:p w:rsidR="009D21E9" w:rsidRDefault="009D21E9" w:rsidP="00C36A60">
      <w:pPr>
        <w:jc w:val="center"/>
      </w:pPr>
    </w:p>
    <w:p w:rsidR="009D21E9" w:rsidRPr="00390294" w:rsidRDefault="009D21E9" w:rsidP="00C36A60">
      <w:pPr>
        <w:jc w:val="center"/>
        <w:rPr>
          <w:b/>
          <w:sz w:val="27"/>
          <w:szCs w:val="27"/>
        </w:rPr>
      </w:pPr>
    </w:p>
    <w:sectPr w:rsidR="009D21E9" w:rsidRPr="00390294" w:rsidSect="00F8297F">
      <w:pgSz w:w="11909" w:h="16834"/>
      <w:pgMar w:top="284" w:right="567" w:bottom="1134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AFC" w:rsidRDefault="005C7AFC" w:rsidP="00390294">
      <w:r>
        <w:separator/>
      </w:r>
    </w:p>
  </w:endnote>
  <w:endnote w:type="continuationSeparator" w:id="0">
    <w:p w:rsidR="005C7AFC" w:rsidRDefault="005C7AFC" w:rsidP="003902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AFC" w:rsidRDefault="005C7AFC" w:rsidP="00390294">
      <w:r>
        <w:separator/>
      </w:r>
    </w:p>
  </w:footnote>
  <w:footnote w:type="continuationSeparator" w:id="0">
    <w:p w:rsidR="005C7AFC" w:rsidRDefault="005C7AFC" w:rsidP="003902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94" w:rsidRDefault="00390294">
    <w:pPr>
      <w:pStyle w:val="ae"/>
      <w:jc w:val="center"/>
    </w:pPr>
    <w:r>
      <w:fldChar w:fldCharType="begin"/>
    </w:r>
    <w:r>
      <w:instrText>PAGE   \* MERGEFORMAT</w:instrText>
    </w:r>
    <w:r>
      <w:fldChar w:fldCharType="separate"/>
    </w:r>
    <w:r w:rsidR="00F8297F">
      <w:rPr>
        <w:noProof/>
      </w:rPr>
      <w:t>8</w:t>
    </w:r>
    <w:r>
      <w:fldChar w:fldCharType="end"/>
    </w:r>
  </w:p>
  <w:p w:rsidR="00390294" w:rsidRDefault="00390294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B389F"/>
    <w:multiLevelType w:val="hybridMultilevel"/>
    <w:tmpl w:val="171026BC"/>
    <w:lvl w:ilvl="0" w:tplc="060E7F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53D1267"/>
    <w:multiLevelType w:val="multilevel"/>
    <w:tmpl w:val="6CAEC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7427DFA"/>
    <w:multiLevelType w:val="hybridMultilevel"/>
    <w:tmpl w:val="39F82E82"/>
    <w:lvl w:ilvl="0" w:tplc="E2F8C0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C96"/>
    <w:rsid w:val="00065247"/>
    <w:rsid w:val="000D069C"/>
    <w:rsid w:val="000E61B8"/>
    <w:rsid w:val="0018002C"/>
    <w:rsid w:val="00197134"/>
    <w:rsid w:val="001E75B2"/>
    <w:rsid w:val="001F7B20"/>
    <w:rsid w:val="00225509"/>
    <w:rsid w:val="002C740E"/>
    <w:rsid w:val="00335D4E"/>
    <w:rsid w:val="00345197"/>
    <w:rsid w:val="00366710"/>
    <w:rsid w:val="00390294"/>
    <w:rsid w:val="003B6B74"/>
    <w:rsid w:val="003C20CF"/>
    <w:rsid w:val="003F6DB2"/>
    <w:rsid w:val="00443368"/>
    <w:rsid w:val="0046630F"/>
    <w:rsid w:val="00492DB0"/>
    <w:rsid w:val="004D57D0"/>
    <w:rsid w:val="00584234"/>
    <w:rsid w:val="005B5B8A"/>
    <w:rsid w:val="005C7AFC"/>
    <w:rsid w:val="00601AF1"/>
    <w:rsid w:val="0063782A"/>
    <w:rsid w:val="0065667D"/>
    <w:rsid w:val="006C7919"/>
    <w:rsid w:val="00740CC0"/>
    <w:rsid w:val="00787207"/>
    <w:rsid w:val="007C558B"/>
    <w:rsid w:val="008436C1"/>
    <w:rsid w:val="008976F2"/>
    <w:rsid w:val="009063E2"/>
    <w:rsid w:val="00967A5A"/>
    <w:rsid w:val="00980375"/>
    <w:rsid w:val="009A17FE"/>
    <w:rsid w:val="009C51DF"/>
    <w:rsid w:val="009D21E9"/>
    <w:rsid w:val="00B365D9"/>
    <w:rsid w:val="00B803CD"/>
    <w:rsid w:val="00B87E94"/>
    <w:rsid w:val="00B976D5"/>
    <w:rsid w:val="00BF4D00"/>
    <w:rsid w:val="00C36A60"/>
    <w:rsid w:val="00D316C4"/>
    <w:rsid w:val="00DA265F"/>
    <w:rsid w:val="00DC57AB"/>
    <w:rsid w:val="00DD3B7D"/>
    <w:rsid w:val="00E011EA"/>
    <w:rsid w:val="00EA510D"/>
    <w:rsid w:val="00EB2C96"/>
    <w:rsid w:val="00F8297F"/>
    <w:rsid w:val="00FC3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65D9"/>
  </w:style>
  <w:style w:type="paragraph" w:styleId="1">
    <w:name w:val="heading 1"/>
    <w:basedOn w:val="a"/>
    <w:next w:val="a"/>
    <w:link w:val="10"/>
    <w:qFormat/>
    <w:rsid w:val="007C558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DD3B7D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DD3B7D"/>
    <w:pPr>
      <w:jc w:val="center"/>
    </w:pPr>
    <w:rPr>
      <w:b/>
      <w:sz w:val="24"/>
    </w:rPr>
  </w:style>
  <w:style w:type="table" w:styleId="a4">
    <w:name w:val="Table Grid"/>
    <w:basedOn w:val="a1"/>
    <w:rsid w:val="00DC57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rsid w:val="007C558B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rsid w:val="007C558B"/>
    <w:pPr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7C558B"/>
    <w:rPr>
      <w:rFonts w:ascii="Arial" w:hAnsi="Arial" w:cs="Arial"/>
      <w:sz w:val="24"/>
      <w:szCs w:val="24"/>
    </w:rPr>
  </w:style>
  <w:style w:type="character" w:customStyle="1" w:styleId="a7">
    <w:name w:val="Цветовое выделение"/>
    <w:uiPriority w:val="99"/>
    <w:rsid w:val="007C558B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uiPriority w:val="99"/>
    <w:rsid w:val="007C558B"/>
    <w:rPr>
      <w:b w:val="0"/>
      <w:bCs w:val="0"/>
      <w:color w:val="106BBE"/>
      <w:sz w:val="26"/>
      <w:szCs w:val="26"/>
    </w:rPr>
  </w:style>
  <w:style w:type="paragraph" w:styleId="a9">
    <w:name w:val="Normal (Web)"/>
    <w:basedOn w:val="a"/>
    <w:uiPriority w:val="99"/>
    <w:unhideWhenUsed/>
    <w:rsid w:val="004D57D0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uiPriority w:val="22"/>
    <w:qFormat/>
    <w:rsid w:val="004D57D0"/>
    <w:rPr>
      <w:b/>
      <w:bCs/>
    </w:rPr>
  </w:style>
  <w:style w:type="paragraph" w:customStyle="1" w:styleId="ConsCell">
    <w:name w:val="ConsCell"/>
    <w:rsid w:val="00065247"/>
    <w:pPr>
      <w:widowControl w:val="0"/>
      <w:ind w:right="19772"/>
    </w:pPr>
    <w:rPr>
      <w:rFonts w:ascii="Arial" w:hAnsi="Arial"/>
      <w:snapToGrid w:val="0"/>
    </w:rPr>
  </w:style>
  <w:style w:type="paragraph" w:styleId="ab">
    <w:name w:val="Balloon Text"/>
    <w:basedOn w:val="a"/>
    <w:link w:val="ac"/>
    <w:rsid w:val="0006524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065247"/>
    <w:rPr>
      <w:rFonts w:ascii="Tahoma" w:hAnsi="Tahoma" w:cs="Tahoma"/>
      <w:sz w:val="16"/>
      <w:szCs w:val="16"/>
    </w:rPr>
  </w:style>
  <w:style w:type="paragraph" w:customStyle="1" w:styleId="bodyarticle">
    <w:name w:val="bodyarticle"/>
    <w:basedOn w:val="a"/>
    <w:rsid w:val="00601AF1"/>
    <w:pPr>
      <w:spacing w:before="100" w:beforeAutospacing="1" w:after="100" w:afterAutospacing="1"/>
    </w:pPr>
    <w:rPr>
      <w:sz w:val="24"/>
      <w:szCs w:val="24"/>
    </w:rPr>
  </w:style>
  <w:style w:type="character" w:styleId="ad">
    <w:name w:val="Hyperlink"/>
    <w:unhideWhenUsed/>
    <w:rsid w:val="00390294"/>
    <w:rPr>
      <w:color w:val="0000FF"/>
      <w:u w:val="single"/>
    </w:rPr>
  </w:style>
  <w:style w:type="character" w:customStyle="1" w:styleId="blk">
    <w:name w:val="blk"/>
    <w:rsid w:val="00390294"/>
  </w:style>
  <w:style w:type="paragraph" w:styleId="ae">
    <w:name w:val="header"/>
    <w:basedOn w:val="a"/>
    <w:link w:val="af"/>
    <w:uiPriority w:val="99"/>
    <w:rsid w:val="00390294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390294"/>
  </w:style>
  <w:style w:type="paragraph" w:styleId="af0">
    <w:name w:val="footer"/>
    <w:basedOn w:val="a"/>
    <w:link w:val="af1"/>
    <w:rsid w:val="0039029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390294"/>
  </w:style>
  <w:style w:type="paragraph" w:customStyle="1" w:styleId="ConsPlusNormal">
    <w:name w:val="ConsPlusNormal"/>
    <w:rsid w:val="00F829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F8297F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65D9"/>
  </w:style>
  <w:style w:type="paragraph" w:styleId="1">
    <w:name w:val="heading 1"/>
    <w:basedOn w:val="a"/>
    <w:next w:val="a"/>
    <w:link w:val="10"/>
    <w:qFormat/>
    <w:rsid w:val="007C558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DD3B7D"/>
    <w:pPr>
      <w:keepNext/>
      <w:jc w:val="center"/>
      <w:outlineLvl w:val="1"/>
    </w:pPr>
    <w:rPr>
      <w:b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DD3B7D"/>
    <w:pPr>
      <w:jc w:val="center"/>
    </w:pPr>
    <w:rPr>
      <w:b/>
      <w:sz w:val="24"/>
    </w:rPr>
  </w:style>
  <w:style w:type="table" w:styleId="a4">
    <w:name w:val="Table Grid"/>
    <w:basedOn w:val="a1"/>
    <w:rsid w:val="00DC57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rsid w:val="007C558B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rsid w:val="007C558B"/>
    <w:pPr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7C558B"/>
    <w:rPr>
      <w:rFonts w:ascii="Arial" w:hAnsi="Arial" w:cs="Arial"/>
      <w:sz w:val="24"/>
      <w:szCs w:val="24"/>
    </w:rPr>
  </w:style>
  <w:style w:type="character" w:customStyle="1" w:styleId="a7">
    <w:name w:val="Цветовое выделение"/>
    <w:uiPriority w:val="99"/>
    <w:rsid w:val="007C558B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uiPriority w:val="99"/>
    <w:rsid w:val="007C558B"/>
    <w:rPr>
      <w:b w:val="0"/>
      <w:bCs w:val="0"/>
      <w:color w:val="106BBE"/>
      <w:sz w:val="26"/>
      <w:szCs w:val="26"/>
    </w:rPr>
  </w:style>
  <w:style w:type="paragraph" w:styleId="a9">
    <w:name w:val="Normal (Web)"/>
    <w:basedOn w:val="a"/>
    <w:uiPriority w:val="99"/>
    <w:unhideWhenUsed/>
    <w:rsid w:val="004D57D0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uiPriority w:val="22"/>
    <w:qFormat/>
    <w:rsid w:val="004D57D0"/>
    <w:rPr>
      <w:b/>
      <w:bCs/>
    </w:rPr>
  </w:style>
  <w:style w:type="paragraph" w:customStyle="1" w:styleId="ConsCell">
    <w:name w:val="ConsCell"/>
    <w:rsid w:val="00065247"/>
    <w:pPr>
      <w:widowControl w:val="0"/>
      <w:ind w:right="19772"/>
    </w:pPr>
    <w:rPr>
      <w:rFonts w:ascii="Arial" w:hAnsi="Arial"/>
      <w:snapToGrid w:val="0"/>
    </w:rPr>
  </w:style>
  <w:style w:type="paragraph" w:styleId="ab">
    <w:name w:val="Balloon Text"/>
    <w:basedOn w:val="a"/>
    <w:link w:val="ac"/>
    <w:rsid w:val="0006524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065247"/>
    <w:rPr>
      <w:rFonts w:ascii="Tahoma" w:hAnsi="Tahoma" w:cs="Tahoma"/>
      <w:sz w:val="16"/>
      <w:szCs w:val="16"/>
    </w:rPr>
  </w:style>
  <w:style w:type="paragraph" w:customStyle="1" w:styleId="bodyarticle">
    <w:name w:val="bodyarticle"/>
    <w:basedOn w:val="a"/>
    <w:rsid w:val="00601AF1"/>
    <w:pPr>
      <w:spacing w:before="100" w:beforeAutospacing="1" w:after="100" w:afterAutospacing="1"/>
    </w:pPr>
    <w:rPr>
      <w:sz w:val="24"/>
      <w:szCs w:val="24"/>
    </w:rPr>
  </w:style>
  <w:style w:type="character" w:styleId="ad">
    <w:name w:val="Hyperlink"/>
    <w:unhideWhenUsed/>
    <w:rsid w:val="00390294"/>
    <w:rPr>
      <w:color w:val="0000FF"/>
      <w:u w:val="single"/>
    </w:rPr>
  </w:style>
  <w:style w:type="character" w:customStyle="1" w:styleId="blk">
    <w:name w:val="blk"/>
    <w:rsid w:val="00390294"/>
  </w:style>
  <w:style w:type="paragraph" w:styleId="ae">
    <w:name w:val="header"/>
    <w:basedOn w:val="a"/>
    <w:link w:val="af"/>
    <w:uiPriority w:val="99"/>
    <w:rsid w:val="00390294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390294"/>
  </w:style>
  <w:style w:type="paragraph" w:styleId="af0">
    <w:name w:val="footer"/>
    <w:basedOn w:val="a"/>
    <w:link w:val="af1"/>
    <w:rsid w:val="0039029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390294"/>
  </w:style>
  <w:style w:type="paragraph" w:customStyle="1" w:styleId="ConsPlusNormal">
    <w:name w:val="ConsPlusNormal"/>
    <w:rsid w:val="00F829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F8297F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8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0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98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381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51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806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792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679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8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7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E36F6CFCE9561FC2A1D4EAAA364D37017F52D8ED46CD2A1AF820E72D4DD699521301C32ACEEP9ZAN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E36F6CFCE9561FC2A1D4EAAA364D37017F52D8ED46CD2A1AF820E72D4DD699521301C32ACEEP9ZA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3659</Words>
  <Characters>20858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ФУ Крымск ДФБК</Company>
  <LinksUpToDate>false</LinksUpToDate>
  <CharactersWithSpaces>24469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Зубко</dc:creator>
  <cp:lastModifiedBy>Оксана Э. Кочекьян</cp:lastModifiedBy>
  <cp:revision>2</cp:revision>
  <cp:lastPrinted>2017-07-11T06:08:00Z</cp:lastPrinted>
  <dcterms:created xsi:type="dcterms:W3CDTF">2025-01-29T12:34:00Z</dcterms:created>
  <dcterms:modified xsi:type="dcterms:W3CDTF">2025-01-29T12:34:00Z</dcterms:modified>
</cp:coreProperties>
</file>