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00D" w:rsidRPr="00446FB3" w:rsidRDefault="00D4300D" w:rsidP="00D4300D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D4300D">
        <w:rPr>
          <w:rFonts w:ascii="Times New Roman" w:hAnsi="Times New Roman" w:cs="Times New Roman"/>
          <w:sz w:val="28"/>
          <w:szCs w:val="28"/>
        </w:rPr>
        <w:t>роверка соблюдения положений правовых актов, регулирующих бюджетные</w:t>
      </w:r>
      <w:r w:rsidRPr="00446FB3">
        <w:rPr>
          <w:rFonts w:ascii="Times New Roman" w:hAnsi="Times New Roman" w:cs="Times New Roman"/>
          <w:sz w:val="28"/>
          <w:szCs w:val="28"/>
        </w:rPr>
        <w:t xml:space="preserve"> правоотношения, в том числе устанавливающих требования к бухгалтерскому учету и составлению и представлению бухгалтерской (финансовой) отчетности государственных (муниципальных) учреждений администрацией Троицкого сельского поселения в 2019 году</w:t>
      </w:r>
    </w:p>
    <w:p w:rsidR="00DB1D60" w:rsidRPr="003537DA" w:rsidRDefault="00DB1D60" w:rsidP="00DB1D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B1D60" w:rsidRPr="003537DA" w:rsidRDefault="00DB1D60" w:rsidP="00DB1D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D4300D">
        <w:rPr>
          <w:rFonts w:ascii="Times New Roman" w:hAnsi="Times New Roman" w:cs="Times New Roman"/>
          <w:sz w:val="28"/>
          <w:szCs w:val="28"/>
        </w:rPr>
        <w:t>Троицкого</w:t>
      </w:r>
      <w:r w:rsidRPr="003537DA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D4300D" w:rsidRPr="00446FB3" w:rsidRDefault="00DB1D60" w:rsidP="00D430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</w:t>
      </w:r>
      <w:r w:rsidR="00D4300D" w:rsidRPr="00446FB3">
        <w:rPr>
          <w:rFonts w:ascii="Times New Roman" w:hAnsi="Times New Roman" w:cs="Times New Roman"/>
          <w:sz w:val="28"/>
          <w:szCs w:val="28"/>
        </w:rPr>
        <w:t xml:space="preserve">Решение Совета муниципального образования Крымский район от 27.08.2014  № 431 «О бюджетном процессе в муниципальном образовании Крымский район», решение Совета </w:t>
      </w:r>
      <w:proofErr w:type="gramStart"/>
      <w:r w:rsidR="00D4300D" w:rsidRPr="00446FB3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район» от 26 декабря 2019 г.   № 500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 от 09 января 2020 «О передаче отдельных функций по осуществлению внутреннего муниципального финансового контроля» заключенных между администрацией муниципального образования Крымский район и администрацией Троицкого сельского поселения, постановление администрации</w:t>
      </w:r>
      <w:proofErr w:type="gramEnd"/>
      <w:r w:rsidR="00D4300D" w:rsidRPr="00446FB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4300D" w:rsidRPr="00446FB3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от 31.07.2018 № 1254 «</w:t>
      </w:r>
      <w:r w:rsidR="00D4300D" w:rsidRPr="00446FB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утверждении порядка осуществления </w:t>
      </w:r>
      <w:r w:rsidR="00D4300D" w:rsidRPr="00446FB3">
        <w:rPr>
          <w:rFonts w:ascii="Times New Roman" w:eastAsia="Calibri" w:hAnsi="Times New Roman" w:cs="Times New Roman"/>
          <w:sz w:val="28"/>
          <w:szCs w:val="28"/>
        </w:rPr>
        <w:t>органом внутреннего муниципального финансового контроля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работ, услуг для обеспечения муниципальных нужд», а также в соответствии с планом работ отдела внутреннего муниципального финансового контроля финансового управления администрации муниципального образования Крымский</w:t>
      </w:r>
      <w:proofErr w:type="gramEnd"/>
      <w:r w:rsidR="00D4300D" w:rsidRPr="00446FB3">
        <w:rPr>
          <w:rFonts w:ascii="Times New Roman" w:eastAsia="Calibri" w:hAnsi="Times New Roman" w:cs="Times New Roman"/>
          <w:sz w:val="28"/>
          <w:szCs w:val="28"/>
        </w:rPr>
        <w:t xml:space="preserve"> район, </w:t>
      </w:r>
      <w:r w:rsidR="00D4300D" w:rsidRPr="00446FB3">
        <w:rPr>
          <w:rFonts w:ascii="Times New Roman" w:hAnsi="Times New Roman" w:cs="Times New Roman"/>
          <w:sz w:val="28"/>
          <w:szCs w:val="28"/>
        </w:rPr>
        <w:t>приказ финансового управления администрации муниципального образования Крымский район от 28.02.2020 № 26-о «О проведении контрольного мероприятия».</w:t>
      </w:r>
    </w:p>
    <w:p w:rsidR="00D4300D" w:rsidRPr="00446FB3" w:rsidRDefault="00DB1D60" w:rsidP="00D430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Тема проверки</w:t>
      </w:r>
      <w:r w:rsidRPr="003537DA">
        <w:rPr>
          <w:rFonts w:ascii="Times New Roman" w:hAnsi="Times New Roman" w:cs="Times New Roman"/>
          <w:sz w:val="28"/>
          <w:szCs w:val="28"/>
        </w:rPr>
        <w:t xml:space="preserve">: </w:t>
      </w:r>
      <w:r w:rsidR="00D4300D" w:rsidRPr="00446FB3">
        <w:rPr>
          <w:rFonts w:ascii="Times New Roman" w:hAnsi="Times New Roman" w:cs="Times New Roman"/>
          <w:sz w:val="28"/>
          <w:szCs w:val="28"/>
        </w:rPr>
        <w:t>проверка соблюдения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государственных (муниципальных) учреждений администрацией Троицкого сельского поселения в 2019 году.</w:t>
      </w:r>
    </w:p>
    <w:p w:rsidR="00F038EF" w:rsidRPr="00446FB3" w:rsidRDefault="00DB1D60" w:rsidP="00F03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</w:t>
      </w:r>
      <w:r w:rsidR="00F038EF" w:rsidRPr="00446FB3">
        <w:rPr>
          <w:rFonts w:ascii="Times New Roman" w:hAnsi="Times New Roman" w:cs="Times New Roman"/>
          <w:sz w:val="28"/>
          <w:szCs w:val="28"/>
        </w:rPr>
        <w:t>регистры бюджетного учета за 2019 год, первичные и иные бухгалтерские учетные документы, годовая, квартальная бюджетная (бухгалтерская) отчетность, бюджетные сметы, нормативно-правовые акты, касающиеся проверки, иные документы и материалы, необходимые для проведения проверки.</w:t>
      </w:r>
    </w:p>
    <w:p w:rsidR="00F038EF" w:rsidRPr="00446FB3" w:rsidRDefault="00DB1D60" w:rsidP="00F03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 xml:space="preserve">Цель проверки: </w:t>
      </w:r>
      <w:r w:rsidR="00F038EF" w:rsidRPr="00446FB3"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r w:rsidR="00F038E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038EF" w:rsidRPr="00446FB3">
        <w:rPr>
          <w:rFonts w:ascii="Times New Roman" w:hAnsi="Times New Roman" w:cs="Times New Roman"/>
          <w:sz w:val="28"/>
          <w:szCs w:val="28"/>
        </w:rPr>
        <w:t>контроля  за</w:t>
      </w:r>
      <w:proofErr w:type="gramEnd"/>
      <w:r w:rsidR="00F038EF" w:rsidRPr="00446FB3">
        <w:rPr>
          <w:rFonts w:ascii="Times New Roman" w:hAnsi="Times New Roman" w:cs="Times New Roman"/>
          <w:sz w:val="28"/>
          <w:szCs w:val="28"/>
        </w:rPr>
        <w:t xml:space="preserve"> соблюдением бюджетного законодательства, контроль за целевым и эффективным использованием бюджетных средств и имущества Троицкого сельского поселения, за соблюдением законодательства при осуществлении </w:t>
      </w:r>
      <w:r w:rsidR="00F038EF" w:rsidRPr="00446FB3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администрацией поселения хозяйственных и финансовых операций, обоснованностью этих операций, наличием и движением имущества. </w:t>
      </w:r>
    </w:p>
    <w:p w:rsidR="007C4035" w:rsidRPr="00446FB3" w:rsidRDefault="00DB1D60" w:rsidP="007C403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с </w:t>
      </w:r>
      <w:r w:rsidR="007C4035" w:rsidRPr="00446FB3">
        <w:rPr>
          <w:rFonts w:ascii="Times New Roman" w:hAnsi="Times New Roman" w:cs="Times New Roman"/>
          <w:sz w:val="28"/>
          <w:szCs w:val="28"/>
        </w:rPr>
        <w:t>04.03.2020 по 25.03.2020.</w:t>
      </w:r>
    </w:p>
    <w:p w:rsidR="00DB1D60" w:rsidRPr="003537DA" w:rsidRDefault="00DB1D60" w:rsidP="00DB1D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DB1D60" w:rsidRDefault="00DB1D60" w:rsidP="007C40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 xml:space="preserve">Проверяемый период: </w:t>
      </w:r>
      <w:r w:rsidR="007C4035" w:rsidRPr="00446FB3">
        <w:rPr>
          <w:rFonts w:ascii="Times New Roman" w:hAnsi="Times New Roman" w:cs="Times New Roman"/>
          <w:sz w:val="28"/>
          <w:szCs w:val="28"/>
        </w:rPr>
        <w:t>01.01.2019 по 31.12.2019</w:t>
      </w:r>
    </w:p>
    <w:p w:rsidR="007C4035" w:rsidRDefault="007C4035" w:rsidP="00DB1D60">
      <w:pPr>
        <w:spacing w:after="0" w:line="24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1D60" w:rsidRPr="003537DA" w:rsidRDefault="00DB1D60" w:rsidP="00DB1D60">
      <w:pPr>
        <w:spacing w:after="0" w:line="240" w:lineRule="atLeast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537DA">
        <w:rPr>
          <w:rFonts w:ascii="Times New Roman" w:hAnsi="Times New Roman" w:cs="Times New Roman"/>
          <w:sz w:val="28"/>
          <w:szCs w:val="28"/>
        </w:rPr>
        <w:t xml:space="preserve">Проверка проведена с согласия главы </w:t>
      </w:r>
      <w:r w:rsidR="007C4035">
        <w:rPr>
          <w:rFonts w:ascii="Times New Roman" w:hAnsi="Times New Roman" w:cs="Times New Roman"/>
          <w:spacing w:val="-2"/>
          <w:sz w:val="28"/>
          <w:szCs w:val="28"/>
        </w:rPr>
        <w:t>Троицкого</w:t>
      </w:r>
      <w:r w:rsidRPr="003537DA">
        <w:rPr>
          <w:rFonts w:ascii="Times New Roman" w:hAnsi="Times New Roman" w:cs="Times New Roman"/>
          <w:spacing w:val="-2"/>
          <w:sz w:val="28"/>
          <w:szCs w:val="28"/>
        </w:rPr>
        <w:t xml:space="preserve"> сельского поселения Крымского района</w:t>
      </w:r>
      <w:r w:rsidR="007C4035" w:rsidRPr="007C4035">
        <w:rPr>
          <w:rFonts w:ascii="Times New Roman" w:hAnsi="Times New Roman" w:cs="Times New Roman"/>
          <w:sz w:val="28"/>
          <w:szCs w:val="28"/>
        </w:rPr>
        <w:t xml:space="preserve"> </w:t>
      </w:r>
      <w:r w:rsidR="007C4035" w:rsidRPr="00446FB3">
        <w:rPr>
          <w:rFonts w:ascii="Times New Roman" w:hAnsi="Times New Roman" w:cs="Times New Roman"/>
          <w:sz w:val="28"/>
          <w:szCs w:val="28"/>
        </w:rPr>
        <w:t>В.И. Позняк</w:t>
      </w:r>
      <w:r w:rsidRPr="003537DA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DB1D60" w:rsidRPr="003537DA" w:rsidRDefault="00DB1D60" w:rsidP="00DB1D60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1D60" w:rsidRPr="00772B9E" w:rsidRDefault="00DB1D60" w:rsidP="00DB1D60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2B9E">
        <w:rPr>
          <w:rFonts w:ascii="Times New Roman" w:eastAsia="Times New Roman" w:hAnsi="Times New Roman" w:cs="Times New Roman"/>
          <w:b/>
          <w:sz w:val="28"/>
          <w:szCs w:val="28"/>
        </w:rPr>
        <w:t>В ходе проверки выявлены нарушения:</w:t>
      </w:r>
    </w:p>
    <w:p w:rsidR="00F3260F" w:rsidRDefault="00F3260F" w:rsidP="007C403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C4035" w:rsidRPr="00446FB3" w:rsidRDefault="007C4035" w:rsidP="007C403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6FB3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446FB3">
        <w:t xml:space="preserve"> </w:t>
      </w:r>
      <w:r w:rsidRPr="00446FB3">
        <w:rPr>
          <w:rFonts w:ascii="Times New Roman" w:hAnsi="Times New Roman" w:cs="Times New Roman"/>
          <w:sz w:val="28"/>
          <w:szCs w:val="28"/>
        </w:rPr>
        <w:t>Нарушения п. 9 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446FB3">
        <w:rPr>
          <w:rFonts w:ascii="Times New Roman" w:hAnsi="Times New Roman" w:cs="Times New Roman"/>
          <w:sz w:val="28"/>
          <w:szCs w:val="28"/>
        </w:rPr>
        <w:t>едерального стандарта учета «Учетная политика» (утв. приказом Минфина России от 30.12.2017 № 274н</w:t>
      </w:r>
      <w:r w:rsidR="00145545">
        <w:rPr>
          <w:rFonts w:ascii="Times New Roman" w:hAnsi="Times New Roman" w:cs="Times New Roman"/>
          <w:sz w:val="28"/>
          <w:szCs w:val="28"/>
        </w:rPr>
        <w:t>).</w:t>
      </w:r>
    </w:p>
    <w:p w:rsidR="007C4035" w:rsidRPr="00446FB3" w:rsidRDefault="007C4035" w:rsidP="007C40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1E51">
        <w:rPr>
          <w:rFonts w:ascii="Times New Roman" w:eastAsia="Times New Roman" w:hAnsi="Times New Roman" w:cs="Times New Roman"/>
          <w:sz w:val="28"/>
          <w:szCs w:val="28"/>
        </w:rPr>
        <w:t>2. Инвентаризация перед составлением годовой отчетности проведена с нарушениями:</w:t>
      </w:r>
    </w:p>
    <w:p w:rsidR="007C4035" w:rsidRPr="00446FB3" w:rsidRDefault="007C4035" w:rsidP="007C4035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446FB3">
        <w:rPr>
          <w:rFonts w:ascii="Times New Roman" w:hAnsi="Times New Roman" w:cs="Times New Roman"/>
          <w:sz w:val="28"/>
          <w:szCs w:val="28"/>
        </w:rPr>
        <w:t>-  инвентаризационная опись № 6,инвентаризационная опись № б/н на 01 октября 2019 г. не подписаны председателем и членами комиссии;</w:t>
      </w:r>
    </w:p>
    <w:p w:rsidR="007C4035" w:rsidRPr="00446FB3" w:rsidRDefault="007C4035" w:rsidP="007C4035">
      <w:pPr>
        <w:pStyle w:val="1"/>
        <w:spacing w:before="0" w:beforeAutospacing="0" w:after="0" w:afterAutospacing="0" w:line="240" w:lineRule="atLeast"/>
        <w:jc w:val="both"/>
        <w:rPr>
          <w:b w:val="0"/>
          <w:sz w:val="28"/>
          <w:szCs w:val="28"/>
        </w:rPr>
      </w:pPr>
      <w:r w:rsidRPr="00446FB3">
        <w:rPr>
          <w:b w:val="0"/>
          <w:sz w:val="28"/>
          <w:szCs w:val="28"/>
        </w:rPr>
        <w:t xml:space="preserve">          - в инвентаризационной описи (сличительной ведомости) №4 на 1 ноября 2019 года указаны недостоверные данные</w:t>
      </w:r>
      <w:r w:rsidR="00145545">
        <w:rPr>
          <w:b w:val="0"/>
          <w:sz w:val="28"/>
          <w:szCs w:val="28"/>
        </w:rPr>
        <w:t>;</w:t>
      </w:r>
      <w:r w:rsidRPr="00446FB3">
        <w:rPr>
          <w:b w:val="0"/>
          <w:sz w:val="28"/>
          <w:szCs w:val="28"/>
        </w:rPr>
        <w:t xml:space="preserve"> </w:t>
      </w:r>
    </w:p>
    <w:p w:rsidR="007C4035" w:rsidRPr="00446FB3" w:rsidRDefault="007C4035" w:rsidP="007C4035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hAnsi="Times New Roman" w:cs="Times New Roman"/>
          <w:sz w:val="28"/>
          <w:szCs w:val="28"/>
        </w:rPr>
        <w:t>Нарушены требования  п.2.9, п.2.10 Методических указаний по инвентаризации имущества и финансовых обязательств, утвержденных приказом Минфина России от 13.06.1995 N 49:</w:t>
      </w:r>
    </w:p>
    <w:p w:rsidR="007C4035" w:rsidRPr="00446FB3" w:rsidRDefault="007C4035" w:rsidP="007C40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hAnsi="Times New Roman" w:cs="Times New Roman"/>
          <w:sz w:val="28"/>
          <w:szCs w:val="28"/>
        </w:rPr>
        <w:t>-     в инвентаризационных описях не везде подведены «итоги», не заполнена строка «заключение комиссии», в инвентаризационной описи № 6, инвентаризационной описи б/н на 01 октября 2019 года отсутствует подпись материально ответственного лица - председателя комиссии;</w:t>
      </w:r>
    </w:p>
    <w:p w:rsidR="007C4035" w:rsidRPr="00446FB3" w:rsidRDefault="007C4035" w:rsidP="007C40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hAnsi="Times New Roman" w:cs="Times New Roman"/>
          <w:sz w:val="28"/>
          <w:szCs w:val="28"/>
        </w:rPr>
        <w:t xml:space="preserve">-     в акте о результатах инвентаризации  не заполнена строка «установлено следующее» - не отражены результаты инвентаризации. </w:t>
      </w:r>
    </w:p>
    <w:p w:rsidR="007C4035" w:rsidRPr="00446FB3" w:rsidRDefault="00145545" w:rsidP="007C40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C4035" w:rsidRPr="00446FB3">
        <w:rPr>
          <w:rFonts w:ascii="Times New Roman" w:hAnsi="Times New Roman" w:cs="Times New Roman"/>
          <w:sz w:val="28"/>
          <w:szCs w:val="28"/>
        </w:rPr>
        <w:t xml:space="preserve">еред составлением годового отчета инвентаризационной комиссией не была проведена плановая инвентаризация финансовых расчетов, расчетов с дебиторами и кредиторами - инвентаризационные описи и акты к проверке не представлены. </w:t>
      </w:r>
    </w:p>
    <w:p w:rsidR="007C4035" w:rsidRPr="00446FB3" w:rsidRDefault="007C4035" w:rsidP="007C40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контрольного мероприятия отделом внутреннего муниципального финансового контроля совместно с представителем проверяемого учреждения проведена выборочная </w:t>
      </w:r>
      <w:r w:rsidRPr="00446FB3">
        <w:rPr>
          <w:rFonts w:ascii="Times New Roman" w:hAnsi="Times New Roman" w:cs="Times New Roman"/>
          <w:sz w:val="28"/>
          <w:szCs w:val="28"/>
        </w:rPr>
        <w:t>инвентаризации основных средств администрации Троицкого сельского поселения.</w:t>
      </w:r>
      <w:r w:rsidRPr="0044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Проверкой у</w:t>
      </w:r>
      <w:r w:rsidRPr="00446FB3">
        <w:rPr>
          <w:rFonts w:ascii="Times New Roman" w:hAnsi="Times New Roman" w:cs="Times New Roman"/>
          <w:sz w:val="28"/>
          <w:szCs w:val="28"/>
        </w:rPr>
        <w:t>становлено:</w:t>
      </w:r>
    </w:p>
    <w:p w:rsidR="007C4035" w:rsidRPr="00446FB3" w:rsidRDefault="007C4035" w:rsidP="007C40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hAnsi="Times New Roman" w:cs="Times New Roman"/>
          <w:sz w:val="28"/>
          <w:szCs w:val="28"/>
        </w:rPr>
        <w:t>-  в оборотной ведомости по нефинансовым активам за 2019 год не отражены некоторые объекты основных средств;</w:t>
      </w:r>
    </w:p>
    <w:p w:rsidR="007C4035" w:rsidRPr="00446FB3" w:rsidRDefault="007C4035" w:rsidP="007C40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446FB3">
        <w:rPr>
          <w:rFonts w:ascii="Times New Roman" w:hAnsi="Times New Roman" w:cs="Times New Roman"/>
          <w:sz w:val="28"/>
          <w:szCs w:val="28"/>
        </w:rPr>
        <w:t>-   не на всех объектах основных средств указаны инвентарные номера;</w:t>
      </w:r>
      <w:r w:rsidRPr="00446FB3">
        <w:t xml:space="preserve"> </w:t>
      </w:r>
    </w:p>
    <w:p w:rsidR="007C4035" w:rsidRPr="00446FB3" w:rsidRDefault="007C4035" w:rsidP="007C40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hAnsi="Times New Roman" w:cs="Times New Roman"/>
          <w:sz w:val="28"/>
          <w:szCs w:val="28"/>
        </w:rPr>
        <w:t xml:space="preserve">        - по выборочно проверенным основным средствам недостач или излишков не установлено, основные средства находятся в рабочем состоянии и используются по назначению;</w:t>
      </w:r>
    </w:p>
    <w:p w:rsidR="007C4035" w:rsidRPr="00446FB3" w:rsidRDefault="007C4035" w:rsidP="007C4035">
      <w:pPr>
        <w:spacing w:after="0" w:line="240" w:lineRule="auto"/>
        <w:ind w:firstLine="567"/>
        <w:jc w:val="both"/>
      </w:pPr>
      <w:r w:rsidRPr="00446FB3">
        <w:rPr>
          <w:rFonts w:ascii="Times New Roman" w:hAnsi="Times New Roman" w:cs="Times New Roman"/>
          <w:sz w:val="28"/>
          <w:szCs w:val="28"/>
        </w:rPr>
        <w:lastRenderedPageBreak/>
        <w:t xml:space="preserve">- должностными лицами администрации Троицкого сельского поселения не осуществляется </w:t>
      </w:r>
      <w:proofErr w:type="gramStart"/>
      <w:r w:rsidRPr="00446FB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46FB3">
        <w:rPr>
          <w:rFonts w:ascii="Times New Roman" w:hAnsi="Times New Roman" w:cs="Times New Roman"/>
          <w:sz w:val="28"/>
          <w:szCs w:val="28"/>
        </w:rPr>
        <w:t xml:space="preserve"> своевременностью списания пришедших в негодность основных средств.</w:t>
      </w:r>
      <w:r w:rsidRPr="00446FB3">
        <w:t xml:space="preserve"> </w:t>
      </w:r>
    </w:p>
    <w:p w:rsidR="007C4035" w:rsidRPr="00A74C2C" w:rsidRDefault="007C4035" w:rsidP="00A74C2C">
      <w:pPr>
        <w:spacing w:after="0" w:line="240" w:lineRule="auto"/>
        <w:jc w:val="both"/>
        <w:rPr>
          <w:rFonts w:ascii="Times New Roman" w:eastAsia="Times New Roman" w:hAnsi="Times New Roman" w:cs="Times New Roman"/>
          <w:kern w:val="32"/>
          <w:sz w:val="28"/>
          <w:szCs w:val="28"/>
        </w:rPr>
      </w:pPr>
      <w:r w:rsidRPr="00446FB3">
        <w:rPr>
          <w:rFonts w:ascii="Times New Roman" w:hAnsi="Times New Roman" w:cs="Times New Roman"/>
          <w:sz w:val="28"/>
          <w:szCs w:val="28"/>
        </w:rPr>
        <w:t xml:space="preserve">        </w:t>
      </w:r>
      <w:r w:rsidRPr="00A74C2C">
        <w:rPr>
          <w:rFonts w:ascii="Times New Roman" w:hAnsi="Times New Roman" w:cs="Times New Roman"/>
          <w:sz w:val="28"/>
          <w:szCs w:val="28"/>
        </w:rPr>
        <w:t xml:space="preserve">3. </w:t>
      </w:r>
      <w:r w:rsidR="00145545" w:rsidRPr="00A74C2C">
        <w:rPr>
          <w:rFonts w:ascii="Times New Roman" w:hAnsi="Times New Roman" w:cs="Times New Roman"/>
          <w:sz w:val="28"/>
          <w:szCs w:val="28"/>
        </w:rPr>
        <w:t xml:space="preserve">Нарушение </w:t>
      </w:r>
      <w:r w:rsidR="00145545" w:rsidRPr="00A74C2C">
        <w:rPr>
          <w:rStyle w:val="hl"/>
          <w:rFonts w:ascii="Times New Roman" w:eastAsia="Calibri" w:hAnsi="Times New Roman" w:cs="Times New Roman"/>
          <w:sz w:val="28"/>
          <w:szCs w:val="28"/>
        </w:rPr>
        <w:t xml:space="preserve">ст. 34 </w:t>
      </w:r>
      <w:r w:rsidR="00145545" w:rsidRPr="00A74C2C">
        <w:rPr>
          <w:rStyle w:val="hl"/>
          <w:rFonts w:ascii="Times New Roman" w:hAnsi="Times New Roman" w:cs="Times New Roman"/>
          <w:sz w:val="28"/>
          <w:szCs w:val="28"/>
        </w:rPr>
        <w:t>БК РФ Принцип эффективности использования бюджетных средств</w:t>
      </w:r>
      <w:r w:rsidR="00145545" w:rsidRPr="00A74C2C">
        <w:rPr>
          <w:rStyle w:val="hl"/>
          <w:rFonts w:ascii="Times New Roman" w:eastAsia="Calibri" w:hAnsi="Times New Roman" w:cs="Times New Roman"/>
          <w:sz w:val="28"/>
          <w:szCs w:val="28"/>
        </w:rPr>
        <w:t xml:space="preserve"> - </w:t>
      </w:r>
      <w:r w:rsidR="00145545" w:rsidRPr="00A74C2C">
        <w:rPr>
          <w:rStyle w:val="hl"/>
          <w:rFonts w:ascii="Times New Roman" w:hAnsi="Times New Roman" w:cs="Times New Roman"/>
          <w:sz w:val="28"/>
          <w:szCs w:val="28"/>
        </w:rPr>
        <w:t xml:space="preserve"> </w:t>
      </w:r>
      <w:r w:rsidR="00145545" w:rsidRPr="00A74C2C">
        <w:rPr>
          <w:rStyle w:val="hl"/>
          <w:rFonts w:ascii="Times New Roman" w:eastAsia="Calibri" w:hAnsi="Times New Roman" w:cs="Times New Roman"/>
          <w:sz w:val="28"/>
          <w:szCs w:val="28"/>
        </w:rPr>
        <w:t>установлен факт</w:t>
      </w:r>
      <w:r w:rsidR="00145545" w:rsidRPr="00A74C2C">
        <w:rPr>
          <w:rFonts w:ascii="Times New Roman" w:eastAsia="Times New Roman" w:hAnsi="Times New Roman" w:cs="Times New Roman"/>
          <w:kern w:val="32"/>
          <w:sz w:val="28"/>
          <w:szCs w:val="28"/>
        </w:rPr>
        <w:t xml:space="preserve"> </w:t>
      </w:r>
      <w:r w:rsidR="00A74C2C" w:rsidRPr="00A74C2C">
        <w:rPr>
          <w:rFonts w:ascii="Times New Roman" w:hAnsi="Times New Roman" w:cs="Times New Roman"/>
          <w:kern w:val="32"/>
          <w:sz w:val="28"/>
          <w:szCs w:val="28"/>
        </w:rPr>
        <w:t>неэффективного использования</w:t>
      </w:r>
      <w:r w:rsidR="00A74C2C">
        <w:rPr>
          <w:rFonts w:ascii="Times New Roman" w:eastAsia="Times New Roman" w:hAnsi="Times New Roman" w:cs="Times New Roman"/>
          <w:kern w:val="32"/>
          <w:sz w:val="28"/>
          <w:szCs w:val="28"/>
        </w:rPr>
        <w:t xml:space="preserve"> муниципального имущества.</w:t>
      </w:r>
    </w:p>
    <w:p w:rsidR="007C4035" w:rsidRPr="00446FB3" w:rsidRDefault="00A74C2C" w:rsidP="00A74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C4035" w:rsidRPr="00446FB3">
        <w:rPr>
          <w:rFonts w:ascii="Times New Roman" w:eastAsia="Times New Roman" w:hAnsi="Times New Roman" w:cs="Times New Roman"/>
          <w:sz w:val="28"/>
          <w:szCs w:val="28"/>
        </w:rPr>
        <w:t>4.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Н</w:t>
      </w:r>
      <w:r w:rsidR="007C4035" w:rsidRPr="00446FB3">
        <w:rPr>
          <w:rFonts w:ascii="Times New Roman" w:eastAsia="Calibri" w:hAnsi="Times New Roman" w:cs="Times New Roman"/>
          <w:sz w:val="28"/>
          <w:szCs w:val="28"/>
        </w:rPr>
        <w:t xml:space="preserve">арушение действующего законодательства по бюджетному и  бухгалтерскому учету, Приказа Минфина РФ от 1 декабря 2010 г. N 157н -  администрацией Троицкого сельского поселения принято к учету на сч.108.51 «Недвижимое имущество, составляющее казну», имущество не прошедшее государственную регистрацию в соответствии с действующим законодательством, а так же имущество которое выбыло из казны в связи с приватизацией. </w:t>
      </w:r>
      <w:proofErr w:type="gramEnd"/>
    </w:p>
    <w:p w:rsidR="007C4035" w:rsidRPr="00446FB3" w:rsidRDefault="007C4035" w:rsidP="00A74C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6FB3">
        <w:rPr>
          <w:rFonts w:ascii="Times New Roman" w:eastAsia="Times New Roman" w:hAnsi="Times New Roman" w:cs="Times New Roman"/>
          <w:sz w:val="28"/>
          <w:szCs w:val="28"/>
        </w:rPr>
        <w:t>5.</w:t>
      </w:r>
      <w:r w:rsidR="00A74C2C">
        <w:rPr>
          <w:rFonts w:ascii="Times New Roman" w:eastAsia="Times New Roman" w:hAnsi="Times New Roman" w:cs="Times New Roman"/>
          <w:sz w:val="28"/>
          <w:szCs w:val="28"/>
        </w:rPr>
        <w:t xml:space="preserve"> Н</w:t>
      </w:r>
      <w:r w:rsidRPr="00446FB3">
        <w:rPr>
          <w:rFonts w:ascii="Times New Roman" w:eastAsia="Times New Roman" w:hAnsi="Times New Roman" w:cs="Times New Roman"/>
          <w:sz w:val="28"/>
          <w:szCs w:val="28"/>
        </w:rPr>
        <w:t xml:space="preserve">арушение </w:t>
      </w:r>
      <w:r w:rsidRPr="00446FB3">
        <w:rPr>
          <w:rFonts w:ascii="Times New Roman" w:hAnsi="Times New Roman" w:cs="Times New Roman"/>
          <w:sz w:val="28"/>
          <w:szCs w:val="28"/>
        </w:rPr>
        <w:t>Приказа Минфина России от 14 февраля 2018 г. N 26н «Об Общих требованиях к порядку составления, утверждения и ведения бюджетных смет казенных учреждений»</w:t>
      </w:r>
      <w:r w:rsidR="00A74C2C">
        <w:rPr>
          <w:rFonts w:ascii="Times New Roman" w:hAnsi="Times New Roman" w:cs="Times New Roman"/>
          <w:sz w:val="28"/>
          <w:szCs w:val="28"/>
        </w:rPr>
        <w:t xml:space="preserve">. </w:t>
      </w:r>
      <w:r w:rsidRPr="00446FB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Нарушение порядка ведения бюджетной сметы является признаком административного правонарушения, ответственность за которое предусмотрена статьей 15.15.7</w:t>
      </w:r>
      <w:r w:rsidRPr="00446FB3">
        <w:rPr>
          <w:rFonts w:ascii="Times New Roman" w:hAnsi="Times New Roman" w:cs="Times New Roman"/>
          <w:bCs/>
          <w:sz w:val="28"/>
          <w:szCs w:val="28"/>
        </w:rPr>
        <w:t xml:space="preserve"> Кодекса Российской Федерации об административных правонарушениях.</w:t>
      </w:r>
    </w:p>
    <w:p w:rsidR="007C4035" w:rsidRPr="00446FB3" w:rsidRDefault="007C4035" w:rsidP="007C40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6FB3">
        <w:rPr>
          <w:rFonts w:ascii="Times New Roman" w:eastAsia="Times New Roman" w:hAnsi="Times New Roman" w:cs="Times New Roman"/>
          <w:sz w:val="28"/>
          <w:szCs w:val="28"/>
        </w:rPr>
        <w:t>6.</w:t>
      </w:r>
      <w:r w:rsidRPr="00446FB3">
        <w:rPr>
          <w:rFonts w:ascii="Times New Roman" w:hAnsi="Times New Roman" w:cs="Times New Roman"/>
          <w:sz w:val="28"/>
          <w:szCs w:val="28"/>
        </w:rPr>
        <w:t xml:space="preserve"> </w:t>
      </w:r>
      <w:r w:rsidR="007358E5">
        <w:rPr>
          <w:rFonts w:ascii="Times New Roman" w:hAnsi="Times New Roman" w:cs="Times New Roman"/>
          <w:sz w:val="28"/>
          <w:szCs w:val="28"/>
        </w:rPr>
        <w:t>А</w:t>
      </w:r>
      <w:r w:rsidR="00A74C2C">
        <w:rPr>
          <w:rFonts w:ascii="Times New Roman" w:hAnsi="Times New Roman" w:cs="Times New Roman"/>
          <w:sz w:val="28"/>
          <w:szCs w:val="28"/>
        </w:rPr>
        <w:t>дминистрацией</w:t>
      </w:r>
      <w:r w:rsidRPr="00446FB3">
        <w:rPr>
          <w:rFonts w:ascii="Times New Roman" w:hAnsi="Times New Roman" w:cs="Times New Roman"/>
          <w:sz w:val="28"/>
          <w:szCs w:val="28"/>
        </w:rPr>
        <w:t xml:space="preserve"> Троицкого сельского поселения</w:t>
      </w:r>
      <w:r w:rsidR="007358E5">
        <w:rPr>
          <w:rFonts w:ascii="Times New Roman" w:hAnsi="Times New Roman" w:cs="Times New Roman"/>
          <w:sz w:val="28"/>
          <w:szCs w:val="28"/>
        </w:rPr>
        <w:t xml:space="preserve"> не отражена</w:t>
      </w:r>
      <w:r w:rsidRPr="00446FB3">
        <w:rPr>
          <w:rFonts w:ascii="Times New Roman" w:hAnsi="Times New Roman" w:cs="Times New Roman"/>
          <w:sz w:val="28"/>
          <w:szCs w:val="28"/>
        </w:rPr>
        <w:t xml:space="preserve"> </w:t>
      </w:r>
      <w:r w:rsidR="007358E5">
        <w:rPr>
          <w:rFonts w:ascii="Times New Roman" w:hAnsi="Times New Roman" w:cs="Times New Roman"/>
          <w:sz w:val="28"/>
          <w:szCs w:val="28"/>
        </w:rPr>
        <w:t>кредиторская задолженность</w:t>
      </w:r>
      <w:r w:rsidRPr="00446FB3">
        <w:rPr>
          <w:rFonts w:ascii="Times New Roman" w:hAnsi="Times New Roman" w:cs="Times New Roman"/>
          <w:sz w:val="28"/>
          <w:szCs w:val="28"/>
        </w:rPr>
        <w:t xml:space="preserve"> по состоянию на 01.01.2020 в сумме 19 402,24 рублей (по договору №682 от 09.01.2019 заключенному с ООО «Водоканал Крымск») в бюджетной отчетности, что свидетельствует о недостоверности бюджетного учета администрации Троицкого сельского поселения.</w:t>
      </w:r>
    </w:p>
    <w:p w:rsidR="007C4035" w:rsidRPr="00446FB3" w:rsidRDefault="007C4035" w:rsidP="007C40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FB3">
        <w:rPr>
          <w:rFonts w:ascii="Times New Roman" w:eastAsia="Times New Roman" w:hAnsi="Times New Roman" w:cs="Times New Roman"/>
          <w:sz w:val="28"/>
          <w:szCs w:val="28"/>
        </w:rPr>
        <w:t>7.  В ходе проверки установленных норм расхода топлива по автотранспорту  выявлено несоблюдение рекомендаций</w:t>
      </w:r>
      <w:r w:rsidRPr="00446FB3">
        <w:rPr>
          <w:rFonts w:ascii="Times New Roman" w:hAnsi="Times New Roman"/>
          <w:sz w:val="28"/>
          <w:szCs w:val="28"/>
        </w:rPr>
        <w:t xml:space="preserve"> распоряжения Министерства транспорта РФ от 14.03.08 № АМ-23-р </w:t>
      </w:r>
      <w:r w:rsidRPr="00446FB3">
        <w:rPr>
          <w:rFonts w:ascii="Times New Roman" w:hAnsi="Times New Roman" w:cs="Times New Roman"/>
          <w:sz w:val="28"/>
          <w:szCs w:val="28"/>
        </w:rPr>
        <w:t>(с изменениями от 14.07.2015 № НА-80-р)</w:t>
      </w:r>
      <w:r w:rsidR="004C6E51">
        <w:rPr>
          <w:rFonts w:ascii="Times New Roman" w:hAnsi="Times New Roman" w:cs="Times New Roman"/>
          <w:sz w:val="28"/>
          <w:szCs w:val="28"/>
        </w:rPr>
        <w:t>.</w:t>
      </w:r>
      <w:r w:rsidRPr="00446F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45CC" w:rsidRDefault="007C4035" w:rsidP="007C403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4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Проверкой представле</w:t>
      </w:r>
      <w:r w:rsidR="002745CC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нных путевых листов установлено</w:t>
      </w:r>
      <w:r w:rsidRPr="00446FB3">
        <w:rPr>
          <w:rFonts w:ascii="Times New Roman" w:hAnsi="Times New Roman" w:cs="Times New Roman"/>
          <w:sz w:val="28"/>
          <w:szCs w:val="28"/>
        </w:rPr>
        <w:t xml:space="preserve"> нарушение </w:t>
      </w:r>
      <w:r w:rsidRPr="00446FB3">
        <w:rPr>
          <w:rFonts w:ascii="Times New Roman" w:hAnsi="Times New Roman"/>
          <w:sz w:val="28"/>
          <w:szCs w:val="28"/>
        </w:rPr>
        <w:t xml:space="preserve">требований </w:t>
      </w:r>
      <w:r w:rsidRPr="0044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приказа Минтранса Российской Федерации от 18 сентября 2008 года №152</w:t>
      </w:r>
      <w:r w:rsidR="002745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не заполнялись некоторые строки в путевых листах. </w:t>
      </w:r>
      <w:r w:rsidRPr="0044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6FB3">
        <w:rPr>
          <w:rFonts w:ascii="Times New Roman" w:hAnsi="Times New Roman"/>
          <w:sz w:val="28"/>
          <w:szCs w:val="28"/>
        </w:rPr>
        <w:t xml:space="preserve"> </w:t>
      </w:r>
    </w:p>
    <w:p w:rsidR="007C4035" w:rsidRPr="00446FB3" w:rsidRDefault="002745CC" w:rsidP="002745CC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7C4035" w:rsidRPr="00446FB3">
        <w:rPr>
          <w:rFonts w:ascii="Times New Roman" w:hAnsi="Times New Roman" w:cs="Times New Roman"/>
          <w:sz w:val="28"/>
          <w:szCs w:val="28"/>
        </w:rPr>
        <w:t>арушение п.2 распоряжения № 1 от 10.01.2019 года «О назначении ответственного лица» администрации Троицкого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="007C4035" w:rsidRPr="00446F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4035" w:rsidRPr="00446FB3" w:rsidRDefault="007C4035" w:rsidP="007C40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6FB3">
        <w:rPr>
          <w:rFonts w:ascii="Times New Roman" w:hAnsi="Times New Roman"/>
          <w:bCs/>
          <w:sz w:val="28"/>
          <w:szCs w:val="28"/>
        </w:rPr>
        <w:t xml:space="preserve">Неподтвержденные (необоснованные) расходы по пробегу автомобиля ГАЗ 3110 без указания маршрута следования в денежном выражении составили </w:t>
      </w:r>
      <w:r w:rsidRPr="009346AB">
        <w:rPr>
          <w:rFonts w:ascii="Times New Roman" w:hAnsi="Times New Roman"/>
          <w:b/>
          <w:sz w:val="28"/>
          <w:szCs w:val="28"/>
        </w:rPr>
        <w:t xml:space="preserve">– </w:t>
      </w:r>
      <w:r w:rsidRPr="00FE0B70">
        <w:rPr>
          <w:rFonts w:ascii="Times New Roman" w:hAnsi="Times New Roman"/>
          <w:sz w:val="28"/>
          <w:szCs w:val="28"/>
        </w:rPr>
        <w:t>822,70 руб</w:t>
      </w:r>
      <w:r w:rsidRPr="00446FB3">
        <w:rPr>
          <w:rFonts w:ascii="Times New Roman" w:hAnsi="Times New Roman"/>
          <w:sz w:val="28"/>
          <w:szCs w:val="28"/>
        </w:rPr>
        <w:t>. и подлежат возврату в бюджет Троицкого сельского поселения.</w:t>
      </w:r>
    </w:p>
    <w:p w:rsidR="007C4035" w:rsidRPr="00446FB3" w:rsidRDefault="007C4035" w:rsidP="007C4035">
      <w:pPr>
        <w:pStyle w:val="a3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6FB3">
        <w:rPr>
          <w:rFonts w:ascii="Times New Roman" w:hAnsi="Times New Roman"/>
          <w:sz w:val="28"/>
          <w:szCs w:val="28"/>
        </w:rPr>
        <w:t xml:space="preserve"> С целью подтверждения правильности списания ГСМ   04 марта 2020 года специалистами отдела внутреннего муниципального финансового контроля  проведена сверка текущих </w:t>
      </w:r>
      <w:proofErr w:type="gramStart"/>
      <w:r w:rsidRPr="00446FB3">
        <w:rPr>
          <w:rFonts w:ascii="Times New Roman" w:hAnsi="Times New Roman"/>
          <w:sz w:val="28"/>
          <w:szCs w:val="28"/>
        </w:rPr>
        <w:t>показаний одометра автомобилей администрации Троицкого сельского поселения</w:t>
      </w:r>
      <w:proofErr w:type="gramEnd"/>
      <w:r w:rsidRPr="00446FB3">
        <w:rPr>
          <w:rFonts w:ascii="Times New Roman" w:hAnsi="Times New Roman"/>
          <w:sz w:val="28"/>
          <w:szCs w:val="28"/>
        </w:rPr>
        <w:t xml:space="preserve"> с показаниями одометра  указанных в путевых листах. В результ</w:t>
      </w:r>
      <w:r>
        <w:rPr>
          <w:rFonts w:ascii="Times New Roman" w:hAnsi="Times New Roman"/>
          <w:sz w:val="28"/>
          <w:szCs w:val="28"/>
        </w:rPr>
        <w:t>ате сверки выявлено превышение</w:t>
      </w:r>
      <w:r w:rsidRPr="00446FB3">
        <w:rPr>
          <w:rFonts w:ascii="Times New Roman" w:hAnsi="Times New Roman"/>
          <w:sz w:val="28"/>
          <w:szCs w:val="28"/>
        </w:rPr>
        <w:t xml:space="preserve"> показаний одометра, указанных в путевых листах  по отношению к фактическим показаниям одометра по автомобилю PEVGEOT-207 гос. номер</w:t>
      </w:r>
      <w:proofErr w:type="gramStart"/>
      <w:r w:rsidRPr="00446FB3">
        <w:rPr>
          <w:rFonts w:ascii="Times New Roman" w:hAnsi="Times New Roman"/>
          <w:sz w:val="28"/>
          <w:szCs w:val="28"/>
        </w:rPr>
        <w:t xml:space="preserve"> К</w:t>
      </w:r>
      <w:proofErr w:type="gramEnd"/>
      <w:r w:rsidRPr="00446FB3">
        <w:rPr>
          <w:rFonts w:ascii="Times New Roman" w:hAnsi="Times New Roman"/>
          <w:sz w:val="28"/>
          <w:szCs w:val="28"/>
        </w:rPr>
        <w:t xml:space="preserve"> 592УТ:</w:t>
      </w:r>
      <w:r w:rsidR="002745CC">
        <w:rPr>
          <w:rFonts w:ascii="Times New Roman" w:hAnsi="Times New Roman"/>
          <w:sz w:val="28"/>
          <w:szCs w:val="28"/>
        </w:rPr>
        <w:t xml:space="preserve"> </w:t>
      </w:r>
      <w:r w:rsidRPr="00446FB3">
        <w:rPr>
          <w:rFonts w:ascii="Times New Roman" w:hAnsi="Times New Roman"/>
          <w:sz w:val="28"/>
          <w:szCs w:val="28"/>
        </w:rPr>
        <w:t xml:space="preserve">выявлена недостача  топлива  в количестве </w:t>
      </w:r>
      <w:r>
        <w:rPr>
          <w:rFonts w:ascii="Times New Roman" w:hAnsi="Times New Roman"/>
          <w:sz w:val="28"/>
          <w:szCs w:val="28"/>
        </w:rPr>
        <w:t xml:space="preserve">717,15 литров на сумму    </w:t>
      </w:r>
      <w:r>
        <w:rPr>
          <w:rFonts w:ascii="Times New Roman" w:hAnsi="Times New Roman"/>
          <w:sz w:val="28"/>
          <w:szCs w:val="28"/>
        </w:rPr>
        <w:lastRenderedPageBreak/>
        <w:t>31052,60</w:t>
      </w:r>
      <w:r w:rsidRPr="00446FB3">
        <w:rPr>
          <w:rFonts w:ascii="Times New Roman" w:hAnsi="Times New Roman"/>
          <w:sz w:val="28"/>
          <w:szCs w:val="28"/>
        </w:rPr>
        <w:t xml:space="preserve"> рублей.  Денежные средства в сумме </w:t>
      </w:r>
      <w:r w:rsidRPr="00FE0B70">
        <w:rPr>
          <w:rFonts w:ascii="Times New Roman" w:hAnsi="Times New Roman"/>
          <w:sz w:val="28"/>
          <w:szCs w:val="28"/>
        </w:rPr>
        <w:t>31052,60 рублей</w:t>
      </w:r>
      <w:r w:rsidRPr="00446FB3">
        <w:rPr>
          <w:rFonts w:ascii="Times New Roman" w:hAnsi="Times New Roman"/>
          <w:sz w:val="28"/>
          <w:szCs w:val="28"/>
        </w:rPr>
        <w:t xml:space="preserve">  подлежат возврату в бюджет Троицкого сельского поселения.</w:t>
      </w:r>
    </w:p>
    <w:p w:rsidR="007C4035" w:rsidRPr="00446FB3" w:rsidRDefault="007C4035" w:rsidP="007C40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6FB3">
        <w:rPr>
          <w:rFonts w:ascii="Times New Roman" w:hAnsi="Times New Roman"/>
          <w:sz w:val="28"/>
          <w:szCs w:val="28"/>
        </w:rPr>
        <w:t>8.</w:t>
      </w:r>
      <w:r w:rsidRPr="00446FB3">
        <w:rPr>
          <w:rFonts w:ascii="Times New Roman" w:eastAsia="Times New Roman" w:hAnsi="Times New Roman" w:cs="Times New Roman"/>
          <w:sz w:val="28"/>
          <w:szCs w:val="28"/>
        </w:rPr>
        <w:t xml:space="preserve"> В ходе проверки требований по заполне</w:t>
      </w:r>
      <w:r w:rsidR="002745CC">
        <w:rPr>
          <w:rFonts w:ascii="Times New Roman" w:eastAsia="Times New Roman" w:hAnsi="Times New Roman" w:cs="Times New Roman"/>
          <w:sz w:val="28"/>
          <w:szCs w:val="28"/>
        </w:rPr>
        <w:t>нию авансовых отчетов  выявлены недочеты по их заполнению – некоторые строки не заполнялись.</w:t>
      </w:r>
    </w:p>
    <w:p w:rsidR="007C4035" w:rsidRPr="00446FB3" w:rsidRDefault="007C4035" w:rsidP="007C40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6FB3">
        <w:rPr>
          <w:rFonts w:ascii="Times New Roman" w:eastAsia="Times New Roman" w:hAnsi="Times New Roman" w:cs="Times New Roman"/>
          <w:sz w:val="28"/>
          <w:szCs w:val="28"/>
        </w:rPr>
        <w:t>Проверкой порядка выдачи денежных средств под отчёт была проверена полнота приложения к авансовым отчётам оправдательных документов, подтверждающих произведенные расходы. Проверкой установлено:</w:t>
      </w:r>
      <w:r w:rsidR="002745CC">
        <w:rPr>
          <w:rFonts w:ascii="Times New Roman" w:eastAsia="Times New Roman" w:hAnsi="Times New Roman" w:cs="Times New Roman"/>
          <w:sz w:val="28"/>
          <w:szCs w:val="28"/>
        </w:rPr>
        <w:t xml:space="preserve"> к некоторым авансовым отчетам </w:t>
      </w:r>
      <w:r w:rsidRPr="00446FB3">
        <w:rPr>
          <w:rFonts w:ascii="Times New Roman" w:eastAsia="Times New Roman" w:hAnsi="Times New Roman" w:cs="Times New Roman"/>
          <w:sz w:val="28"/>
          <w:szCs w:val="28"/>
        </w:rPr>
        <w:t>не представлены сметы расходов на проведение праздничных мероприятий</w:t>
      </w:r>
      <w:r w:rsidR="009C32E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46FB3">
        <w:rPr>
          <w:rFonts w:ascii="Times New Roman" w:eastAsia="Times New Roman" w:hAnsi="Times New Roman" w:cs="Times New Roman"/>
          <w:sz w:val="28"/>
          <w:szCs w:val="28"/>
        </w:rPr>
        <w:t>распоряжения главы</w:t>
      </w:r>
      <w:r w:rsidR="009C32E2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Троицкого сельского поселения</w:t>
      </w:r>
      <w:r w:rsidRPr="00446FB3">
        <w:rPr>
          <w:rFonts w:ascii="Times New Roman" w:eastAsia="Times New Roman" w:hAnsi="Times New Roman" w:cs="Times New Roman"/>
          <w:sz w:val="28"/>
          <w:szCs w:val="28"/>
        </w:rPr>
        <w:t xml:space="preserve"> о выделении денежных средств на проведение праздничных мероприятий. </w:t>
      </w:r>
    </w:p>
    <w:p w:rsidR="00F26525" w:rsidRDefault="00F26525" w:rsidP="00F26525">
      <w:pPr>
        <w:ind w:firstLine="709"/>
        <w:jc w:val="both"/>
      </w:pPr>
      <w:bookmarkStart w:id="0" w:name="_GoBack"/>
      <w:bookmarkEnd w:id="0"/>
      <w:r w:rsidRPr="00B27C36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 xml:space="preserve">роверки составлен акт № </w:t>
      </w:r>
      <w:r w:rsidR="007C4035">
        <w:rPr>
          <w:rFonts w:ascii="Times New Roman" w:hAnsi="Times New Roman"/>
          <w:sz w:val="28"/>
          <w:szCs w:val="28"/>
        </w:rPr>
        <w:t>3</w:t>
      </w:r>
      <w:r w:rsidR="007B499B">
        <w:rPr>
          <w:rFonts w:ascii="Times New Roman" w:hAnsi="Times New Roman"/>
          <w:sz w:val="28"/>
          <w:szCs w:val="28"/>
        </w:rPr>
        <w:t xml:space="preserve"> от 25.03.2020</w:t>
      </w:r>
      <w:r w:rsidRPr="00B27C36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</w:t>
      </w:r>
      <w:r w:rsidR="007B499B">
        <w:rPr>
          <w:rFonts w:ascii="Times New Roman" w:hAnsi="Times New Roman"/>
          <w:sz w:val="28"/>
          <w:szCs w:val="28"/>
        </w:rPr>
        <w:t xml:space="preserve"> выдано представление №21-28/365/1 от 21.04.2020</w:t>
      </w:r>
      <w:r w:rsidRPr="00B27C36">
        <w:rPr>
          <w:rFonts w:ascii="Times New Roman" w:hAnsi="Times New Roman"/>
          <w:sz w:val="28"/>
          <w:szCs w:val="28"/>
        </w:rPr>
        <w:t>г.</w:t>
      </w:r>
    </w:p>
    <w:p w:rsidR="00FD23B1" w:rsidRDefault="00FD23B1"/>
    <w:sectPr w:rsidR="00FD2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5A7"/>
    <w:rsid w:val="00145545"/>
    <w:rsid w:val="002745CC"/>
    <w:rsid w:val="004C6E51"/>
    <w:rsid w:val="007358E5"/>
    <w:rsid w:val="007B499B"/>
    <w:rsid w:val="007C4035"/>
    <w:rsid w:val="009312F7"/>
    <w:rsid w:val="009C32E2"/>
    <w:rsid w:val="00A74C2C"/>
    <w:rsid w:val="00CF76A7"/>
    <w:rsid w:val="00D4300D"/>
    <w:rsid w:val="00DB1D60"/>
    <w:rsid w:val="00E455A7"/>
    <w:rsid w:val="00F038EF"/>
    <w:rsid w:val="00F26525"/>
    <w:rsid w:val="00F3260F"/>
    <w:rsid w:val="00FD23B1"/>
    <w:rsid w:val="00FE0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D60"/>
  </w:style>
  <w:style w:type="paragraph" w:styleId="1">
    <w:name w:val="heading 1"/>
    <w:basedOn w:val="a"/>
    <w:link w:val="10"/>
    <w:uiPriority w:val="9"/>
    <w:qFormat/>
    <w:rsid w:val="007C40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40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nhideWhenUsed/>
    <w:rsid w:val="007C4035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7C4035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C4035"/>
    <w:rPr>
      <w:b/>
      <w:bCs/>
    </w:rPr>
  </w:style>
  <w:style w:type="character" w:styleId="a6">
    <w:name w:val="Emphasis"/>
    <w:basedOn w:val="a0"/>
    <w:uiPriority w:val="20"/>
    <w:qFormat/>
    <w:rsid w:val="007C4035"/>
    <w:rPr>
      <w:i/>
      <w:iCs/>
    </w:rPr>
  </w:style>
  <w:style w:type="character" w:customStyle="1" w:styleId="hl">
    <w:name w:val="hl"/>
    <w:basedOn w:val="a0"/>
    <w:rsid w:val="007C4035"/>
  </w:style>
  <w:style w:type="paragraph" w:styleId="a7">
    <w:name w:val="Normal (Web)"/>
    <w:basedOn w:val="a"/>
    <w:uiPriority w:val="99"/>
    <w:semiHidden/>
    <w:unhideWhenUsed/>
    <w:rsid w:val="007C4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D60"/>
  </w:style>
  <w:style w:type="paragraph" w:styleId="1">
    <w:name w:val="heading 1"/>
    <w:basedOn w:val="a"/>
    <w:link w:val="10"/>
    <w:uiPriority w:val="9"/>
    <w:qFormat/>
    <w:rsid w:val="007C40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40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nhideWhenUsed/>
    <w:rsid w:val="007C4035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7C4035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C4035"/>
    <w:rPr>
      <w:b/>
      <w:bCs/>
    </w:rPr>
  </w:style>
  <w:style w:type="character" w:styleId="a6">
    <w:name w:val="Emphasis"/>
    <w:basedOn w:val="a0"/>
    <w:uiPriority w:val="20"/>
    <w:qFormat/>
    <w:rsid w:val="007C4035"/>
    <w:rPr>
      <w:i/>
      <w:iCs/>
    </w:rPr>
  </w:style>
  <w:style w:type="character" w:customStyle="1" w:styleId="hl">
    <w:name w:val="hl"/>
    <w:basedOn w:val="a0"/>
    <w:rsid w:val="007C4035"/>
  </w:style>
  <w:style w:type="paragraph" w:styleId="a7">
    <w:name w:val="Normal (Web)"/>
    <w:basedOn w:val="a"/>
    <w:uiPriority w:val="99"/>
    <w:semiHidden/>
    <w:unhideWhenUsed/>
    <w:rsid w:val="007C4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7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1274</Words>
  <Characters>7263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10</cp:revision>
  <dcterms:created xsi:type="dcterms:W3CDTF">2020-08-07T06:21:00Z</dcterms:created>
  <dcterms:modified xsi:type="dcterms:W3CDTF">2023-08-28T13:46:00Z</dcterms:modified>
</cp:coreProperties>
</file>