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71F32B" w14:textId="126EB0A5" w:rsidR="00F9778C" w:rsidRPr="00F22489" w:rsidRDefault="00FF5964" w:rsidP="00FF596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</w:t>
      </w:r>
      <w:r w:rsidR="00B5584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  <w:bookmarkStart w:id="0" w:name="_GoBack"/>
      <w:bookmarkEnd w:id="0"/>
      <w:r w:rsidR="00F9778C" w:rsidRPr="00F2248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Приложение </w:t>
      </w:r>
      <w:r w:rsidR="00B5584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№ </w:t>
      </w:r>
      <w:r w:rsidR="00637512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</w:p>
    <w:p w14:paraId="56D6A94A" w14:textId="7428BF06" w:rsidR="00F9778C" w:rsidRPr="00F22489" w:rsidRDefault="00FF5964" w:rsidP="00FF59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</w:t>
      </w:r>
      <w:r w:rsidR="00F9778C" w:rsidRPr="00F22489">
        <w:rPr>
          <w:rFonts w:ascii="Times New Roman" w:eastAsia="Times New Roman" w:hAnsi="Times New Roman" w:cs="Times New Roman"/>
          <w:sz w:val="28"/>
          <w:szCs w:val="24"/>
          <w:lang w:eastAsia="ru-RU"/>
        </w:rPr>
        <w:t>к Типовой форме соглашения,</w:t>
      </w:r>
      <w:r w:rsidR="00F9778C" w:rsidRPr="00F22489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за</w:t>
      </w:r>
      <w:r w:rsidR="00F9778C" w:rsidRPr="00F22489">
        <w:rPr>
          <w:rFonts w:ascii="Times New Roman" w:eastAsia="Times New Roman" w:hAnsi="Times New Roman" w:cs="Times New Roman"/>
          <w:sz w:val="28"/>
          <w:szCs w:val="24"/>
          <w:lang w:eastAsia="ru-RU"/>
        </w:rPr>
        <w:t>ключаемого по результатам отбора</w:t>
      </w:r>
      <w:r w:rsidR="00F9778C" w:rsidRPr="00F22489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</w:t>
      </w:r>
      <w:r w:rsidR="00F9778C" w:rsidRPr="00F2248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исполнителей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муниципальных</w:t>
      </w:r>
      <w:r w:rsidR="00F9778C" w:rsidRPr="00F2248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услуг</w:t>
      </w:r>
      <w:r w:rsidR="00F9778C" w:rsidRPr="00F22489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</w:t>
      </w:r>
      <w:r w:rsidR="00F9778C" w:rsidRPr="00F2248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социальной сфере</w:t>
      </w:r>
    </w:p>
    <w:p w14:paraId="0429502E" w14:textId="39F0A192" w:rsidR="00F9778C" w:rsidRDefault="00F9778C" w:rsidP="000E49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A2E19EE" w14:textId="6B57C79C" w:rsidR="00F9778C" w:rsidRPr="00F22489" w:rsidRDefault="000B5D10" w:rsidP="000B5D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</w:t>
      </w:r>
      <w:r w:rsidR="007F565D" w:rsidRPr="00F22489"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="00F9778C" w:rsidRPr="00F22489">
        <w:rPr>
          <w:rFonts w:ascii="Times New Roman" w:eastAsia="Times New Roman" w:hAnsi="Times New Roman" w:cs="Times New Roman"/>
          <w:sz w:val="28"/>
          <w:szCs w:val="24"/>
          <w:lang w:eastAsia="ru-RU"/>
        </w:rPr>
        <w:t>риложение  ___к соглашению</w:t>
      </w:r>
    </w:p>
    <w:p w14:paraId="55A5B52C" w14:textId="3C183C84" w:rsidR="00F9778C" w:rsidRPr="00F22489" w:rsidRDefault="000B5D10" w:rsidP="000B5D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</w:t>
      </w:r>
      <w:r w:rsidR="00F9778C" w:rsidRPr="00F22489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 № ____</w:t>
      </w:r>
    </w:p>
    <w:p w14:paraId="4AB7B602" w14:textId="77777777" w:rsidR="001F7FD1" w:rsidRDefault="001F7FD1" w:rsidP="000E4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484"/>
      <w:bookmarkEnd w:id="1"/>
    </w:p>
    <w:p w14:paraId="3089CA3D" w14:textId="09B5237A" w:rsidR="000E4985" w:rsidRPr="00F22489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 исполнении соглашения, заключаемого по результатам отбора исполнителя </w:t>
      </w:r>
      <w:r w:rsidR="001F7F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в социальной сфере в целях исполнения </w:t>
      </w:r>
      <w:r w:rsidR="001F7F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социального заказа на оказание </w:t>
      </w:r>
      <w:r w:rsidR="001F7F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в социальной сфере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8"/>
        <w:gridCol w:w="4960"/>
        <w:gridCol w:w="1322"/>
        <w:gridCol w:w="1011"/>
      </w:tblGrid>
      <w:tr w:rsidR="000E4985" w:rsidRPr="00F22489" w14:paraId="24DB1237" w14:textId="77777777" w:rsidTr="008D7D2E">
        <w:trPr>
          <w:cantSplit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</w:tcPr>
          <w:p w14:paraId="418E577E" w14:textId="77777777" w:rsidR="000E4985" w:rsidRPr="00F22489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2849" w:type="pct"/>
            <w:tcBorders>
              <w:top w:val="nil"/>
              <w:left w:val="nil"/>
              <w:bottom w:val="nil"/>
              <w:right w:val="nil"/>
            </w:tcBorders>
          </w:tcPr>
          <w:p w14:paraId="0CBF4FCC" w14:textId="77777777" w:rsidR="000E4985" w:rsidRPr="00F22489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</w:tcBorders>
          </w:tcPr>
          <w:p w14:paraId="2265027A" w14:textId="77777777" w:rsidR="000E4985" w:rsidRPr="00F22489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337" w:type="pct"/>
            <w:hideMark/>
          </w:tcPr>
          <w:p w14:paraId="181CD319" w14:textId="77777777" w:rsidR="000E4985" w:rsidRPr="00F22489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F22489">
              <w:rPr>
                <w:rFonts w:ascii="Times New Roman" w:eastAsia="Calibri" w:hAnsi="Times New Roman" w:cs="Times New Roman"/>
                <w:sz w:val="27"/>
                <w:szCs w:val="27"/>
              </w:rPr>
              <w:t>КОДЫ</w:t>
            </w:r>
          </w:p>
        </w:tc>
      </w:tr>
      <w:tr w:rsidR="000E4985" w:rsidRPr="00F22489" w14:paraId="5A04058F" w14:textId="77777777" w:rsidTr="008D7D2E">
        <w:trPr>
          <w:cantSplit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</w:tcPr>
          <w:p w14:paraId="0356A14D" w14:textId="77777777" w:rsidR="000E4985" w:rsidRPr="00F22489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2849" w:type="pct"/>
            <w:tcBorders>
              <w:top w:val="nil"/>
              <w:left w:val="nil"/>
              <w:bottom w:val="nil"/>
              <w:right w:val="nil"/>
            </w:tcBorders>
          </w:tcPr>
          <w:p w14:paraId="2D76A7DE" w14:textId="77777777" w:rsidR="000E4985" w:rsidRPr="00F22489" w:rsidRDefault="000E4985" w:rsidP="000E4985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F22489">
              <w:rPr>
                <w:rFonts w:ascii="Times New Roman" w:eastAsia="Calibri" w:hAnsi="Times New Roman" w:cs="Times New Roman"/>
                <w:sz w:val="27"/>
                <w:szCs w:val="27"/>
              </w:rPr>
              <w:t>на "___" _____________ 20___ г.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</w:tcBorders>
            <w:hideMark/>
          </w:tcPr>
          <w:p w14:paraId="3C12BF86" w14:textId="77777777" w:rsidR="000E4985" w:rsidRPr="00F22489" w:rsidRDefault="000E4985" w:rsidP="000E4985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F22489">
              <w:rPr>
                <w:rFonts w:ascii="Times New Roman" w:eastAsia="Calibri" w:hAnsi="Times New Roman" w:cs="Times New Roman"/>
                <w:sz w:val="27"/>
                <w:szCs w:val="27"/>
              </w:rPr>
              <w:t>Дата</w:t>
            </w:r>
          </w:p>
        </w:tc>
        <w:tc>
          <w:tcPr>
            <w:tcW w:w="337" w:type="pct"/>
          </w:tcPr>
          <w:p w14:paraId="364A4349" w14:textId="77777777" w:rsidR="000E4985" w:rsidRPr="00F22489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0E4985" w:rsidRPr="00F22489" w14:paraId="580650C2" w14:textId="77777777" w:rsidTr="008D7D2E">
        <w:trPr>
          <w:cantSplit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</w:tcPr>
          <w:p w14:paraId="67562812" w14:textId="77777777" w:rsidR="000E4985" w:rsidRPr="00F22489" w:rsidRDefault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F22489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Наименование </w:t>
            </w:r>
            <w:r w:rsidR="0016101F" w:rsidRPr="00F22489">
              <w:rPr>
                <w:rFonts w:ascii="Times New Roman" w:eastAsia="Calibri" w:hAnsi="Times New Roman" w:cs="Times New Roman"/>
                <w:sz w:val="27"/>
                <w:szCs w:val="27"/>
              </w:rPr>
              <w:t>И</w:t>
            </w:r>
            <w:r w:rsidRPr="00F22489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сполнителя </w:t>
            </w:r>
          </w:p>
        </w:tc>
        <w:tc>
          <w:tcPr>
            <w:tcW w:w="284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4C34AB" w14:textId="77777777" w:rsidR="000E4985" w:rsidRPr="00F22489" w:rsidRDefault="000E4985" w:rsidP="000E4985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</w:tcBorders>
          </w:tcPr>
          <w:p w14:paraId="598D872B" w14:textId="77777777" w:rsidR="000E4985" w:rsidRPr="00F22489" w:rsidRDefault="000E4985" w:rsidP="000E4985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F22489">
              <w:rPr>
                <w:rFonts w:ascii="Times New Roman" w:eastAsia="Calibri" w:hAnsi="Times New Roman" w:cs="Times New Roman"/>
                <w:sz w:val="27"/>
                <w:szCs w:val="27"/>
              </w:rPr>
              <w:t>Код по сводному реестру</w:t>
            </w:r>
          </w:p>
        </w:tc>
        <w:tc>
          <w:tcPr>
            <w:tcW w:w="337" w:type="pct"/>
          </w:tcPr>
          <w:p w14:paraId="258770FD" w14:textId="77777777" w:rsidR="000E4985" w:rsidRPr="00F22489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0E4985" w:rsidRPr="00F22489" w14:paraId="724A1072" w14:textId="77777777" w:rsidTr="008D7D2E">
        <w:trPr>
          <w:cantSplit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</w:tcPr>
          <w:p w14:paraId="0554FAD2" w14:textId="77777777" w:rsidR="000E4985" w:rsidRPr="00F22489" w:rsidRDefault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F22489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Организационно-правовая форма </w:t>
            </w:r>
            <w:r w:rsidR="0016101F" w:rsidRPr="00F22489">
              <w:rPr>
                <w:rFonts w:ascii="Times New Roman" w:eastAsia="Calibri" w:hAnsi="Times New Roman" w:cs="Times New Roman"/>
                <w:sz w:val="27"/>
                <w:szCs w:val="27"/>
              </w:rPr>
              <w:t>И</w:t>
            </w:r>
            <w:r w:rsidRPr="00F22489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сполнителя </w:t>
            </w:r>
          </w:p>
        </w:tc>
        <w:tc>
          <w:tcPr>
            <w:tcW w:w="28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2703B0" w14:textId="1072A27F" w:rsidR="000E4985" w:rsidRPr="00F22489" w:rsidRDefault="000E4985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</w:tcBorders>
          </w:tcPr>
          <w:p w14:paraId="7BC52FA8" w14:textId="77777777" w:rsidR="000E4985" w:rsidRPr="00F22489" w:rsidRDefault="000E4985" w:rsidP="000E4985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F22489">
              <w:rPr>
                <w:rFonts w:ascii="Times New Roman" w:eastAsia="Calibri" w:hAnsi="Times New Roman" w:cs="Times New Roman"/>
                <w:sz w:val="27"/>
                <w:szCs w:val="27"/>
              </w:rPr>
              <w:t>код по ОКОПФ</w:t>
            </w:r>
          </w:p>
        </w:tc>
        <w:tc>
          <w:tcPr>
            <w:tcW w:w="337" w:type="pct"/>
          </w:tcPr>
          <w:p w14:paraId="56C22D20" w14:textId="77777777" w:rsidR="000E4985" w:rsidRPr="00F22489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0E4985" w:rsidRPr="00F22489" w14:paraId="15154720" w14:textId="77777777" w:rsidTr="008D7D2E">
        <w:trPr>
          <w:cantSplit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</w:tcPr>
          <w:p w14:paraId="1E65CDDE" w14:textId="77777777" w:rsidR="000E4985" w:rsidRPr="00F22489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284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977937" w14:textId="77777777" w:rsidR="000E4985" w:rsidRPr="00F22489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</w:tcBorders>
            <w:hideMark/>
          </w:tcPr>
          <w:p w14:paraId="48121C54" w14:textId="77777777" w:rsidR="000E4985" w:rsidRPr="00F22489" w:rsidRDefault="000E4985" w:rsidP="000E4985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F22489">
              <w:rPr>
                <w:rFonts w:ascii="Times New Roman" w:eastAsia="Calibri" w:hAnsi="Times New Roman" w:cs="Times New Roman"/>
                <w:sz w:val="27"/>
                <w:szCs w:val="27"/>
              </w:rPr>
              <w:t>по ОКПО</w:t>
            </w:r>
          </w:p>
        </w:tc>
        <w:tc>
          <w:tcPr>
            <w:tcW w:w="337" w:type="pct"/>
          </w:tcPr>
          <w:p w14:paraId="79D5AB30" w14:textId="77777777" w:rsidR="000E4985" w:rsidRPr="00F22489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0E4985" w:rsidRPr="00F22489" w14:paraId="6E99AFA5" w14:textId="77777777" w:rsidTr="008D7D2E">
        <w:trPr>
          <w:cantSplit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C5665AC" w14:textId="77777777" w:rsidR="000E4985" w:rsidRPr="00F22489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F22489">
              <w:rPr>
                <w:rFonts w:ascii="Times New Roman" w:eastAsia="Calibri" w:hAnsi="Times New Roman" w:cs="Times New Roman"/>
                <w:sz w:val="27"/>
                <w:szCs w:val="27"/>
              </w:rPr>
              <w:t>Уполномоченный орган</w:t>
            </w:r>
          </w:p>
        </w:tc>
        <w:tc>
          <w:tcPr>
            <w:tcW w:w="284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876986" w14:textId="77777777" w:rsidR="000E4985" w:rsidRPr="00F22489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</w:tcBorders>
            <w:hideMark/>
          </w:tcPr>
          <w:p w14:paraId="6AE82533" w14:textId="77777777" w:rsidR="000E4985" w:rsidRPr="00F22489" w:rsidRDefault="000E4985" w:rsidP="000E4985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F22489">
              <w:rPr>
                <w:rFonts w:ascii="Times New Roman" w:eastAsia="Calibri" w:hAnsi="Times New Roman" w:cs="Times New Roman"/>
                <w:sz w:val="27"/>
                <w:szCs w:val="27"/>
              </w:rPr>
              <w:t>глава БК</w:t>
            </w:r>
          </w:p>
        </w:tc>
        <w:tc>
          <w:tcPr>
            <w:tcW w:w="337" w:type="pct"/>
          </w:tcPr>
          <w:p w14:paraId="66E80877" w14:textId="77777777" w:rsidR="000E4985" w:rsidRPr="00F22489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0E4985" w:rsidRPr="00F22489" w14:paraId="165E2222" w14:textId="77777777" w:rsidTr="00941AAC">
        <w:trPr>
          <w:cantSplit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</w:tcPr>
          <w:p w14:paraId="18F434CB" w14:textId="77777777" w:rsidR="000E4985" w:rsidRPr="00F22489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284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9A204B" w14:textId="30F524F1" w:rsidR="000E4985" w:rsidRPr="00F22489" w:rsidRDefault="000E4985" w:rsidP="000E4985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F22489">
              <w:rPr>
                <w:rFonts w:ascii="Times New Roman" w:eastAsia="Calibri" w:hAnsi="Times New Roman" w:cs="Times New Roman"/>
                <w:sz w:val="27"/>
                <w:szCs w:val="27"/>
              </w:rPr>
              <w:t>(указывается полное наименование уполномоченного органа)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</w:tcBorders>
          </w:tcPr>
          <w:p w14:paraId="12D5C134" w14:textId="77777777" w:rsidR="000E4985" w:rsidRPr="00F22489" w:rsidRDefault="000E4985" w:rsidP="000E4985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337" w:type="pct"/>
          </w:tcPr>
          <w:p w14:paraId="2D61A75B" w14:textId="77777777" w:rsidR="000E4985" w:rsidRPr="00F22489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0E4985" w:rsidRPr="00F22489" w14:paraId="7565B8A2" w14:textId="77777777" w:rsidTr="008D7D2E">
        <w:trPr>
          <w:cantSplit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4501E30" w14:textId="578EF492" w:rsidR="000E4985" w:rsidRPr="00F22489" w:rsidRDefault="006E5279" w:rsidP="00941AAC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  <w:vertAlign w:val="superscript"/>
              </w:rPr>
            </w:pPr>
            <w:r w:rsidRPr="00F22489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Направление </w:t>
            </w:r>
            <w:r w:rsidR="000E4985" w:rsidRPr="00F22489">
              <w:rPr>
                <w:rFonts w:ascii="Times New Roman" w:eastAsia="Calibri" w:hAnsi="Times New Roman" w:cs="Times New Roman"/>
                <w:sz w:val="27"/>
                <w:szCs w:val="27"/>
              </w:rPr>
              <w:t>деятельности</w:t>
            </w:r>
            <w:r w:rsidR="00941AAC" w:rsidRPr="00F22489">
              <w:rPr>
                <w:rStyle w:val="ab"/>
                <w:rFonts w:ascii="Times New Roman" w:eastAsia="Calibri" w:hAnsi="Times New Roman" w:cs="Times New Roman"/>
                <w:sz w:val="27"/>
                <w:szCs w:val="27"/>
              </w:rPr>
              <w:footnoteReference w:id="1"/>
            </w:r>
          </w:p>
        </w:tc>
        <w:tc>
          <w:tcPr>
            <w:tcW w:w="284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A2D4E2" w14:textId="77777777" w:rsidR="000E4985" w:rsidRPr="00F22489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</w:tcBorders>
          </w:tcPr>
          <w:p w14:paraId="01CD937C" w14:textId="77777777" w:rsidR="000E4985" w:rsidRPr="00F22489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337" w:type="pct"/>
          </w:tcPr>
          <w:p w14:paraId="469FA40F" w14:textId="77777777" w:rsidR="000E4985" w:rsidRPr="00F22489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0E4985" w:rsidRPr="00F22489" w14:paraId="364AC872" w14:textId="77777777" w:rsidTr="008D7D2E">
        <w:trPr>
          <w:cantSplit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A6926FF" w14:textId="175F5F46" w:rsidR="000E4985" w:rsidRPr="00F22489" w:rsidRDefault="000E4985" w:rsidP="00941AAC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  <w:vertAlign w:val="superscript"/>
              </w:rPr>
            </w:pPr>
            <w:r w:rsidRPr="00F22489">
              <w:rPr>
                <w:rFonts w:ascii="Times New Roman" w:eastAsia="Calibri" w:hAnsi="Times New Roman" w:cs="Times New Roman"/>
                <w:sz w:val="27"/>
                <w:szCs w:val="27"/>
              </w:rPr>
              <w:t>Периодичность</w:t>
            </w:r>
            <w:r w:rsidR="00941AAC" w:rsidRPr="00F22489">
              <w:rPr>
                <w:rStyle w:val="ab"/>
                <w:rFonts w:ascii="Times New Roman" w:eastAsia="Calibri" w:hAnsi="Times New Roman" w:cs="Times New Roman"/>
                <w:sz w:val="27"/>
                <w:szCs w:val="27"/>
              </w:rPr>
              <w:footnoteReference w:id="2"/>
            </w:r>
          </w:p>
        </w:tc>
        <w:tc>
          <w:tcPr>
            <w:tcW w:w="28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09E021" w14:textId="77777777" w:rsidR="000E4985" w:rsidRPr="00F22489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</w:tcBorders>
          </w:tcPr>
          <w:p w14:paraId="08E7FD27" w14:textId="77777777" w:rsidR="000E4985" w:rsidRPr="00F22489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337" w:type="pct"/>
          </w:tcPr>
          <w:p w14:paraId="46E76642" w14:textId="77777777" w:rsidR="000E4985" w:rsidRPr="00F22489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</w:tbl>
    <w:p w14:paraId="3F62F105" w14:textId="77777777" w:rsidR="00637512" w:rsidRDefault="00637512" w:rsidP="006375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4883FC6" w14:textId="77777777" w:rsidR="00637512" w:rsidRDefault="00637512" w:rsidP="006375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B819128" w14:textId="77777777" w:rsidR="00637512" w:rsidRDefault="00637512" w:rsidP="006375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682DE5" w14:textId="77777777" w:rsidR="00637512" w:rsidRDefault="000E4985" w:rsidP="006375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75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Сведения о фактических показателях, характеризующих объем и качество оказания </w:t>
      </w:r>
      <w:r w:rsidR="0063751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6375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(</w:t>
      </w:r>
      <w:r w:rsidR="0063751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</w:t>
      </w:r>
      <w:r w:rsidRPr="006375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услуг, составляющих укрупненную </w:t>
      </w:r>
      <w:r w:rsidR="0063751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муниципальную</w:t>
      </w:r>
      <w:r w:rsidRPr="006375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услугу) на "___"_____20_ год</w:t>
      </w:r>
      <w:r w:rsidR="00637512" w:rsidRPr="006375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375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5BBFEFCC" w14:textId="600EA9E7" w:rsidR="000E4985" w:rsidRPr="00F22489" w:rsidRDefault="000E4985" w:rsidP="006375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51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75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укрупненной </w:t>
      </w:r>
      <w:r w:rsidR="006375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Pr="00637512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637512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941AAC" w:rsidRPr="00F224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6D5F3E92" w14:textId="77777777" w:rsidR="000E4985" w:rsidRPr="00F22489" w:rsidRDefault="000E4985" w:rsidP="000E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z w:val="28"/>
        </w:rPr>
        <w:sectPr w:rsidR="000E4985" w:rsidRPr="00F22489" w:rsidSect="00B24B85">
          <w:headerReference w:type="default" r:id="rId9"/>
          <w:footnotePr>
            <w:numRestart w:val="eachSect"/>
          </w:footnotePr>
          <w:endnotePr>
            <w:numFmt w:val="decimal"/>
            <w:numRestart w:val="eachSect"/>
          </w:endnotePr>
          <w:pgSz w:w="11906" w:h="16838" w:code="9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W w:w="5303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1"/>
        <w:gridCol w:w="950"/>
        <w:gridCol w:w="936"/>
        <w:gridCol w:w="991"/>
        <w:gridCol w:w="1319"/>
        <w:gridCol w:w="936"/>
        <w:gridCol w:w="1014"/>
        <w:gridCol w:w="991"/>
        <w:gridCol w:w="917"/>
        <w:gridCol w:w="797"/>
        <w:gridCol w:w="820"/>
        <w:gridCol w:w="1237"/>
        <w:gridCol w:w="1131"/>
        <w:gridCol w:w="918"/>
        <w:gridCol w:w="798"/>
        <w:gridCol w:w="821"/>
        <w:gridCol w:w="1805"/>
        <w:gridCol w:w="1241"/>
        <w:gridCol w:w="1375"/>
        <w:gridCol w:w="1375"/>
        <w:gridCol w:w="995"/>
      </w:tblGrid>
      <w:tr w:rsidR="00B106E1" w:rsidRPr="00F22489" w14:paraId="513EEA3A" w14:textId="77777777" w:rsidTr="00372E63"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83FA26" w14:textId="77777777" w:rsidR="00B106E1" w:rsidRPr="00F22489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06298" w14:textId="3D487A2E" w:rsidR="00B106E1" w:rsidRPr="00F22489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2489">
              <w:rPr>
                <w:rFonts w:ascii="Times New Roman" w:eastAsia="Calibri" w:hAnsi="Times New Roman" w:cs="Times New Roman"/>
              </w:rPr>
              <w:t>Уни</w:t>
            </w:r>
            <w:r w:rsidRPr="00F22489">
              <w:rPr>
                <w:rFonts w:ascii="Times New Roman" w:eastAsia="Calibri" w:hAnsi="Times New Roman" w:cs="Times New Roman"/>
              </w:rPr>
              <w:softHyphen/>
              <w:t>кальный номер реестро</w:t>
            </w:r>
            <w:r w:rsidRPr="00F22489">
              <w:rPr>
                <w:rFonts w:ascii="Times New Roman" w:eastAsia="Calibri" w:hAnsi="Times New Roman" w:cs="Times New Roman"/>
              </w:rPr>
              <w:softHyphen/>
              <w:t>вой записи</w:t>
            </w:r>
            <w:proofErr w:type="gramStart"/>
            <w:r w:rsidRPr="00F22489">
              <w:rPr>
                <w:rFonts w:ascii="Times New Roman" w:eastAsia="Calibri" w:hAnsi="Times New Roman" w:cs="Times New Roman"/>
                <w:vertAlign w:val="superscript"/>
              </w:rPr>
              <w:t>1</w:t>
            </w:r>
            <w:proofErr w:type="gramEnd"/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34F4B" w14:textId="77777777" w:rsidR="00B106E1" w:rsidRPr="00F22489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2489">
              <w:rPr>
                <w:rFonts w:ascii="Times New Roman" w:eastAsia="Calibri" w:hAnsi="Times New Roman" w:cs="Times New Roman"/>
              </w:rPr>
              <w:t>Наиме</w:t>
            </w:r>
            <w:r w:rsidRPr="00F22489">
              <w:rPr>
                <w:rFonts w:ascii="Times New Roman" w:eastAsia="Calibri" w:hAnsi="Times New Roman" w:cs="Times New Roman"/>
              </w:rPr>
              <w:softHyphen/>
              <w:t>нование Услуги (Услуг)</w:t>
            </w:r>
            <w:r w:rsidRPr="00F22489">
              <w:rPr>
                <w:rFonts w:ascii="Times New Roman" w:eastAsia="Calibri" w:hAnsi="Times New Roman" w:cs="Times New Roman"/>
                <w:vertAlign w:val="superscript"/>
              </w:rPr>
              <w:t>1</w:t>
            </w: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59D48" w14:textId="77777777" w:rsidR="00B106E1" w:rsidRPr="00F22489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2489">
              <w:rPr>
                <w:rFonts w:ascii="Times New Roman" w:eastAsia="Calibri" w:hAnsi="Times New Roman" w:cs="Times New Roman"/>
              </w:rPr>
              <w:t>Условия (формы) оказания Услуги (Услуг)</w:t>
            </w:r>
            <w:r w:rsidRPr="00F22489">
              <w:rPr>
                <w:rFonts w:ascii="Times New Roman" w:eastAsia="Calibri" w:hAnsi="Times New Roman" w:cs="Times New Roman"/>
                <w:vertAlign w:val="superscript"/>
              </w:rPr>
              <w:t>1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062CE6" w14:textId="533CBDB8" w:rsidR="00B106E1" w:rsidRPr="00F22489" w:rsidRDefault="00B106E1" w:rsidP="0077053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F22489">
              <w:rPr>
                <w:rFonts w:ascii="Times New Roman" w:eastAsia="Calibri" w:hAnsi="Times New Roman" w:cs="Times New Roman"/>
              </w:rPr>
              <w:t>Содержание услуги (Услуг)</w:t>
            </w:r>
            <w:r w:rsidRPr="00F22489">
              <w:rPr>
                <w:rFonts w:ascii="Times New Roman" w:eastAsia="Calibri" w:hAnsi="Times New Roman" w:cs="Times New Roman"/>
                <w:vertAlign w:val="superscript"/>
              </w:rPr>
              <w:t xml:space="preserve"> 1</w:t>
            </w:r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F8D01" w14:textId="3009120C" w:rsidR="00B106E1" w:rsidRPr="00F22489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2489">
              <w:rPr>
                <w:rFonts w:ascii="Times New Roman" w:eastAsia="Calibri" w:hAnsi="Times New Roman" w:cs="Times New Roman"/>
              </w:rPr>
              <w:t>Катего</w:t>
            </w:r>
            <w:r w:rsidRPr="00F22489">
              <w:rPr>
                <w:rFonts w:ascii="Times New Roman" w:eastAsia="Calibri" w:hAnsi="Times New Roman" w:cs="Times New Roman"/>
              </w:rPr>
              <w:softHyphen/>
              <w:t>рии потре</w:t>
            </w:r>
            <w:r w:rsidRPr="00F22489">
              <w:rPr>
                <w:rFonts w:ascii="Times New Roman" w:eastAsia="Calibri" w:hAnsi="Times New Roman" w:cs="Times New Roman"/>
              </w:rPr>
              <w:softHyphen/>
              <w:t>бителей  услуги (Услуг)</w:t>
            </w:r>
            <w:r w:rsidRPr="00F22489">
              <w:rPr>
                <w:rFonts w:ascii="Times New Roman" w:eastAsia="Calibri" w:hAnsi="Times New Roman" w:cs="Times New Roman"/>
                <w:vertAlign w:val="superscript"/>
              </w:rPr>
              <w:t>1</w:t>
            </w: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11B89" w14:textId="77777777" w:rsidR="00B106E1" w:rsidRPr="00F22489" w:rsidRDefault="00B106E1" w:rsidP="000E4985">
            <w:pPr>
              <w:spacing w:before="240"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2489">
              <w:rPr>
                <w:rFonts w:ascii="Times New Roman" w:eastAsia="Calibri" w:hAnsi="Times New Roman" w:cs="Times New Roman"/>
              </w:rPr>
              <w:t>Год опреде</w:t>
            </w:r>
            <w:r w:rsidRPr="00F22489">
              <w:rPr>
                <w:rFonts w:ascii="Times New Roman" w:eastAsia="Calibri" w:hAnsi="Times New Roman" w:cs="Times New Roman"/>
              </w:rPr>
              <w:softHyphen/>
              <w:t>ления исполни</w:t>
            </w:r>
            <w:r w:rsidRPr="00F22489">
              <w:rPr>
                <w:rFonts w:ascii="Times New Roman" w:eastAsia="Calibri" w:hAnsi="Times New Roman" w:cs="Times New Roman"/>
              </w:rPr>
              <w:softHyphen/>
              <w:t>теля услуг</w:t>
            </w:r>
            <w:proofErr w:type="gramStart"/>
            <w:r w:rsidRPr="00F22489">
              <w:rPr>
                <w:rFonts w:ascii="Times New Roman" w:eastAsia="Calibri" w:hAnsi="Times New Roman" w:cs="Times New Roman"/>
                <w:vertAlign w:val="superscript"/>
              </w:rPr>
              <w:t>1</w:t>
            </w:r>
            <w:proofErr w:type="gramEnd"/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A04C7" w14:textId="77777777" w:rsidR="00B106E1" w:rsidRPr="00F22489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2489">
              <w:rPr>
                <w:rFonts w:ascii="Times New Roman" w:eastAsia="Calibri" w:hAnsi="Times New Roman" w:cs="Times New Roman"/>
              </w:rPr>
              <w:t>Место оказания  услуги (Услуг)</w:t>
            </w:r>
            <w:r w:rsidRPr="00F22489">
              <w:rPr>
                <w:rFonts w:ascii="Times New Roman" w:eastAsia="Calibri" w:hAnsi="Times New Roman" w:cs="Times New Roman"/>
                <w:vertAlign w:val="superscript"/>
              </w:rPr>
              <w:t>1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60DFF" w14:textId="77777777" w:rsidR="00B106E1" w:rsidRPr="00F22489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2489">
              <w:rPr>
                <w:rFonts w:ascii="Times New Roman" w:eastAsia="Calibri" w:hAnsi="Times New Roman" w:cs="Times New Roman"/>
              </w:rPr>
              <w:t>Показатель, характеризующий качество оказания Услуги (Услуг)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3E952" w14:textId="77777777" w:rsidR="00B106E1" w:rsidRPr="00F22489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2489">
              <w:rPr>
                <w:rFonts w:ascii="Times New Roman" w:eastAsia="Calibri" w:hAnsi="Times New Roman" w:cs="Times New Roman"/>
              </w:rPr>
              <w:t>Значение фактичес</w:t>
            </w:r>
            <w:r w:rsidRPr="00F22489">
              <w:rPr>
                <w:rFonts w:ascii="Times New Roman" w:eastAsia="Calibri" w:hAnsi="Times New Roman" w:cs="Times New Roman"/>
              </w:rPr>
              <w:softHyphen/>
              <w:t>кого показателя, характе</w:t>
            </w:r>
            <w:r w:rsidRPr="00F22489">
              <w:rPr>
                <w:rFonts w:ascii="Times New Roman" w:eastAsia="Calibri" w:hAnsi="Times New Roman" w:cs="Times New Roman"/>
              </w:rPr>
              <w:softHyphen/>
              <w:t>ризующего качество оказания Услуги (Услуг)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AC807" w14:textId="77777777" w:rsidR="00B106E1" w:rsidRPr="00F22489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2489">
              <w:rPr>
                <w:rFonts w:ascii="Times New Roman" w:eastAsia="Calibri" w:hAnsi="Times New Roman" w:cs="Times New Roman"/>
              </w:rPr>
              <w:t>Фактичес</w:t>
            </w:r>
            <w:r w:rsidRPr="00F22489">
              <w:rPr>
                <w:rFonts w:ascii="Times New Roman" w:eastAsia="Calibri" w:hAnsi="Times New Roman" w:cs="Times New Roman"/>
              </w:rPr>
              <w:softHyphen/>
              <w:t>кое откло</w:t>
            </w:r>
            <w:r w:rsidRPr="00F22489">
              <w:rPr>
                <w:rFonts w:ascii="Times New Roman" w:eastAsia="Calibri" w:hAnsi="Times New Roman" w:cs="Times New Roman"/>
              </w:rPr>
              <w:softHyphen/>
              <w:t xml:space="preserve">нение </w:t>
            </w:r>
            <w:r w:rsidRPr="00F22489">
              <w:rPr>
                <w:rFonts w:ascii="Times New Roman" w:eastAsia="Calibri" w:hAnsi="Times New Roman" w:cs="Times New Roman"/>
              </w:rPr>
              <w:br/>
              <w:t>от показа</w:t>
            </w:r>
            <w:r w:rsidRPr="00F22489">
              <w:rPr>
                <w:rFonts w:ascii="Times New Roman" w:eastAsia="Calibri" w:hAnsi="Times New Roman" w:cs="Times New Roman"/>
              </w:rPr>
              <w:softHyphen/>
              <w:t>теля, ха</w:t>
            </w:r>
            <w:r w:rsidRPr="00F22489">
              <w:rPr>
                <w:rFonts w:ascii="Times New Roman" w:eastAsia="Calibri" w:hAnsi="Times New Roman" w:cs="Times New Roman"/>
              </w:rPr>
              <w:softHyphen/>
              <w:t>рактери</w:t>
            </w:r>
            <w:r w:rsidRPr="00F22489">
              <w:rPr>
                <w:rFonts w:ascii="Times New Roman" w:eastAsia="Calibri" w:hAnsi="Times New Roman" w:cs="Times New Roman"/>
              </w:rPr>
              <w:softHyphen/>
              <w:t>зующего качество оказания Услуги (Услуг)</w:t>
            </w:r>
            <w:r w:rsidRPr="00F22489">
              <w:rPr>
                <w:rFonts w:ascii="Times New Roman" w:eastAsia="Calibri" w:hAnsi="Times New Roman" w:cs="Times New Roman"/>
                <w:vertAlign w:val="superscript"/>
              </w:rPr>
              <w:t>3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89B32" w14:textId="77777777" w:rsidR="00B106E1" w:rsidRPr="00F22489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vertAlign w:val="superscript"/>
              </w:rPr>
            </w:pPr>
            <w:r w:rsidRPr="00F22489">
              <w:rPr>
                <w:rFonts w:ascii="Times New Roman" w:eastAsia="Calibri" w:hAnsi="Times New Roman" w:cs="Times New Roman"/>
              </w:rPr>
              <w:t>Показатель, характеризующий объем оказания Услуги (Услуг)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D6A128" w14:textId="36150C50" w:rsidR="00B106E1" w:rsidRPr="00F22489" w:rsidRDefault="00B106E1" w:rsidP="00372E63">
            <w:pPr>
              <w:spacing w:after="160" w:line="200" w:lineRule="exact"/>
              <w:ind w:left="-57" w:right="-12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2489">
              <w:rPr>
                <w:rFonts w:ascii="Times New Roman" w:eastAsia="Calibri" w:hAnsi="Times New Roman" w:cs="Times New Roman"/>
              </w:rPr>
              <w:t xml:space="preserve">Значение фактического показателя, характеризующего объем оказания </w:t>
            </w:r>
            <w:r w:rsidR="00637512">
              <w:rPr>
                <w:rFonts w:ascii="Times New Roman" w:eastAsia="Calibri" w:hAnsi="Times New Roman" w:cs="Times New Roman"/>
              </w:rPr>
              <w:t>муниципальной</w:t>
            </w:r>
            <w:r w:rsidRPr="00F22489">
              <w:rPr>
                <w:rFonts w:ascii="Times New Roman" w:eastAsia="Calibri" w:hAnsi="Times New Roman" w:cs="Times New Roman"/>
              </w:rPr>
              <w:t xml:space="preserve"> услуги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16D20" w14:textId="77777777" w:rsidR="00B106E1" w:rsidRPr="00F22489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2489">
              <w:rPr>
                <w:rFonts w:ascii="Times New Roman" w:eastAsia="Calibri" w:hAnsi="Times New Roman" w:cs="Times New Roman"/>
              </w:rPr>
              <w:t>Факти</w:t>
            </w:r>
            <w:r w:rsidRPr="00F22489">
              <w:rPr>
                <w:rFonts w:ascii="Times New Roman" w:eastAsia="Calibri" w:hAnsi="Times New Roman" w:cs="Times New Roman"/>
              </w:rPr>
              <w:softHyphen/>
              <w:t>ческое отклонение от  показателя, характе</w:t>
            </w:r>
            <w:r w:rsidRPr="00F22489">
              <w:rPr>
                <w:rFonts w:ascii="Times New Roman" w:eastAsia="Calibri" w:hAnsi="Times New Roman" w:cs="Times New Roman"/>
              </w:rPr>
              <w:softHyphen/>
              <w:t>ризующего объем оказания Услуги (Услуг)</w:t>
            </w:r>
            <w:r w:rsidRPr="00F22489">
              <w:rPr>
                <w:rFonts w:ascii="Times New Roman" w:eastAsia="Calibri" w:hAnsi="Times New Roman" w:cs="Times New Roman"/>
                <w:vertAlign w:val="superscript"/>
              </w:rPr>
              <w:t>4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42630" w14:textId="77777777" w:rsidR="00B106E1" w:rsidRPr="00F22489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F22489">
              <w:rPr>
                <w:rFonts w:ascii="Times New Roman" w:eastAsia="Calibri" w:hAnsi="Times New Roman" w:cs="Times New Roman"/>
              </w:rPr>
              <w:t>Отклонение, превы</w:t>
            </w:r>
            <w:r w:rsidRPr="00F22489">
              <w:rPr>
                <w:rFonts w:ascii="Times New Roman" w:eastAsia="Calibri" w:hAnsi="Times New Roman" w:cs="Times New Roman"/>
              </w:rPr>
              <w:softHyphen/>
              <w:t>шающее предельные допустимые возможные отклонения от показателя, характеризу</w:t>
            </w:r>
            <w:r w:rsidRPr="00F22489">
              <w:rPr>
                <w:rFonts w:ascii="Times New Roman" w:eastAsia="Calibri" w:hAnsi="Times New Roman" w:cs="Times New Roman"/>
              </w:rPr>
              <w:softHyphen/>
              <w:t>ющего качество оказания Услуги (Услуг)</w:t>
            </w:r>
            <w:r w:rsidRPr="00F22489">
              <w:rPr>
                <w:rFonts w:ascii="Times New Roman" w:eastAsia="Calibri" w:hAnsi="Times New Roman" w:cs="Times New Roman"/>
                <w:vertAlign w:val="superscript"/>
              </w:rPr>
              <w:t>5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9D6CD" w14:textId="77777777" w:rsidR="00B106E1" w:rsidRPr="00F22489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F22489">
              <w:rPr>
                <w:rFonts w:ascii="Times New Roman" w:eastAsia="Calibri" w:hAnsi="Times New Roman" w:cs="Times New Roman"/>
              </w:rPr>
              <w:t>Отклонение, превы</w:t>
            </w:r>
            <w:r w:rsidRPr="00F22489">
              <w:rPr>
                <w:rFonts w:ascii="Times New Roman" w:eastAsia="Calibri" w:hAnsi="Times New Roman" w:cs="Times New Roman"/>
              </w:rPr>
              <w:softHyphen/>
              <w:t>шающее предельные допустимые возможные отклонения от показа</w:t>
            </w:r>
            <w:r w:rsidRPr="00F22489">
              <w:rPr>
                <w:rFonts w:ascii="Times New Roman" w:eastAsia="Calibri" w:hAnsi="Times New Roman" w:cs="Times New Roman"/>
              </w:rPr>
              <w:softHyphen/>
              <w:t>теля, характеризу</w:t>
            </w:r>
            <w:r w:rsidRPr="00F22489">
              <w:rPr>
                <w:rFonts w:ascii="Times New Roman" w:eastAsia="Calibri" w:hAnsi="Times New Roman" w:cs="Times New Roman"/>
              </w:rPr>
              <w:softHyphen/>
              <w:t>ющего объем оказания Услуги (Услуг)</w:t>
            </w:r>
            <w:r w:rsidRPr="00F22489">
              <w:rPr>
                <w:rFonts w:ascii="Times New Roman" w:eastAsia="Calibri" w:hAnsi="Times New Roman" w:cs="Times New Roman"/>
                <w:vertAlign w:val="superscript"/>
              </w:rPr>
              <w:t>6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26EBB" w14:textId="77777777" w:rsidR="00B106E1" w:rsidRPr="00F22489" w:rsidRDefault="00B106E1" w:rsidP="000E4985">
            <w:pPr>
              <w:spacing w:after="160" w:line="200" w:lineRule="exact"/>
              <w:ind w:left="-57" w:right="5"/>
              <w:jc w:val="center"/>
              <w:rPr>
                <w:rFonts w:ascii="Times New Roman" w:eastAsia="Calibri" w:hAnsi="Times New Roman" w:cs="Times New Roman"/>
              </w:rPr>
            </w:pPr>
            <w:r w:rsidRPr="00F22489">
              <w:rPr>
                <w:rFonts w:ascii="Times New Roman" w:eastAsia="Calibri" w:hAnsi="Times New Roman" w:cs="Times New Roman"/>
              </w:rPr>
              <w:t>Причина превы</w:t>
            </w:r>
            <w:r w:rsidRPr="00F22489">
              <w:rPr>
                <w:rFonts w:ascii="Times New Roman" w:eastAsia="Calibri" w:hAnsi="Times New Roman" w:cs="Times New Roman"/>
              </w:rPr>
              <w:softHyphen/>
              <w:t>шения</w:t>
            </w:r>
          </w:p>
        </w:tc>
      </w:tr>
      <w:tr w:rsidR="00372E63" w:rsidRPr="00F22489" w14:paraId="7F3001AA" w14:textId="77777777" w:rsidTr="00372E63"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B2F746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C9B4B" w14:textId="02204991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E7F7C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D9FFA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38D8BA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EEAE5" w14:textId="72F56BE3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6526C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4D420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A8FC4" w14:textId="77777777" w:rsidR="00B106E1" w:rsidRPr="00F22489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2489">
              <w:rPr>
                <w:rFonts w:ascii="Times New Roman" w:eastAsia="Calibri" w:hAnsi="Times New Roman" w:cs="Times New Roman"/>
              </w:rPr>
              <w:t>наиме</w:t>
            </w:r>
            <w:r w:rsidRPr="00F22489">
              <w:rPr>
                <w:rFonts w:ascii="Times New Roman" w:eastAsia="Calibri" w:hAnsi="Times New Roman" w:cs="Times New Roman"/>
              </w:rPr>
              <w:softHyphen/>
              <w:t>нование показа</w:t>
            </w:r>
            <w:r w:rsidRPr="00F22489">
              <w:rPr>
                <w:rFonts w:ascii="Times New Roman" w:eastAsia="Calibri" w:hAnsi="Times New Roman" w:cs="Times New Roman"/>
              </w:rPr>
              <w:softHyphen/>
              <w:t>теля</w:t>
            </w:r>
            <w:proofErr w:type="gramStart"/>
            <w:r w:rsidRPr="00F22489">
              <w:rPr>
                <w:rFonts w:ascii="Times New Roman" w:eastAsia="Calibri" w:hAnsi="Times New Roman" w:cs="Times New Roman"/>
                <w:vertAlign w:val="superscript"/>
              </w:rPr>
              <w:t>1</w:t>
            </w:r>
            <w:proofErr w:type="gramEnd"/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A1844" w14:textId="77777777" w:rsidR="00B106E1" w:rsidRPr="00F22489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2489">
              <w:rPr>
                <w:rFonts w:ascii="Times New Roman" w:eastAsia="Calibri" w:hAnsi="Times New Roman" w:cs="Times New Roman"/>
              </w:rPr>
              <w:t>единица измерения</w:t>
            </w:r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195D0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D0D61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6FA49" w14:textId="77777777" w:rsidR="00B106E1" w:rsidRPr="00F22489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2489">
              <w:rPr>
                <w:rFonts w:ascii="Times New Roman" w:eastAsia="Calibri" w:hAnsi="Times New Roman" w:cs="Times New Roman"/>
              </w:rPr>
              <w:t>наиме</w:t>
            </w:r>
            <w:r w:rsidRPr="00F22489">
              <w:rPr>
                <w:rFonts w:ascii="Times New Roman" w:eastAsia="Calibri" w:hAnsi="Times New Roman" w:cs="Times New Roman"/>
              </w:rPr>
              <w:softHyphen/>
              <w:t>нование показа</w:t>
            </w:r>
            <w:r w:rsidRPr="00F22489">
              <w:rPr>
                <w:rFonts w:ascii="Times New Roman" w:eastAsia="Calibri" w:hAnsi="Times New Roman" w:cs="Times New Roman"/>
              </w:rPr>
              <w:softHyphen/>
              <w:t>теля</w:t>
            </w:r>
            <w:proofErr w:type="gramStart"/>
            <w:r w:rsidRPr="00F22489">
              <w:rPr>
                <w:rFonts w:ascii="Times New Roman" w:eastAsia="Calibri" w:hAnsi="Times New Roman" w:cs="Times New Roman"/>
                <w:vertAlign w:val="superscript"/>
              </w:rPr>
              <w:t>1</w:t>
            </w:r>
            <w:proofErr w:type="gramEnd"/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C9743" w14:textId="77777777" w:rsidR="00B106E1" w:rsidRPr="00F22489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2489">
              <w:rPr>
                <w:rFonts w:ascii="Times New Roman" w:eastAsia="Calibri" w:hAnsi="Times New Roman" w:cs="Times New Roman"/>
              </w:rPr>
              <w:t>единица измерения</w:t>
            </w:r>
          </w:p>
        </w:tc>
        <w:tc>
          <w:tcPr>
            <w:tcW w:w="3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53CFE2" w14:textId="77777777" w:rsidR="00B106E1" w:rsidRPr="00F22489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B1CB1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89B6D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F785E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98AD6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372E63" w:rsidRPr="00F22489" w14:paraId="68173525" w14:textId="77777777" w:rsidTr="00372E63"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13187D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D35C" w14:textId="0BC509BC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57353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5F736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08F7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9DE70" w14:textId="3BDF3BC0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72010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5FA8E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9CD10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CB07C" w14:textId="77777777" w:rsidR="00B106E1" w:rsidRPr="00F22489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F22489">
              <w:rPr>
                <w:rFonts w:ascii="Times New Roman" w:eastAsia="Calibri" w:hAnsi="Times New Roman" w:cs="Times New Roman"/>
              </w:rPr>
              <w:t>наиме</w:t>
            </w:r>
            <w:r w:rsidRPr="00F22489">
              <w:rPr>
                <w:rFonts w:ascii="Times New Roman" w:eastAsia="Calibri" w:hAnsi="Times New Roman" w:cs="Times New Roman"/>
              </w:rPr>
              <w:softHyphen/>
              <w:t>нова</w:t>
            </w:r>
            <w:r w:rsidRPr="00F22489">
              <w:rPr>
                <w:rFonts w:ascii="Times New Roman" w:eastAsia="Calibri" w:hAnsi="Times New Roman" w:cs="Times New Roman"/>
              </w:rPr>
              <w:softHyphen/>
              <w:t>ние</w:t>
            </w:r>
            <w:proofErr w:type="gramStart"/>
            <w:r w:rsidRPr="00F22489">
              <w:rPr>
                <w:rFonts w:ascii="Times New Roman" w:eastAsia="Calibri" w:hAnsi="Times New Roman" w:cs="Times New Roman"/>
                <w:vertAlign w:val="superscript"/>
              </w:rPr>
              <w:t>1</w:t>
            </w:r>
            <w:proofErr w:type="gramEnd"/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B5E70" w14:textId="77777777" w:rsidR="00B106E1" w:rsidRPr="00F22489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2489">
              <w:rPr>
                <w:rFonts w:ascii="Times New Roman" w:eastAsia="Calibri" w:hAnsi="Times New Roman" w:cs="Times New Roman"/>
              </w:rPr>
              <w:t>код по ОКЕИ</w:t>
            </w:r>
            <w:proofErr w:type="gramStart"/>
            <w:r w:rsidRPr="00F22489">
              <w:rPr>
                <w:rFonts w:ascii="Times New Roman" w:eastAsia="Calibri" w:hAnsi="Times New Roman" w:cs="Times New Roman"/>
                <w:vertAlign w:val="superscript"/>
              </w:rPr>
              <w:t>1</w:t>
            </w:r>
            <w:proofErr w:type="gramEnd"/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2BCE9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628C2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68CD1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50ECE" w14:textId="77777777" w:rsidR="00B106E1" w:rsidRPr="00F22489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2489">
              <w:rPr>
                <w:rFonts w:ascii="Times New Roman" w:eastAsia="Calibri" w:hAnsi="Times New Roman" w:cs="Times New Roman"/>
              </w:rPr>
              <w:t>наиме</w:t>
            </w:r>
            <w:r w:rsidRPr="00F22489">
              <w:rPr>
                <w:rFonts w:ascii="Times New Roman" w:eastAsia="Calibri" w:hAnsi="Times New Roman" w:cs="Times New Roman"/>
              </w:rPr>
              <w:softHyphen/>
              <w:t>нова</w:t>
            </w:r>
            <w:r w:rsidRPr="00F22489">
              <w:rPr>
                <w:rFonts w:ascii="Times New Roman" w:eastAsia="Calibri" w:hAnsi="Times New Roman" w:cs="Times New Roman"/>
              </w:rPr>
              <w:softHyphen/>
              <w:t>ние</w:t>
            </w:r>
            <w:proofErr w:type="gramStart"/>
            <w:r w:rsidRPr="00F22489">
              <w:rPr>
                <w:rFonts w:ascii="Times New Roman" w:eastAsia="Calibri" w:hAnsi="Times New Roman" w:cs="Times New Roman"/>
                <w:vertAlign w:val="superscript"/>
              </w:rPr>
              <w:t>1</w:t>
            </w:r>
            <w:proofErr w:type="gramEnd"/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5EFB8" w14:textId="77777777" w:rsidR="00B106E1" w:rsidRPr="00F22489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2489">
              <w:rPr>
                <w:rFonts w:ascii="Times New Roman" w:eastAsia="Calibri" w:hAnsi="Times New Roman" w:cs="Times New Roman"/>
              </w:rPr>
              <w:t>Код по ОКЕИ</w:t>
            </w:r>
            <w:proofErr w:type="gramStart"/>
            <w:r w:rsidRPr="00F22489">
              <w:rPr>
                <w:rFonts w:ascii="Times New Roman" w:eastAsia="Calibri" w:hAnsi="Times New Roman" w:cs="Times New Roman"/>
                <w:vertAlign w:val="superscript"/>
              </w:rPr>
              <w:t>1</w:t>
            </w:r>
            <w:proofErr w:type="gramEnd"/>
          </w:p>
        </w:tc>
        <w:tc>
          <w:tcPr>
            <w:tcW w:w="3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A3B7D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8F57C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E9666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CA6BC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578C6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372E63" w:rsidRPr="00F22489" w14:paraId="50495B6A" w14:textId="77777777" w:rsidTr="00372E63"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A0C445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EB7F6" w14:textId="749F26CF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2489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44B4F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2489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9E19A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2489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76B5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0AADD" w14:textId="7BD8F239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2489">
              <w:rPr>
                <w:rFonts w:ascii="Times New Roman" w:eastAsia="Calibri" w:hAnsi="Times New Roman" w:cs="Times New Roman"/>
                <w:bCs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79290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2489">
              <w:rPr>
                <w:rFonts w:ascii="Times New Roman" w:eastAsia="Calibri" w:hAnsi="Times New Roman" w:cs="Times New Roman"/>
                <w:bCs/>
              </w:rPr>
              <w:t>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E7394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2489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4E9BA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2489">
              <w:rPr>
                <w:rFonts w:ascii="Times New Roman" w:eastAsia="Calibri" w:hAnsi="Times New Roman" w:cs="Times New Roman"/>
                <w:bCs/>
              </w:rPr>
              <w:t>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7732B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2489">
              <w:rPr>
                <w:rFonts w:ascii="Times New Roman" w:eastAsia="Calibri" w:hAnsi="Times New Roman" w:cs="Times New Roman"/>
                <w:bCs/>
              </w:rPr>
              <w:t>8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9EFFD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2489">
              <w:rPr>
                <w:rFonts w:ascii="Times New Roman" w:eastAsia="Calibri" w:hAnsi="Times New Roman" w:cs="Times New Roman"/>
                <w:bCs/>
              </w:rPr>
              <w:t>9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8C607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2489">
              <w:rPr>
                <w:rFonts w:ascii="Times New Roman" w:eastAsia="Calibri" w:hAnsi="Times New Roman" w:cs="Times New Roman"/>
                <w:bCs/>
              </w:rPr>
              <w:t>10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1E3F7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2489">
              <w:rPr>
                <w:rFonts w:ascii="Times New Roman" w:eastAsia="Calibri" w:hAnsi="Times New Roman" w:cs="Times New Roman"/>
                <w:bCs/>
              </w:rPr>
              <w:t>11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36A61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2489">
              <w:rPr>
                <w:rFonts w:ascii="Times New Roman" w:eastAsia="Calibri" w:hAnsi="Times New Roman" w:cs="Times New Roman"/>
                <w:bCs/>
              </w:rPr>
              <w:t>12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4B113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2489">
              <w:rPr>
                <w:rFonts w:ascii="Times New Roman" w:eastAsia="Calibri" w:hAnsi="Times New Roman" w:cs="Times New Roman"/>
                <w:bCs/>
              </w:rPr>
              <w:t>13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A1BB1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2489">
              <w:rPr>
                <w:rFonts w:ascii="Times New Roman" w:eastAsia="Calibri" w:hAnsi="Times New Roman" w:cs="Times New Roman"/>
                <w:bCs/>
              </w:rPr>
              <w:t>14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51D75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2489">
              <w:rPr>
                <w:rFonts w:ascii="Times New Roman" w:eastAsia="Calibri" w:hAnsi="Times New Roman" w:cs="Times New Roman"/>
                <w:bCs/>
              </w:rPr>
              <w:t>15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7E845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2489">
              <w:rPr>
                <w:rFonts w:ascii="Times New Roman" w:eastAsia="Calibri" w:hAnsi="Times New Roman" w:cs="Times New Roman"/>
                <w:bCs/>
              </w:rPr>
              <w:t>16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685F2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2489">
              <w:rPr>
                <w:rFonts w:ascii="Times New Roman" w:eastAsia="Calibri" w:hAnsi="Times New Roman" w:cs="Times New Roman"/>
                <w:bCs/>
              </w:rPr>
              <w:t>17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D5774" w14:textId="77777777" w:rsidR="00B106E1" w:rsidRPr="00F22489" w:rsidRDefault="00B106E1" w:rsidP="00C844DB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2489">
              <w:rPr>
                <w:rFonts w:ascii="Times New Roman" w:eastAsia="Calibri" w:hAnsi="Times New Roman" w:cs="Times New Roman"/>
                <w:bCs/>
              </w:rPr>
              <w:t>18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0BC01" w14:textId="77777777" w:rsidR="00B106E1" w:rsidRPr="00F22489" w:rsidRDefault="00B106E1" w:rsidP="00C844DB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2489">
              <w:rPr>
                <w:rFonts w:ascii="Times New Roman" w:eastAsia="Calibri" w:hAnsi="Times New Roman" w:cs="Times New Roman"/>
                <w:bCs/>
              </w:rPr>
              <w:t>19</w:t>
            </w:r>
          </w:p>
        </w:tc>
      </w:tr>
      <w:tr w:rsidR="00372E63" w:rsidRPr="00F22489" w14:paraId="145DD56B" w14:textId="77777777" w:rsidTr="00372E63"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79E5B4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4CCB2" w14:textId="6A964249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DA4AD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35CC9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0D2A0F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B5FFC" w14:textId="1AC3DD4A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E45FF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046B6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5B6B7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7B66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DC7A2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04195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0BFA8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5514C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C8C19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A3D5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4C285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7659A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1841D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04BA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5C9E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  <w:tr w:rsidR="00372E63" w:rsidRPr="00F22489" w14:paraId="1AB94F0A" w14:textId="77777777" w:rsidTr="00372E63"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71B675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1304E" w14:textId="5C6DF58B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70749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F6B89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5F00FB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55D0" w14:textId="7F137AE8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1EDBF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A826B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0808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2E77C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4BF4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98331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AC771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20F51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8B64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A4390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EA2AF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F654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DDCA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2702B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D6AC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  <w:tr w:rsidR="00372E63" w:rsidRPr="00F22489" w14:paraId="761F90CC" w14:textId="77777777" w:rsidTr="00372E63"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D50103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A0235" w14:textId="02715BA2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38159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601DC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AA099E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2162E" w14:textId="3CB569D6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9EAEE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68EFD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87AA4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5D3CC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B1A5F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F594C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18795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B4A34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A7605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E8272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F2728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F7E8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58F8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0C31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956E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  <w:tr w:rsidR="00372E63" w:rsidRPr="00F22489" w14:paraId="1D0624CC" w14:textId="77777777" w:rsidTr="00372E63"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D91F26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2DB6B" w14:textId="7394A70A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874B4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21F9E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301B07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3BE8D" w14:textId="143FA1D5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1EC02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7D8D4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5F728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B7F0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83627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21FFB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1A14D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5B487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89AB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D2ACE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FF7D4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3556F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5FDC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6145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98EA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  <w:tr w:rsidR="00372E63" w:rsidRPr="00F22489" w14:paraId="331B78DA" w14:textId="77777777" w:rsidTr="00372E63"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BB85D3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E6D25" w14:textId="2C8CB9AA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DDF6A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0971C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898E06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1F074" w14:textId="1889D3A8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5F8A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82354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FFA19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A6DD8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CC5D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0DDE8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DEA1E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B5CC4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272D7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C7F52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D1EC4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224F6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DBEB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8515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781B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  <w:tr w:rsidR="00372E63" w:rsidRPr="00F22489" w14:paraId="253CBF41" w14:textId="77777777" w:rsidTr="00372E63"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E5740D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82341" w14:textId="0E09CC0B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D4935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E52DD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C6E882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DD59B" w14:textId="0A1A6CA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875AC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72392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C7AF2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66C2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4204F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825AD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A59C7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311C4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D6A63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73E2B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C82A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3FD93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D63B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6981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4C0F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  <w:tr w:rsidR="00372E63" w:rsidRPr="00F22489" w14:paraId="34CF47D9" w14:textId="77777777" w:rsidTr="00372E63"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C541F5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1F85B" w14:textId="05A1D71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1896F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24104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50D8D4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4FA31" w14:textId="13D292A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EE513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B104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B940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C9B13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6050A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C2202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1643E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F7D3C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4310D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A99C9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A9A99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9AC9B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AC05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235D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A809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  <w:tr w:rsidR="00372E63" w:rsidRPr="00F22489" w14:paraId="2AE7CBC8" w14:textId="77777777" w:rsidTr="00372E63"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9CE979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1CDD" w14:textId="26801B1D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3F346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8859D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08C0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AD94A" w14:textId="089AED6C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EAC19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D081B" w14:textId="77777777" w:rsidR="00B106E1" w:rsidRPr="00F22489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CE985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77AF2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4517B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6C509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ACBB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C6032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4F8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E30E3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6326E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9881D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BEC9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27C5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890E" w14:textId="77777777" w:rsidR="00B106E1" w:rsidRPr="00F22489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  <w:tr w:rsidR="00372E63" w:rsidRPr="00F22489" w14:paraId="5501C726" w14:textId="77777777" w:rsidTr="00372E63">
        <w:trPr>
          <w:trHeight w:val="339"/>
        </w:trPr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008E20" w14:textId="3B41D3C0" w:rsidR="00B106E1" w:rsidRPr="00F22489" w:rsidRDefault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2489">
              <w:rPr>
                <w:rFonts w:ascii="Times New Roman" w:eastAsia="Calibri" w:hAnsi="Times New Roman" w:cs="Times New Roman"/>
                <w:bCs/>
              </w:rPr>
              <w:t xml:space="preserve">Итого по </w:t>
            </w:r>
            <w:r w:rsidR="000670DA">
              <w:rPr>
                <w:rFonts w:ascii="Times New Roman" w:eastAsia="Calibri" w:hAnsi="Times New Roman" w:cs="Times New Roman"/>
                <w:bCs/>
              </w:rPr>
              <w:t>муниципальной</w:t>
            </w:r>
            <w:r w:rsidRPr="00F22489">
              <w:rPr>
                <w:rFonts w:ascii="Times New Roman" w:eastAsia="Calibri" w:hAnsi="Times New Roman" w:cs="Times New Roman"/>
                <w:bCs/>
              </w:rPr>
              <w:t xml:space="preserve"> услуге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18E80" w14:textId="6DB59ACD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48BFC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  <w:p w14:paraId="52BB00F6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0C2F8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  <w:p w14:paraId="62E4899F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F6B2D0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  <w:p w14:paraId="25B785C0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07765" w14:textId="35C3704A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  <w:p w14:paraId="7F714756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AB2F1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F9566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35FB2" w14:textId="34356E31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EA09" w14:textId="1CC72B9F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121DC" w14:textId="28D44F8F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C9473" w14:textId="4386E06B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7CD28" w14:textId="6F3F405F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67D0E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4FEF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F7977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38474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0ECA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1B26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4A63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79AD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  <w:tr w:rsidR="00372E63" w:rsidRPr="00F22489" w14:paraId="41EF2F90" w14:textId="77777777" w:rsidTr="00372E63">
        <w:tc>
          <w:tcPr>
            <w:tcW w:w="3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96F2D" w14:textId="77777777" w:rsidR="00B106E1" w:rsidRPr="00F22489" w:rsidRDefault="00B106E1" w:rsidP="00C24FA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1ECD3" w14:textId="0F5951F2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72355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35510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AC6A7C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310D7" w14:textId="0C92D971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9F3A0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43424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11BF3" w14:textId="2A475FE1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0F11" w14:textId="07D7A083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0FE8E" w14:textId="242E3B73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25F56" w14:textId="3E34C779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0203D" w14:textId="5330BE12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18E43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B92D5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CBDD5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8706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7A15C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1864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A996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EA09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  <w:tr w:rsidR="00372E63" w:rsidRPr="00F22489" w14:paraId="2649B2B1" w14:textId="77777777" w:rsidTr="00372E63">
        <w:tc>
          <w:tcPr>
            <w:tcW w:w="3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29C3CC" w14:textId="77777777" w:rsidR="00B106E1" w:rsidRPr="00F22489" w:rsidRDefault="00B106E1" w:rsidP="00C24FA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08E6B" w14:textId="2F1B0F61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44FF4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BF625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5A17E5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EAD41" w14:textId="097E1E39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9673C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A53B8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A9B67" w14:textId="2172A951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884EE" w14:textId="7DDD88FF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04F03" w14:textId="274C7370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41AE6" w14:textId="5C9C1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8F093" w14:textId="0AE1F26B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21D88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3B3FD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CB2A0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D6310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E4CD5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5BAC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BC97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9DEF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  <w:tr w:rsidR="00372E63" w:rsidRPr="00F22489" w14:paraId="1820E8D0" w14:textId="77777777" w:rsidTr="00372E63">
        <w:tc>
          <w:tcPr>
            <w:tcW w:w="3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897941" w14:textId="77777777" w:rsidR="00B106E1" w:rsidRPr="00F22489" w:rsidRDefault="00B106E1" w:rsidP="00C24FA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8F41C" w14:textId="29492E7F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9BEC6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87B4A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6D2B5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E72B0" w14:textId="095385F6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2BB9B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3F1EA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47838" w14:textId="4C7A01A3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4F0DB" w14:textId="3F122690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8ECC8" w14:textId="430C03ED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08BCC" w14:textId="23247EC6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F478" w14:textId="7E8E7D7C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4D87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4F4C9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F7419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BBF3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82898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F9BE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B7CA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A6B2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  <w:tr w:rsidR="00372E63" w:rsidRPr="00F22489" w14:paraId="066A017E" w14:textId="77777777" w:rsidTr="00372E63">
        <w:tc>
          <w:tcPr>
            <w:tcW w:w="3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D0DAFD" w14:textId="77777777" w:rsidR="00B106E1" w:rsidRPr="00F22489" w:rsidRDefault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0277D" w14:textId="6FFD9883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7BB87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  <w:p w14:paraId="24F21112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5B002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  <w:p w14:paraId="24BE4014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36BADD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  <w:p w14:paraId="1AD0C98E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D02C7" w14:textId="0C0E4745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  <w:p w14:paraId="55505905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3EEA9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774B4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F6C7" w14:textId="1547FB5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C24E2" w14:textId="42709C3F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BDDA" w14:textId="124C770F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34689" w14:textId="0F3231A6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5D6CD" w14:textId="09D40B0B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58ED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66FDC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E3D1D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B547B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CF72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1D4F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31D2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2221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  <w:tr w:rsidR="00372E63" w:rsidRPr="00F22489" w14:paraId="3A8CC4DC" w14:textId="77777777" w:rsidTr="00372E63">
        <w:tc>
          <w:tcPr>
            <w:tcW w:w="3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78EA74" w14:textId="77777777" w:rsidR="00B106E1" w:rsidRPr="00F22489" w:rsidRDefault="00B106E1" w:rsidP="00C24FA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7E669" w14:textId="5D6E106C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F275B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5A666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26A781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D76D1" w14:textId="56D11BDC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3E8A6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0EF09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F1817" w14:textId="0B333A64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12E2" w14:textId="79FFDF90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D2A7E" w14:textId="3B0CB5F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3D4B3" w14:textId="24EFE32C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3C853" w14:textId="4C6A6722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8BDD7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7C8F4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52F68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85883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681D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0829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EEC0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1E21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  <w:tr w:rsidR="00372E63" w:rsidRPr="00F22489" w14:paraId="368BFC47" w14:textId="77777777" w:rsidTr="00372E63">
        <w:tc>
          <w:tcPr>
            <w:tcW w:w="3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F6FA6E" w14:textId="77777777" w:rsidR="00B106E1" w:rsidRPr="00F22489" w:rsidRDefault="00B106E1" w:rsidP="00C24FA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902D7" w14:textId="53C76192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EC08E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DE83F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16F723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7881" w14:textId="78F4DEDF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2A881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74D2F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8C256" w14:textId="477BA02C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45B46" w14:textId="2D55DC6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E53D7" w14:textId="0C6AFD1C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3168D" w14:textId="0F4192D2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508F2" w14:textId="14B4798E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1125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F7B22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36DCA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BF30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E885A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BE89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75F72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4B71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  <w:tr w:rsidR="00372E63" w:rsidRPr="00F22489" w14:paraId="771B8BD7" w14:textId="77777777" w:rsidTr="00372E63">
        <w:tc>
          <w:tcPr>
            <w:tcW w:w="3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759D2" w14:textId="77777777" w:rsidR="00B106E1" w:rsidRPr="00F22489" w:rsidRDefault="00B106E1" w:rsidP="00C24FA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9FB8C" w14:textId="77F20003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3F5D7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AF39F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A99FA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115A5" w14:textId="3D13E9BC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83096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CB593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E7C08" w14:textId="56FC4630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F826" w14:textId="0195AE51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4C151" w14:textId="1CCAA324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90F7A" w14:textId="31693D14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38700" w14:textId="339FC5EB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ED002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EC1BA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AF714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5936E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5C2A4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0C10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664E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836C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  <w:tr w:rsidR="00372E63" w:rsidRPr="00F22489" w14:paraId="4B0D968C" w14:textId="77777777" w:rsidTr="00372E63">
        <w:trPr>
          <w:trHeight w:val="300"/>
        </w:trPr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AFAECE" w14:textId="555BD67A" w:rsidR="00B106E1" w:rsidRPr="00F22489" w:rsidRDefault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2489">
              <w:rPr>
                <w:rFonts w:ascii="Times New Roman" w:eastAsia="Calibri" w:hAnsi="Times New Roman" w:cs="Times New Roman"/>
                <w:bCs/>
              </w:rPr>
              <w:t xml:space="preserve">Итого по укрупненной </w:t>
            </w:r>
            <w:r w:rsidR="000670DA">
              <w:rPr>
                <w:rFonts w:ascii="Times New Roman" w:eastAsia="Calibri" w:hAnsi="Times New Roman" w:cs="Times New Roman"/>
                <w:bCs/>
              </w:rPr>
              <w:t>муниципальной</w:t>
            </w:r>
            <w:r w:rsidRPr="00F22489">
              <w:rPr>
                <w:rFonts w:ascii="Times New Roman" w:eastAsia="Calibri" w:hAnsi="Times New Roman" w:cs="Times New Roman"/>
                <w:bCs/>
              </w:rPr>
              <w:t xml:space="preserve"> услуге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0AD7D" w14:textId="51999D76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C9450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29D4D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1E0964" w14:textId="4FABA04D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95D73" w14:textId="0BF1ED01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2F3C0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DC09A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2A219" w14:textId="01F72375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15DDE" w14:textId="0117F3F5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ADDC0" w14:textId="0EF6B72E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9C8E6" w14:textId="29DE1A8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CD13C" w14:textId="48AC63F2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3AEB0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14FC7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8E30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19BE2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5FBC7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D07D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4B62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F819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  <w:tr w:rsidR="00372E63" w:rsidRPr="00F22489" w14:paraId="09B90AF5" w14:textId="77777777" w:rsidTr="00372E63">
        <w:tc>
          <w:tcPr>
            <w:tcW w:w="3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4AE2C0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54CEE" w14:textId="41D1F904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52FA9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24122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D473C7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98DEB" w14:textId="2A5B2CDA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63EAB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F1F34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CFC1D" w14:textId="18832218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09F6D" w14:textId="79BFAAC3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10FF6" w14:textId="4906F5F2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E1168" w14:textId="2B162F8A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E8FBB" w14:textId="0D2A86D2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F32E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9FFA1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0AE1D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4544B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29F35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858D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4F23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AE2E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  <w:tr w:rsidR="00372E63" w:rsidRPr="00F22489" w14:paraId="38092A5D" w14:textId="77777777" w:rsidTr="00372E63">
        <w:tc>
          <w:tcPr>
            <w:tcW w:w="3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BEB2DA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61061" w14:textId="66E9A07C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F15A2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DAAC3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F94B4B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CDC8C" w14:textId="1F6A3ED6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5BB4E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F6E03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C384A" w14:textId="3382D6EB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8487F" w14:textId="3D7BCACA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21345" w14:textId="511F83EB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9FD74" w14:textId="4114B4B9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D3E9C" w14:textId="5265FBB1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796B4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D3B6E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D9BBC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C8504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7BEE6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4C3B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42A2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1A77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  <w:tr w:rsidR="00372E63" w:rsidRPr="00F22489" w14:paraId="74703F4D" w14:textId="77777777" w:rsidTr="00372E63">
        <w:tc>
          <w:tcPr>
            <w:tcW w:w="3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53DFA0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AF12C" w14:textId="4DE02E0F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31874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DCA18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75DBC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EDE27" w14:textId="7BCA54E2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D4A13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F6E74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D30C8" w14:textId="2D759104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3DED" w14:textId="12490685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57BB4" w14:textId="168BDB69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74A42" w14:textId="0E6CFC60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8A3B6" w14:textId="061AAF51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D76E0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64FA8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AC988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236A8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7931C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8F55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9AE1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6BE6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  <w:tr w:rsidR="00372E63" w:rsidRPr="00F22489" w14:paraId="3F835143" w14:textId="77777777" w:rsidTr="00372E63">
        <w:tc>
          <w:tcPr>
            <w:tcW w:w="3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D81C25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96AA1" w14:textId="0D3A9DEC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C6D7D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14DCB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C4D688" w14:textId="06319918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2487A" w14:textId="2D43C40C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3412B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E817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692F" w14:textId="48C471FE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31E12" w14:textId="335606A0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564E4" w14:textId="0648EA71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C5C30" w14:textId="36569B03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83B7" w14:textId="33859124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EDB00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44879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D09A6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7E7EA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8E835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0F7D2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0078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B284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  <w:tr w:rsidR="00372E63" w:rsidRPr="00F22489" w14:paraId="2C9BC150" w14:textId="77777777" w:rsidTr="00372E63">
        <w:tc>
          <w:tcPr>
            <w:tcW w:w="3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5EB68E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152FB" w14:textId="4EBC643F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92048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82D5F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0E4147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1465E" w14:textId="6966CE89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5481C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C2A58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15971" w14:textId="261DDDC2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13E56" w14:textId="62D1207C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2D81" w14:textId="0BD81A0E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B738C" w14:textId="7C6C38DD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C98DA" w14:textId="5ECE75D0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0B89D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73B92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3664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478D0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9F47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26DC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8503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B2AF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  <w:tr w:rsidR="00372E63" w:rsidRPr="00F22489" w14:paraId="20F4FC77" w14:textId="77777777" w:rsidTr="00372E63">
        <w:tc>
          <w:tcPr>
            <w:tcW w:w="3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8C0826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3D674" w14:textId="488E2E1E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096B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1094B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BBE40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E374B" w14:textId="45EAFCA9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C292A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3FFD4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A647A" w14:textId="318A8C66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D448E" w14:textId="2B38E4BF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BEA2D" w14:textId="40AC3600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3C472" w14:textId="29A063D6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42C3F" w14:textId="0922C750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236C5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BDACA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54C34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9320C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1B0F4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5C21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2F84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800B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  <w:tr w:rsidR="00372E63" w:rsidRPr="00F22489" w14:paraId="2C60E599" w14:textId="77777777" w:rsidTr="00372E63">
        <w:tc>
          <w:tcPr>
            <w:tcW w:w="3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1E4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2C3B" w14:textId="442145B6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BCCD1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D51A8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BFFA8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26ACD" w14:textId="08EE9BCF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3355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61D32" w14:textId="77777777" w:rsidR="00B106E1" w:rsidRPr="00F22489" w:rsidRDefault="00B106E1" w:rsidP="00B106E1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ACE6C" w14:textId="1644EEE1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DD51B" w14:textId="6D8CE4A9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55EC6" w14:textId="512D06B4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B668" w14:textId="4767030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A3F2" w14:textId="55EC0300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  <w:r w:rsidRPr="00F22489"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  <w:t>х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177F8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44513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DDE4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F548F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BDEE4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D514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2AAC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CA1F" w14:textId="77777777" w:rsidR="00B106E1" w:rsidRPr="00F22489" w:rsidRDefault="00B106E1" w:rsidP="00B106E1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</w:tbl>
    <w:p w14:paraId="1C54EC5C" w14:textId="77777777" w:rsidR="000E4985" w:rsidRPr="00F22489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0FC4DBB" w14:textId="77777777" w:rsidR="000E4985" w:rsidRPr="000670DA" w:rsidRDefault="000E4985" w:rsidP="000E4985">
      <w:pPr>
        <w:spacing w:after="0" w:line="240" w:lineRule="atLeast"/>
        <w:rPr>
          <w:rFonts w:ascii="Times New Roman" w:eastAsia="Calibri" w:hAnsi="Times New Roman" w:cs="Times New Roman"/>
          <w:sz w:val="27"/>
          <w:szCs w:val="27"/>
        </w:rPr>
      </w:pPr>
      <w:r w:rsidRPr="000670DA">
        <w:rPr>
          <w:rFonts w:ascii="Times New Roman" w:eastAsia="Calibri" w:hAnsi="Times New Roman" w:cs="Times New Roman"/>
          <w:sz w:val="27"/>
          <w:szCs w:val="27"/>
        </w:rPr>
        <w:t xml:space="preserve">Руководитель                              _____________________    ___________________    _____________________ </w:t>
      </w:r>
    </w:p>
    <w:p w14:paraId="6A3EBD46" w14:textId="77777777" w:rsidR="000E4985" w:rsidRPr="000670DA" w:rsidRDefault="000E4985" w:rsidP="000E4985">
      <w:pPr>
        <w:spacing w:after="0" w:line="240" w:lineRule="atLeast"/>
        <w:rPr>
          <w:rFonts w:ascii="Times New Roman" w:eastAsia="Calibri" w:hAnsi="Times New Roman" w:cs="Times New Roman"/>
          <w:sz w:val="27"/>
          <w:szCs w:val="27"/>
        </w:rPr>
      </w:pPr>
      <w:r w:rsidRPr="000670DA">
        <w:rPr>
          <w:rFonts w:ascii="Times New Roman" w:eastAsia="Calibri" w:hAnsi="Times New Roman" w:cs="Times New Roman"/>
          <w:sz w:val="27"/>
          <w:szCs w:val="27"/>
        </w:rPr>
        <w:t>(уполномоченное лицо)                           (должность)                (подпись)                    (расшифровка подписи)</w:t>
      </w:r>
    </w:p>
    <w:p w14:paraId="03F00512" w14:textId="77777777" w:rsidR="000E4985" w:rsidRPr="000670DA" w:rsidRDefault="000E4985" w:rsidP="000E4985">
      <w:pPr>
        <w:spacing w:after="0" w:line="240" w:lineRule="atLeast"/>
        <w:rPr>
          <w:rFonts w:ascii="Times New Roman" w:eastAsia="Calibri" w:hAnsi="Times New Roman" w:cs="Times New Roman"/>
          <w:sz w:val="27"/>
          <w:szCs w:val="27"/>
        </w:rPr>
      </w:pPr>
    </w:p>
    <w:p w14:paraId="29FF2BED" w14:textId="7F27094F" w:rsidR="000E4985" w:rsidRPr="000670DA" w:rsidRDefault="00C56FD9" w:rsidP="000E4985">
      <w:pPr>
        <w:spacing w:after="0" w:line="240" w:lineRule="atLeast"/>
        <w:rPr>
          <w:rFonts w:ascii="Calibri" w:eastAsia="Calibri" w:hAnsi="Calibri" w:cs="Times New Roman"/>
          <w:position w:val="6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«</w:t>
      </w:r>
      <w:r w:rsidR="000E4985" w:rsidRPr="000670DA">
        <w:rPr>
          <w:rFonts w:ascii="Times New Roman" w:eastAsia="Calibri" w:hAnsi="Times New Roman" w:cs="Times New Roman"/>
          <w:sz w:val="27"/>
          <w:szCs w:val="27"/>
        </w:rPr>
        <w:t>____</w:t>
      </w:r>
      <w:r>
        <w:rPr>
          <w:rFonts w:ascii="Times New Roman" w:eastAsia="Calibri" w:hAnsi="Times New Roman" w:cs="Times New Roman"/>
          <w:sz w:val="27"/>
          <w:szCs w:val="27"/>
        </w:rPr>
        <w:t>»</w:t>
      </w:r>
      <w:r w:rsidR="000E4985" w:rsidRPr="000670DA">
        <w:rPr>
          <w:rFonts w:ascii="Times New Roman" w:eastAsia="Calibri" w:hAnsi="Times New Roman" w:cs="Times New Roman"/>
          <w:sz w:val="27"/>
          <w:szCs w:val="27"/>
        </w:rPr>
        <w:t xml:space="preserve"> ____________ 20____ г.</w:t>
      </w:r>
    </w:p>
    <w:p w14:paraId="3D44F944" w14:textId="77777777" w:rsidR="000E4985" w:rsidRPr="00F22489" w:rsidRDefault="000E4985" w:rsidP="000E4985">
      <w:pPr>
        <w:spacing w:after="160" w:line="120" w:lineRule="exact"/>
        <w:rPr>
          <w:rFonts w:ascii="Calibri" w:eastAsia="Calibri" w:hAnsi="Calibri" w:cs="Times New Roman"/>
          <w:position w:val="6"/>
          <w:sz w:val="24"/>
          <w:szCs w:val="24"/>
        </w:rPr>
        <w:sectPr w:rsidR="000E4985" w:rsidRPr="00F22489" w:rsidSect="00976E27">
          <w:endnotePr>
            <w:numFmt w:val="decimal"/>
            <w:numRestart w:val="eachSect"/>
          </w:endnotePr>
          <w:pgSz w:w="23811" w:h="16838" w:orient="landscape" w:code="8"/>
          <w:pgMar w:top="1276" w:right="1134" w:bottom="850" w:left="1134" w:header="708" w:footer="708" w:gutter="0"/>
          <w:pgNumType w:start="3"/>
          <w:cols w:space="708"/>
          <w:docGrid w:linePitch="360"/>
        </w:sectPr>
      </w:pPr>
    </w:p>
    <w:p w14:paraId="1A1B7B33" w14:textId="77777777" w:rsidR="000E4985" w:rsidRPr="00F22489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2489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____________</w:t>
      </w:r>
    </w:p>
    <w:p w14:paraId="0656525B" w14:textId="04E2AE66" w:rsidR="000E4985" w:rsidRPr="00F22489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8A2258E" w14:textId="08316772" w:rsidR="000E4985" w:rsidRPr="00F22489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248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3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Определяется как разница Графы 1</w:t>
      </w:r>
      <w:r w:rsidR="0051302C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Отчета</w:t>
      </w:r>
      <w:r w:rsidR="00941AAC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 исполнении </w:t>
      </w:r>
      <w:r w:rsidR="00976E27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="00941AAC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оглашения</w:t>
      </w:r>
      <w:r w:rsidR="00976E27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(далее - Отчет)</w:t>
      </w:r>
      <w:r w:rsidR="00941AAC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графы </w:t>
      </w:r>
      <w:r w:rsidR="0051302C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 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пункта 1 </w:t>
      </w:r>
      <w:r w:rsidR="00976E27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слови</w:t>
      </w:r>
      <w:r w:rsidR="00976E27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й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оказания </w:t>
      </w:r>
      <w:r w:rsidR="00E32B38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муниципальных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услуг в социальной сфере, включенных в </w:t>
      </w:r>
      <w:r w:rsidR="00E32B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муниципальный 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социальный заказ (далее </w:t>
      </w:r>
      <w:proofErr w:type="gramStart"/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–</w:t>
      </w:r>
      <w:r w:rsidR="00976E27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proofErr w:type="gramEnd"/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словия оказания услуги).</w:t>
      </w:r>
    </w:p>
    <w:p w14:paraId="3F8790C7" w14:textId="50F7A030" w:rsidR="000E4985" w:rsidRPr="00F22489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248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4</w:t>
      </w:r>
      <w:proofErr w:type="gramStart"/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</w:t>
      </w:r>
      <w:proofErr w:type="gramEnd"/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пределяется как разница Графы 1</w:t>
      </w:r>
      <w:r w:rsidR="0051302C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Отчета и графы 5, 6, 7 или 8 пункта 2 </w:t>
      </w:r>
      <w:r w:rsidR="00976E27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слови</w:t>
      </w:r>
      <w:r w:rsidR="00976E27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й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оказания услуги</w:t>
      </w:r>
    </w:p>
    <w:p w14:paraId="4EC9F41D" w14:textId="76809BBE" w:rsidR="000E4985" w:rsidRPr="00F22489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248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5</w:t>
      </w:r>
      <w:proofErr w:type="gramStart"/>
      <w:r w:rsidRPr="00F2248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proofErr w:type="gramEnd"/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пределяется как разница Графы 1</w:t>
      </w:r>
      <w:r w:rsidR="0051302C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Отчета и графы </w:t>
      </w:r>
      <w:r w:rsidR="0051302C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13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пункта 1 </w:t>
      </w:r>
      <w:r w:rsidR="00976E27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слови</w:t>
      </w:r>
      <w:r w:rsidR="00976E27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й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оказания</w:t>
      </w:r>
      <w:r w:rsidR="00976E27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услуги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34A6E3DD" w14:textId="607C0B89" w:rsidR="000E4985" w:rsidRPr="00F22489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248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6</w:t>
      </w:r>
      <w:proofErr w:type="gramStart"/>
      <w:r w:rsidRPr="00F2248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proofErr w:type="gramEnd"/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пределяется как разница Графы </w:t>
      </w:r>
      <w:r w:rsidR="0051302C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16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Отчета и графы 9 пункта 2 </w:t>
      </w:r>
      <w:r w:rsidR="00976E27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слови</w:t>
      </w:r>
      <w:r w:rsidR="00976E27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й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оказания</w:t>
      </w:r>
      <w:r w:rsidR="00976E27"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услуги</w:t>
      </w:r>
      <w:r w:rsidRPr="00F2248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sectPr w:rsidR="000E4985" w:rsidRPr="00F22489" w:rsidSect="00E74F22">
      <w:footnotePr>
        <w:numRestart w:val="eachSect"/>
      </w:footnotePr>
      <w:endnotePr>
        <w:numFmt w:val="decimal"/>
        <w:numRestart w:val="eachSect"/>
      </w:endnotePr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A01B71" w14:textId="77777777" w:rsidR="00DB5C11" w:rsidRDefault="00DB5C11" w:rsidP="001A660D">
      <w:pPr>
        <w:spacing w:after="0" w:line="240" w:lineRule="auto"/>
      </w:pPr>
      <w:r>
        <w:separator/>
      </w:r>
    </w:p>
  </w:endnote>
  <w:endnote w:type="continuationSeparator" w:id="0">
    <w:p w14:paraId="3DEC572C" w14:textId="77777777" w:rsidR="00DB5C11" w:rsidRDefault="00DB5C11" w:rsidP="001A6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DDB984" w14:textId="77777777" w:rsidR="00DB5C11" w:rsidRDefault="00DB5C11" w:rsidP="001A660D">
      <w:pPr>
        <w:spacing w:after="0" w:line="240" w:lineRule="auto"/>
      </w:pPr>
      <w:r>
        <w:separator/>
      </w:r>
    </w:p>
  </w:footnote>
  <w:footnote w:type="continuationSeparator" w:id="0">
    <w:p w14:paraId="61EA57AA" w14:textId="77777777" w:rsidR="00DB5C11" w:rsidRDefault="00DB5C11" w:rsidP="001A660D">
      <w:pPr>
        <w:spacing w:after="0" w:line="240" w:lineRule="auto"/>
      </w:pPr>
      <w:r>
        <w:continuationSeparator/>
      </w:r>
    </w:p>
  </w:footnote>
  <w:footnote w:id="1">
    <w:p w14:paraId="2DE3E64E" w14:textId="39171D5C" w:rsidR="006C0E05" w:rsidRPr="00941AAC" w:rsidRDefault="006C0E05" w:rsidP="00941AAC">
      <w:pPr>
        <w:pStyle w:val="a9"/>
        <w:ind w:firstLine="709"/>
        <w:jc w:val="both"/>
        <w:rPr>
          <w:rFonts w:ascii="Times New Roman" w:hAnsi="Times New Roman" w:cs="Times New Roman"/>
        </w:rPr>
      </w:pPr>
      <w:r>
        <w:rPr>
          <w:rStyle w:val="ab"/>
        </w:rPr>
        <w:footnoteRef/>
      </w:r>
      <w:r w:rsidRPr="00941AAC">
        <w:rPr>
          <w:rFonts w:ascii="Times New Roman" w:hAnsi="Times New Roman" w:cs="Times New Roman"/>
        </w:rPr>
        <w:t xml:space="preserve">Указывается в соответствии с утвержденным </w:t>
      </w:r>
      <w:r w:rsidR="00637512">
        <w:rPr>
          <w:rFonts w:ascii="Times New Roman" w:hAnsi="Times New Roman" w:cs="Times New Roman"/>
        </w:rPr>
        <w:t>муниципальным</w:t>
      </w:r>
      <w:r w:rsidRPr="00941AAC">
        <w:rPr>
          <w:rFonts w:ascii="Times New Roman" w:hAnsi="Times New Roman" w:cs="Times New Roman"/>
        </w:rPr>
        <w:t xml:space="preserve"> социальн</w:t>
      </w:r>
      <w:r>
        <w:rPr>
          <w:rFonts w:ascii="Times New Roman" w:hAnsi="Times New Roman" w:cs="Times New Roman"/>
        </w:rPr>
        <w:t>ым</w:t>
      </w:r>
      <w:r w:rsidRPr="00941AAC">
        <w:rPr>
          <w:rFonts w:ascii="Times New Roman" w:hAnsi="Times New Roman" w:cs="Times New Roman"/>
        </w:rPr>
        <w:t xml:space="preserve"> зака</w:t>
      </w:r>
      <w:r>
        <w:rPr>
          <w:rFonts w:ascii="Times New Roman" w:hAnsi="Times New Roman" w:cs="Times New Roman"/>
        </w:rPr>
        <w:t>зом</w:t>
      </w:r>
      <w:r w:rsidRPr="00941AAC">
        <w:rPr>
          <w:rFonts w:ascii="Times New Roman" w:hAnsi="Times New Roman" w:cs="Times New Roman"/>
        </w:rPr>
        <w:t xml:space="preserve"> на оказание </w:t>
      </w:r>
      <w:r w:rsidR="00637512">
        <w:rPr>
          <w:rFonts w:ascii="Times New Roman" w:hAnsi="Times New Roman" w:cs="Times New Roman"/>
        </w:rPr>
        <w:t>муниципальных</w:t>
      </w:r>
      <w:r w:rsidRPr="00941AAC">
        <w:rPr>
          <w:rFonts w:ascii="Times New Roman" w:hAnsi="Times New Roman" w:cs="Times New Roman"/>
        </w:rPr>
        <w:t xml:space="preserve"> услуг в социальной сфере, </w:t>
      </w:r>
      <w:proofErr w:type="gramStart"/>
      <w:r w:rsidRPr="00941AAC">
        <w:rPr>
          <w:rFonts w:ascii="Times New Roman" w:hAnsi="Times New Roman" w:cs="Times New Roman"/>
        </w:rPr>
        <w:t>утвержденного</w:t>
      </w:r>
      <w:proofErr w:type="gramEnd"/>
      <w:r w:rsidRPr="00941AA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Уполномоченным органом (далее – </w:t>
      </w:r>
      <w:r w:rsidR="00637512">
        <w:rPr>
          <w:rFonts w:ascii="Times New Roman" w:hAnsi="Times New Roman" w:cs="Times New Roman"/>
        </w:rPr>
        <w:t>муниципальный</w:t>
      </w:r>
      <w:r>
        <w:rPr>
          <w:rFonts w:ascii="Times New Roman" w:hAnsi="Times New Roman" w:cs="Times New Roman"/>
        </w:rPr>
        <w:t xml:space="preserve"> социальный заказ)</w:t>
      </w:r>
      <w:r w:rsidRPr="00941AAC">
        <w:rPr>
          <w:rFonts w:ascii="Times New Roman" w:hAnsi="Times New Roman" w:cs="Times New Roman"/>
        </w:rPr>
        <w:t>.</w:t>
      </w:r>
    </w:p>
  </w:footnote>
  <w:footnote w:id="2">
    <w:p w14:paraId="60CD50E0" w14:textId="0461E175" w:rsidR="006C0E05" w:rsidRDefault="006C0E05" w:rsidP="008532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</w:pPr>
      <w:r>
        <w:rPr>
          <w:rStyle w:val="ab"/>
        </w:rPr>
        <w:footnoteRef/>
      </w:r>
      <w:r w:rsidRPr="0053221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Указывается срок, установленный пунктом 4.3.8.3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532216">
        <w:rPr>
          <w:rFonts w:ascii="Times New Roman" w:eastAsia="Times New Roman" w:hAnsi="Times New Roman" w:cs="Times New Roman"/>
          <w:sz w:val="20"/>
          <w:szCs w:val="20"/>
          <w:lang w:eastAsia="ru-RU"/>
        </w:rPr>
        <w:t>оглашения</w:t>
      </w:r>
      <w:r w:rsidRPr="00941A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заключаемого по результатам отбора исполнителя </w:t>
      </w:r>
      <w:r w:rsidR="00637512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муниципальных</w:t>
      </w:r>
      <w:r w:rsidRPr="00941A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услуг в социальной сфере в целях исполнения </w:t>
      </w:r>
      <w:r w:rsidR="00637512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социального заказа (далее - Соглашение), </w:t>
      </w:r>
      <w:r w:rsidRPr="00532216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предоставления отчета в соответствии с указанным пунктом Соглашения или один год в случае предоставления отчета в соответствии с пунктом 4.3.8.</w:t>
      </w:r>
      <w:r w:rsidR="000670DA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53221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Соглашения.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0894930"/>
      <w:docPartObj>
        <w:docPartGallery w:val="Page Numbers (Top of Page)"/>
        <w:docPartUnique/>
      </w:docPartObj>
    </w:sdtPr>
    <w:sdtEndPr/>
    <w:sdtContent>
      <w:p w14:paraId="1721844D" w14:textId="27CA9E32" w:rsidR="006C0E05" w:rsidRDefault="006C0E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84C">
          <w:rPr>
            <w:noProof/>
          </w:rPr>
          <w:t>2</w:t>
        </w:r>
        <w:r>
          <w:fldChar w:fldCharType="end"/>
        </w:r>
      </w:p>
    </w:sdtContent>
  </w:sdt>
  <w:p w14:paraId="7BDD3079" w14:textId="77777777" w:rsidR="006C0E05" w:rsidRDefault="006C0E0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82A99"/>
    <w:multiLevelType w:val="hybridMultilevel"/>
    <w:tmpl w:val="DCAA032C"/>
    <w:lvl w:ilvl="0" w:tplc="F8D0DD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1F4335"/>
    <w:multiLevelType w:val="hybridMultilevel"/>
    <w:tmpl w:val="F490DC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1681DAA"/>
    <w:multiLevelType w:val="hybridMultilevel"/>
    <w:tmpl w:val="E392DAE4"/>
    <w:lvl w:ilvl="0" w:tplc="16FE67FE">
      <w:start w:val="1"/>
      <w:numFmt w:val="decimal"/>
      <w:lvlText w:val="%1."/>
      <w:lvlJc w:val="left"/>
      <w:pPr>
        <w:ind w:left="1141" w:hanging="432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C026259"/>
    <w:multiLevelType w:val="hybridMultilevel"/>
    <w:tmpl w:val="9ACCFF60"/>
    <w:lvl w:ilvl="0" w:tplc="981A8660">
      <w:start w:val="1"/>
      <w:numFmt w:val="decimal"/>
      <w:lvlText w:val="%1."/>
      <w:lvlJc w:val="left"/>
      <w:pPr>
        <w:ind w:left="1116" w:hanging="408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pos w:val="sectEnd"/>
    <w:numFmt w:val="decimal"/>
    <w:numRestart w:val="eachSect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AE6"/>
    <w:rsid w:val="00004D7F"/>
    <w:rsid w:val="0000639C"/>
    <w:rsid w:val="00007051"/>
    <w:rsid w:val="0002698B"/>
    <w:rsid w:val="00027AC8"/>
    <w:rsid w:val="00032132"/>
    <w:rsid w:val="00037090"/>
    <w:rsid w:val="000404F1"/>
    <w:rsid w:val="00042273"/>
    <w:rsid w:val="00044526"/>
    <w:rsid w:val="00045899"/>
    <w:rsid w:val="000517E0"/>
    <w:rsid w:val="00051E87"/>
    <w:rsid w:val="00060E94"/>
    <w:rsid w:val="00063947"/>
    <w:rsid w:val="0006433C"/>
    <w:rsid w:val="0006508D"/>
    <w:rsid w:val="000670DA"/>
    <w:rsid w:val="00070304"/>
    <w:rsid w:val="00070C77"/>
    <w:rsid w:val="0007329D"/>
    <w:rsid w:val="00073EF1"/>
    <w:rsid w:val="00076F1E"/>
    <w:rsid w:val="000821A8"/>
    <w:rsid w:val="00083777"/>
    <w:rsid w:val="00084A24"/>
    <w:rsid w:val="00085078"/>
    <w:rsid w:val="000871B6"/>
    <w:rsid w:val="0008741C"/>
    <w:rsid w:val="000947CD"/>
    <w:rsid w:val="000A0043"/>
    <w:rsid w:val="000A258D"/>
    <w:rsid w:val="000A3B1C"/>
    <w:rsid w:val="000A51BD"/>
    <w:rsid w:val="000A6ECC"/>
    <w:rsid w:val="000A7C87"/>
    <w:rsid w:val="000B1364"/>
    <w:rsid w:val="000B1C14"/>
    <w:rsid w:val="000B2AF9"/>
    <w:rsid w:val="000B5D10"/>
    <w:rsid w:val="000B7C8D"/>
    <w:rsid w:val="000C61F1"/>
    <w:rsid w:val="000C78AA"/>
    <w:rsid w:val="000D2FCA"/>
    <w:rsid w:val="000D4B72"/>
    <w:rsid w:val="000D7C7A"/>
    <w:rsid w:val="000E12EF"/>
    <w:rsid w:val="000E19AC"/>
    <w:rsid w:val="000E3BBE"/>
    <w:rsid w:val="000E4985"/>
    <w:rsid w:val="000E56A5"/>
    <w:rsid w:val="000E7D9D"/>
    <w:rsid w:val="000F454D"/>
    <w:rsid w:val="000F5D13"/>
    <w:rsid w:val="001000AA"/>
    <w:rsid w:val="001055BD"/>
    <w:rsid w:val="00113C80"/>
    <w:rsid w:val="001203CE"/>
    <w:rsid w:val="00121D68"/>
    <w:rsid w:val="00124282"/>
    <w:rsid w:val="001334A1"/>
    <w:rsid w:val="00135B74"/>
    <w:rsid w:val="00135FA2"/>
    <w:rsid w:val="00140D96"/>
    <w:rsid w:val="00141952"/>
    <w:rsid w:val="00143672"/>
    <w:rsid w:val="0014482A"/>
    <w:rsid w:val="00145A8C"/>
    <w:rsid w:val="001468F2"/>
    <w:rsid w:val="0014739A"/>
    <w:rsid w:val="00150E9B"/>
    <w:rsid w:val="0015122B"/>
    <w:rsid w:val="00153E3A"/>
    <w:rsid w:val="00155A53"/>
    <w:rsid w:val="00155E95"/>
    <w:rsid w:val="00156C0B"/>
    <w:rsid w:val="001578B0"/>
    <w:rsid w:val="001579A6"/>
    <w:rsid w:val="00160342"/>
    <w:rsid w:val="0016101F"/>
    <w:rsid w:val="0017231E"/>
    <w:rsid w:val="001808D8"/>
    <w:rsid w:val="00183AB1"/>
    <w:rsid w:val="001850BD"/>
    <w:rsid w:val="00190EF0"/>
    <w:rsid w:val="001A075E"/>
    <w:rsid w:val="001A660D"/>
    <w:rsid w:val="001B023B"/>
    <w:rsid w:val="001B0716"/>
    <w:rsid w:val="001B1450"/>
    <w:rsid w:val="001B2ED8"/>
    <w:rsid w:val="001B2FCA"/>
    <w:rsid w:val="001B3FD9"/>
    <w:rsid w:val="001B5719"/>
    <w:rsid w:val="001C2756"/>
    <w:rsid w:val="001C34A6"/>
    <w:rsid w:val="001C3BE7"/>
    <w:rsid w:val="001C4886"/>
    <w:rsid w:val="001C7337"/>
    <w:rsid w:val="001D23BD"/>
    <w:rsid w:val="001D2F08"/>
    <w:rsid w:val="001D5EBE"/>
    <w:rsid w:val="001E05AB"/>
    <w:rsid w:val="001E4DB8"/>
    <w:rsid w:val="001E7D57"/>
    <w:rsid w:val="001F0B38"/>
    <w:rsid w:val="001F2D83"/>
    <w:rsid w:val="001F5175"/>
    <w:rsid w:val="001F6343"/>
    <w:rsid w:val="001F72A9"/>
    <w:rsid w:val="001F7FD1"/>
    <w:rsid w:val="002016E8"/>
    <w:rsid w:val="00202D2C"/>
    <w:rsid w:val="00203C7F"/>
    <w:rsid w:val="00210EB9"/>
    <w:rsid w:val="00220B95"/>
    <w:rsid w:val="0022123D"/>
    <w:rsid w:val="002226D5"/>
    <w:rsid w:val="002237DE"/>
    <w:rsid w:val="002248CF"/>
    <w:rsid w:val="002346B1"/>
    <w:rsid w:val="00234FF9"/>
    <w:rsid w:val="00241DF6"/>
    <w:rsid w:val="00243292"/>
    <w:rsid w:val="0024622E"/>
    <w:rsid w:val="00246790"/>
    <w:rsid w:val="00251368"/>
    <w:rsid w:val="00256622"/>
    <w:rsid w:val="002568C5"/>
    <w:rsid w:val="00263790"/>
    <w:rsid w:val="00266AC0"/>
    <w:rsid w:val="002723BD"/>
    <w:rsid w:val="00272497"/>
    <w:rsid w:val="00273FE1"/>
    <w:rsid w:val="002759EC"/>
    <w:rsid w:val="002763A4"/>
    <w:rsid w:val="00277843"/>
    <w:rsid w:val="00280D19"/>
    <w:rsid w:val="00281988"/>
    <w:rsid w:val="002845AB"/>
    <w:rsid w:val="00286672"/>
    <w:rsid w:val="002957B5"/>
    <w:rsid w:val="002964C7"/>
    <w:rsid w:val="002A6DEE"/>
    <w:rsid w:val="002C2B3A"/>
    <w:rsid w:val="002C4A1B"/>
    <w:rsid w:val="002C4CBC"/>
    <w:rsid w:val="002C5BE7"/>
    <w:rsid w:val="002D251E"/>
    <w:rsid w:val="002D5EC7"/>
    <w:rsid w:val="002E4FB6"/>
    <w:rsid w:val="002F17D3"/>
    <w:rsid w:val="002F2C86"/>
    <w:rsid w:val="002F3B98"/>
    <w:rsid w:val="0030143F"/>
    <w:rsid w:val="00314D97"/>
    <w:rsid w:val="00315B78"/>
    <w:rsid w:val="0031621A"/>
    <w:rsid w:val="00321658"/>
    <w:rsid w:val="00324E1C"/>
    <w:rsid w:val="0033643D"/>
    <w:rsid w:val="003407D1"/>
    <w:rsid w:val="0034367B"/>
    <w:rsid w:val="003449D0"/>
    <w:rsid w:val="00351F1E"/>
    <w:rsid w:val="003719D2"/>
    <w:rsid w:val="00372E63"/>
    <w:rsid w:val="003776D7"/>
    <w:rsid w:val="00382B8B"/>
    <w:rsid w:val="00387345"/>
    <w:rsid w:val="00390560"/>
    <w:rsid w:val="0039189F"/>
    <w:rsid w:val="003960D3"/>
    <w:rsid w:val="003A15A5"/>
    <w:rsid w:val="003B6ABD"/>
    <w:rsid w:val="003B7834"/>
    <w:rsid w:val="003B7E2B"/>
    <w:rsid w:val="003C3EF0"/>
    <w:rsid w:val="003C6366"/>
    <w:rsid w:val="003D0B26"/>
    <w:rsid w:val="003E0AD7"/>
    <w:rsid w:val="003E16E2"/>
    <w:rsid w:val="003F5587"/>
    <w:rsid w:val="00401EB1"/>
    <w:rsid w:val="00402692"/>
    <w:rsid w:val="00402D6D"/>
    <w:rsid w:val="004078D4"/>
    <w:rsid w:val="004107CF"/>
    <w:rsid w:val="0041463C"/>
    <w:rsid w:val="00415238"/>
    <w:rsid w:val="00416E77"/>
    <w:rsid w:val="004223CA"/>
    <w:rsid w:val="00424151"/>
    <w:rsid w:val="004254BA"/>
    <w:rsid w:val="00425974"/>
    <w:rsid w:val="004311A6"/>
    <w:rsid w:val="00431C6E"/>
    <w:rsid w:val="004320A8"/>
    <w:rsid w:val="004331B6"/>
    <w:rsid w:val="00442179"/>
    <w:rsid w:val="00446D1F"/>
    <w:rsid w:val="00447A7D"/>
    <w:rsid w:val="00452C6A"/>
    <w:rsid w:val="004546CA"/>
    <w:rsid w:val="00464F0C"/>
    <w:rsid w:val="004675A0"/>
    <w:rsid w:val="00467F69"/>
    <w:rsid w:val="00472842"/>
    <w:rsid w:val="004747C0"/>
    <w:rsid w:val="00475AA5"/>
    <w:rsid w:val="004807FC"/>
    <w:rsid w:val="00484D1B"/>
    <w:rsid w:val="00490E5C"/>
    <w:rsid w:val="00490EBF"/>
    <w:rsid w:val="004952E6"/>
    <w:rsid w:val="004A63DA"/>
    <w:rsid w:val="004B36CE"/>
    <w:rsid w:val="004B574F"/>
    <w:rsid w:val="004B7F8E"/>
    <w:rsid w:val="004C0121"/>
    <w:rsid w:val="004C020F"/>
    <w:rsid w:val="004C28BC"/>
    <w:rsid w:val="004C441A"/>
    <w:rsid w:val="004D0EC0"/>
    <w:rsid w:val="004D2615"/>
    <w:rsid w:val="004D67FA"/>
    <w:rsid w:val="004E0979"/>
    <w:rsid w:val="004E09B1"/>
    <w:rsid w:val="004E6A57"/>
    <w:rsid w:val="004E711F"/>
    <w:rsid w:val="004F0EBD"/>
    <w:rsid w:val="004F4810"/>
    <w:rsid w:val="004F516A"/>
    <w:rsid w:val="005006BD"/>
    <w:rsid w:val="00501316"/>
    <w:rsid w:val="00502084"/>
    <w:rsid w:val="00502C4C"/>
    <w:rsid w:val="00503939"/>
    <w:rsid w:val="0050559D"/>
    <w:rsid w:val="00511949"/>
    <w:rsid w:val="0051302C"/>
    <w:rsid w:val="0051654C"/>
    <w:rsid w:val="00522CAB"/>
    <w:rsid w:val="00527650"/>
    <w:rsid w:val="005277EA"/>
    <w:rsid w:val="00532F73"/>
    <w:rsid w:val="00533071"/>
    <w:rsid w:val="005417EA"/>
    <w:rsid w:val="00541FE6"/>
    <w:rsid w:val="00542C37"/>
    <w:rsid w:val="005452EE"/>
    <w:rsid w:val="00545313"/>
    <w:rsid w:val="00546866"/>
    <w:rsid w:val="00546AE6"/>
    <w:rsid w:val="00546D1B"/>
    <w:rsid w:val="00560E89"/>
    <w:rsid w:val="005632AA"/>
    <w:rsid w:val="00564A75"/>
    <w:rsid w:val="005718CF"/>
    <w:rsid w:val="00571AC4"/>
    <w:rsid w:val="005777D0"/>
    <w:rsid w:val="00580A78"/>
    <w:rsid w:val="005812EB"/>
    <w:rsid w:val="0058198B"/>
    <w:rsid w:val="00583C06"/>
    <w:rsid w:val="00585B1C"/>
    <w:rsid w:val="005A305F"/>
    <w:rsid w:val="005A7A61"/>
    <w:rsid w:val="005B0125"/>
    <w:rsid w:val="005B18D1"/>
    <w:rsid w:val="005B2205"/>
    <w:rsid w:val="005B3B9A"/>
    <w:rsid w:val="005B4F76"/>
    <w:rsid w:val="005B5F3B"/>
    <w:rsid w:val="005B7E00"/>
    <w:rsid w:val="005C14F8"/>
    <w:rsid w:val="005C2A7D"/>
    <w:rsid w:val="005C48D7"/>
    <w:rsid w:val="005C629E"/>
    <w:rsid w:val="005D60DA"/>
    <w:rsid w:val="005E316D"/>
    <w:rsid w:val="005E34F0"/>
    <w:rsid w:val="005F00E3"/>
    <w:rsid w:val="005F660B"/>
    <w:rsid w:val="00605711"/>
    <w:rsid w:val="0060746A"/>
    <w:rsid w:val="00614D8F"/>
    <w:rsid w:val="0061738A"/>
    <w:rsid w:val="00622FE9"/>
    <w:rsid w:val="0063539A"/>
    <w:rsid w:val="00637512"/>
    <w:rsid w:val="00641677"/>
    <w:rsid w:val="006425EF"/>
    <w:rsid w:val="00642803"/>
    <w:rsid w:val="00645170"/>
    <w:rsid w:val="00647ED0"/>
    <w:rsid w:val="00651152"/>
    <w:rsid w:val="006522C7"/>
    <w:rsid w:val="00652D4E"/>
    <w:rsid w:val="006566F0"/>
    <w:rsid w:val="00664619"/>
    <w:rsid w:val="00673200"/>
    <w:rsid w:val="00682DC4"/>
    <w:rsid w:val="0068464C"/>
    <w:rsid w:val="0068497E"/>
    <w:rsid w:val="0069280F"/>
    <w:rsid w:val="00694303"/>
    <w:rsid w:val="0069537E"/>
    <w:rsid w:val="006A2DC7"/>
    <w:rsid w:val="006A4837"/>
    <w:rsid w:val="006A68EE"/>
    <w:rsid w:val="006B3B51"/>
    <w:rsid w:val="006B58A8"/>
    <w:rsid w:val="006B59D8"/>
    <w:rsid w:val="006C0E05"/>
    <w:rsid w:val="006D2382"/>
    <w:rsid w:val="006D55EF"/>
    <w:rsid w:val="006E1808"/>
    <w:rsid w:val="006E2EC7"/>
    <w:rsid w:val="006E4E15"/>
    <w:rsid w:val="006E5279"/>
    <w:rsid w:val="006E788E"/>
    <w:rsid w:val="006F2180"/>
    <w:rsid w:val="006F2480"/>
    <w:rsid w:val="006F276A"/>
    <w:rsid w:val="006F6BA3"/>
    <w:rsid w:val="0070086B"/>
    <w:rsid w:val="00704981"/>
    <w:rsid w:val="007053C2"/>
    <w:rsid w:val="00714566"/>
    <w:rsid w:val="00714E4D"/>
    <w:rsid w:val="00720C61"/>
    <w:rsid w:val="00721984"/>
    <w:rsid w:val="007229D0"/>
    <w:rsid w:val="00724C0B"/>
    <w:rsid w:val="0073479F"/>
    <w:rsid w:val="00742E51"/>
    <w:rsid w:val="00757C69"/>
    <w:rsid w:val="007603EE"/>
    <w:rsid w:val="007653AB"/>
    <w:rsid w:val="0077046C"/>
    <w:rsid w:val="0077053C"/>
    <w:rsid w:val="00771B5E"/>
    <w:rsid w:val="0077473E"/>
    <w:rsid w:val="007764B3"/>
    <w:rsid w:val="007775AA"/>
    <w:rsid w:val="00784DCD"/>
    <w:rsid w:val="007858A0"/>
    <w:rsid w:val="00786D32"/>
    <w:rsid w:val="00786F5C"/>
    <w:rsid w:val="00790457"/>
    <w:rsid w:val="00792BE7"/>
    <w:rsid w:val="0079579F"/>
    <w:rsid w:val="007A1342"/>
    <w:rsid w:val="007A1702"/>
    <w:rsid w:val="007A1A54"/>
    <w:rsid w:val="007A55D8"/>
    <w:rsid w:val="007A6622"/>
    <w:rsid w:val="007A74AA"/>
    <w:rsid w:val="007B38DE"/>
    <w:rsid w:val="007B3C36"/>
    <w:rsid w:val="007B48FB"/>
    <w:rsid w:val="007B742C"/>
    <w:rsid w:val="007C2303"/>
    <w:rsid w:val="007C3A3E"/>
    <w:rsid w:val="007C4C59"/>
    <w:rsid w:val="007C6E40"/>
    <w:rsid w:val="007D167D"/>
    <w:rsid w:val="007D6790"/>
    <w:rsid w:val="007E0AD6"/>
    <w:rsid w:val="007E1A80"/>
    <w:rsid w:val="007E36D7"/>
    <w:rsid w:val="007E5C23"/>
    <w:rsid w:val="007F43F1"/>
    <w:rsid w:val="007F565D"/>
    <w:rsid w:val="007F6BDB"/>
    <w:rsid w:val="007F6C06"/>
    <w:rsid w:val="007F7F59"/>
    <w:rsid w:val="00801995"/>
    <w:rsid w:val="0081120C"/>
    <w:rsid w:val="0081161F"/>
    <w:rsid w:val="008123EC"/>
    <w:rsid w:val="00822861"/>
    <w:rsid w:val="008238A5"/>
    <w:rsid w:val="00827F15"/>
    <w:rsid w:val="008303B5"/>
    <w:rsid w:val="00830417"/>
    <w:rsid w:val="008339BD"/>
    <w:rsid w:val="00834011"/>
    <w:rsid w:val="008364E8"/>
    <w:rsid w:val="008445D0"/>
    <w:rsid w:val="008532AC"/>
    <w:rsid w:val="00857648"/>
    <w:rsid w:val="00863192"/>
    <w:rsid w:val="00865B08"/>
    <w:rsid w:val="00866C72"/>
    <w:rsid w:val="00866D1C"/>
    <w:rsid w:val="008713D8"/>
    <w:rsid w:val="008755C0"/>
    <w:rsid w:val="00876C5E"/>
    <w:rsid w:val="00877921"/>
    <w:rsid w:val="008874CA"/>
    <w:rsid w:val="00890CF3"/>
    <w:rsid w:val="00890D9A"/>
    <w:rsid w:val="00895FBD"/>
    <w:rsid w:val="008A095F"/>
    <w:rsid w:val="008A42DF"/>
    <w:rsid w:val="008A4730"/>
    <w:rsid w:val="008B1FC4"/>
    <w:rsid w:val="008B42F3"/>
    <w:rsid w:val="008C29D7"/>
    <w:rsid w:val="008C7269"/>
    <w:rsid w:val="008D0115"/>
    <w:rsid w:val="008D3809"/>
    <w:rsid w:val="008D4037"/>
    <w:rsid w:val="008D7D2E"/>
    <w:rsid w:val="008E3409"/>
    <w:rsid w:val="008E3D61"/>
    <w:rsid w:val="008E4EF1"/>
    <w:rsid w:val="008E7A88"/>
    <w:rsid w:val="008F0BED"/>
    <w:rsid w:val="008F4E2E"/>
    <w:rsid w:val="008F57D4"/>
    <w:rsid w:val="008F6F53"/>
    <w:rsid w:val="00902A01"/>
    <w:rsid w:val="00914E11"/>
    <w:rsid w:val="00915C35"/>
    <w:rsid w:val="00921E3D"/>
    <w:rsid w:val="00922278"/>
    <w:rsid w:val="00932936"/>
    <w:rsid w:val="00932E45"/>
    <w:rsid w:val="009336DA"/>
    <w:rsid w:val="00934F8B"/>
    <w:rsid w:val="0093566E"/>
    <w:rsid w:val="00941AAC"/>
    <w:rsid w:val="00941FDE"/>
    <w:rsid w:val="00942069"/>
    <w:rsid w:val="00942F92"/>
    <w:rsid w:val="009456F6"/>
    <w:rsid w:val="0095143F"/>
    <w:rsid w:val="00951D74"/>
    <w:rsid w:val="00956964"/>
    <w:rsid w:val="009621A5"/>
    <w:rsid w:val="00973D32"/>
    <w:rsid w:val="00976E27"/>
    <w:rsid w:val="00977681"/>
    <w:rsid w:val="00981182"/>
    <w:rsid w:val="00985E65"/>
    <w:rsid w:val="00992328"/>
    <w:rsid w:val="00993ABF"/>
    <w:rsid w:val="009A007E"/>
    <w:rsid w:val="009A77FE"/>
    <w:rsid w:val="009B3578"/>
    <w:rsid w:val="009B3EA7"/>
    <w:rsid w:val="009C2BD6"/>
    <w:rsid w:val="009C3343"/>
    <w:rsid w:val="009C3497"/>
    <w:rsid w:val="009C4DC8"/>
    <w:rsid w:val="009C67F7"/>
    <w:rsid w:val="009C70FB"/>
    <w:rsid w:val="009E147B"/>
    <w:rsid w:val="009E6245"/>
    <w:rsid w:val="009E6D76"/>
    <w:rsid w:val="009F1BB6"/>
    <w:rsid w:val="00A04E45"/>
    <w:rsid w:val="00A07BD4"/>
    <w:rsid w:val="00A10198"/>
    <w:rsid w:val="00A103DE"/>
    <w:rsid w:val="00A1468E"/>
    <w:rsid w:val="00A15F03"/>
    <w:rsid w:val="00A2084A"/>
    <w:rsid w:val="00A2370A"/>
    <w:rsid w:val="00A26A84"/>
    <w:rsid w:val="00A303E0"/>
    <w:rsid w:val="00A31B1C"/>
    <w:rsid w:val="00A33854"/>
    <w:rsid w:val="00A4576F"/>
    <w:rsid w:val="00A53D06"/>
    <w:rsid w:val="00A553AC"/>
    <w:rsid w:val="00A56602"/>
    <w:rsid w:val="00A600F2"/>
    <w:rsid w:val="00A6385F"/>
    <w:rsid w:val="00A660E3"/>
    <w:rsid w:val="00A721D6"/>
    <w:rsid w:val="00A72DC1"/>
    <w:rsid w:val="00A7456B"/>
    <w:rsid w:val="00A7601B"/>
    <w:rsid w:val="00A80379"/>
    <w:rsid w:val="00A85038"/>
    <w:rsid w:val="00A85F30"/>
    <w:rsid w:val="00A86477"/>
    <w:rsid w:val="00A90651"/>
    <w:rsid w:val="00A93FCB"/>
    <w:rsid w:val="00A94508"/>
    <w:rsid w:val="00AA1A40"/>
    <w:rsid w:val="00AA2AEA"/>
    <w:rsid w:val="00AA38D9"/>
    <w:rsid w:val="00AB1716"/>
    <w:rsid w:val="00AB20A5"/>
    <w:rsid w:val="00AB38D6"/>
    <w:rsid w:val="00AB504F"/>
    <w:rsid w:val="00AC1615"/>
    <w:rsid w:val="00AD62F0"/>
    <w:rsid w:val="00AE106E"/>
    <w:rsid w:val="00AE2F42"/>
    <w:rsid w:val="00AE3B4D"/>
    <w:rsid w:val="00AF03FC"/>
    <w:rsid w:val="00AF0806"/>
    <w:rsid w:val="00AF33FE"/>
    <w:rsid w:val="00AF4A70"/>
    <w:rsid w:val="00AF6BDC"/>
    <w:rsid w:val="00B00535"/>
    <w:rsid w:val="00B02DF2"/>
    <w:rsid w:val="00B100F2"/>
    <w:rsid w:val="00B106E1"/>
    <w:rsid w:val="00B11331"/>
    <w:rsid w:val="00B13176"/>
    <w:rsid w:val="00B208C6"/>
    <w:rsid w:val="00B235A1"/>
    <w:rsid w:val="00B24B85"/>
    <w:rsid w:val="00B24CF7"/>
    <w:rsid w:val="00B2788E"/>
    <w:rsid w:val="00B278E5"/>
    <w:rsid w:val="00B33E44"/>
    <w:rsid w:val="00B35EDF"/>
    <w:rsid w:val="00B36EDC"/>
    <w:rsid w:val="00B3791E"/>
    <w:rsid w:val="00B42A0E"/>
    <w:rsid w:val="00B42AAD"/>
    <w:rsid w:val="00B440EE"/>
    <w:rsid w:val="00B5584C"/>
    <w:rsid w:val="00B57461"/>
    <w:rsid w:val="00B71E63"/>
    <w:rsid w:val="00B74931"/>
    <w:rsid w:val="00B76B38"/>
    <w:rsid w:val="00B81181"/>
    <w:rsid w:val="00B84196"/>
    <w:rsid w:val="00B84E92"/>
    <w:rsid w:val="00B91C26"/>
    <w:rsid w:val="00B93228"/>
    <w:rsid w:val="00BA1390"/>
    <w:rsid w:val="00BA52DE"/>
    <w:rsid w:val="00BA64D7"/>
    <w:rsid w:val="00BA78AB"/>
    <w:rsid w:val="00BA7AD0"/>
    <w:rsid w:val="00BB0129"/>
    <w:rsid w:val="00BB0215"/>
    <w:rsid w:val="00BB0836"/>
    <w:rsid w:val="00BB2DC0"/>
    <w:rsid w:val="00BB4288"/>
    <w:rsid w:val="00BB76F0"/>
    <w:rsid w:val="00BC176F"/>
    <w:rsid w:val="00BC320F"/>
    <w:rsid w:val="00BD62A9"/>
    <w:rsid w:val="00BD63F9"/>
    <w:rsid w:val="00BE0486"/>
    <w:rsid w:val="00BE2FE3"/>
    <w:rsid w:val="00BE3E1B"/>
    <w:rsid w:val="00BF24D7"/>
    <w:rsid w:val="00BF3EDA"/>
    <w:rsid w:val="00BF6932"/>
    <w:rsid w:val="00C0247A"/>
    <w:rsid w:val="00C132E5"/>
    <w:rsid w:val="00C20C3E"/>
    <w:rsid w:val="00C24D5F"/>
    <w:rsid w:val="00C24FA6"/>
    <w:rsid w:val="00C259DE"/>
    <w:rsid w:val="00C315EB"/>
    <w:rsid w:val="00C32996"/>
    <w:rsid w:val="00C32D58"/>
    <w:rsid w:val="00C462BA"/>
    <w:rsid w:val="00C476F5"/>
    <w:rsid w:val="00C538C4"/>
    <w:rsid w:val="00C53BAF"/>
    <w:rsid w:val="00C56FD9"/>
    <w:rsid w:val="00C60A4C"/>
    <w:rsid w:val="00C65138"/>
    <w:rsid w:val="00C66E2F"/>
    <w:rsid w:val="00C705FD"/>
    <w:rsid w:val="00C71EE7"/>
    <w:rsid w:val="00C844DB"/>
    <w:rsid w:val="00C86C2C"/>
    <w:rsid w:val="00CA0756"/>
    <w:rsid w:val="00CA1C29"/>
    <w:rsid w:val="00CA1C68"/>
    <w:rsid w:val="00CA501B"/>
    <w:rsid w:val="00CC47AD"/>
    <w:rsid w:val="00CC5F2C"/>
    <w:rsid w:val="00CC70CB"/>
    <w:rsid w:val="00CC770F"/>
    <w:rsid w:val="00CD3043"/>
    <w:rsid w:val="00CD477A"/>
    <w:rsid w:val="00CD65CB"/>
    <w:rsid w:val="00CF3CA5"/>
    <w:rsid w:val="00CF5EA8"/>
    <w:rsid w:val="00CF656C"/>
    <w:rsid w:val="00D02008"/>
    <w:rsid w:val="00D0293F"/>
    <w:rsid w:val="00D042E7"/>
    <w:rsid w:val="00D076F4"/>
    <w:rsid w:val="00D1110B"/>
    <w:rsid w:val="00D11B24"/>
    <w:rsid w:val="00D1239A"/>
    <w:rsid w:val="00D13DCA"/>
    <w:rsid w:val="00D144C8"/>
    <w:rsid w:val="00D1489F"/>
    <w:rsid w:val="00D162F4"/>
    <w:rsid w:val="00D20A02"/>
    <w:rsid w:val="00D20C65"/>
    <w:rsid w:val="00D27D53"/>
    <w:rsid w:val="00D333F6"/>
    <w:rsid w:val="00D43FFF"/>
    <w:rsid w:val="00D460F0"/>
    <w:rsid w:val="00D469B7"/>
    <w:rsid w:val="00D53167"/>
    <w:rsid w:val="00D544F9"/>
    <w:rsid w:val="00D649A4"/>
    <w:rsid w:val="00D66214"/>
    <w:rsid w:val="00D72BB0"/>
    <w:rsid w:val="00D76BA4"/>
    <w:rsid w:val="00D81A01"/>
    <w:rsid w:val="00D84379"/>
    <w:rsid w:val="00D86899"/>
    <w:rsid w:val="00D91AB2"/>
    <w:rsid w:val="00D9243D"/>
    <w:rsid w:val="00D929D3"/>
    <w:rsid w:val="00D947A9"/>
    <w:rsid w:val="00D95243"/>
    <w:rsid w:val="00D97C4D"/>
    <w:rsid w:val="00DA013E"/>
    <w:rsid w:val="00DA160F"/>
    <w:rsid w:val="00DA44C3"/>
    <w:rsid w:val="00DA486B"/>
    <w:rsid w:val="00DB0A7B"/>
    <w:rsid w:val="00DB1C2D"/>
    <w:rsid w:val="00DB29FE"/>
    <w:rsid w:val="00DB302F"/>
    <w:rsid w:val="00DB5C11"/>
    <w:rsid w:val="00DC0B6E"/>
    <w:rsid w:val="00DC1724"/>
    <w:rsid w:val="00DC2814"/>
    <w:rsid w:val="00DD00F2"/>
    <w:rsid w:val="00DD0CB8"/>
    <w:rsid w:val="00DD2415"/>
    <w:rsid w:val="00DD37CB"/>
    <w:rsid w:val="00DD74E1"/>
    <w:rsid w:val="00DE7F62"/>
    <w:rsid w:val="00DF1F7F"/>
    <w:rsid w:val="00DF25B1"/>
    <w:rsid w:val="00DF273F"/>
    <w:rsid w:val="00DF3856"/>
    <w:rsid w:val="00DF3DB7"/>
    <w:rsid w:val="00E0060E"/>
    <w:rsid w:val="00E042F9"/>
    <w:rsid w:val="00E066CC"/>
    <w:rsid w:val="00E1248E"/>
    <w:rsid w:val="00E1473A"/>
    <w:rsid w:val="00E14AFB"/>
    <w:rsid w:val="00E1666B"/>
    <w:rsid w:val="00E20696"/>
    <w:rsid w:val="00E21130"/>
    <w:rsid w:val="00E21627"/>
    <w:rsid w:val="00E21DA9"/>
    <w:rsid w:val="00E26B8A"/>
    <w:rsid w:val="00E32B38"/>
    <w:rsid w:val="00E340CA"/>
    <w:rsid w:val="00E450CC"/>
    <w:rsid w:val="00E50BB7"/>
    <w:rsid w:val="00E54CBC"/>
    <w:rsid w:val="00E55F44"/>
    <w:rsid w:val="00E56AF9"/>
    <w:rsid w:val="00E60774"/>
    <w:rsid w:val="00E60845"/>
    <w:rsid w:val="00E61C74"/>
    <w:rsid w:val="00E65997"/>
    <w:rsid w:val="00E74F22"/>
    <w:rsid w:val="00E754EF"/>
    <w:rsid w:val="00E770C4"/>
    <w:rsid w:val="00E83993"/>
    <w:rsid w:val="00E87204"/>
    <w:rsid w:val="00E87415"/>
    <w:rsid w:val="00E87B29"/>
    <w:rsid w:val="00EA005B"/>
    <w:rsid w:val="00EA4008"/>
    <w:rsid w:val="00EA61B8"/>
    <w:rsid w:val="00EB240B"/>
    <w:rsid w:val="00EB3AA6"/>
    <w:rsid w:val="00EB3C7E"/>
    <w:rsid w:val="00EB7581"/>
    <w:rsid w:val="00EC49EF"/>
    <w:rsid w:val="00EC6543"/>
    <w:rsid w:val="00EC74B0"/>
    <w:rsid w:val="00EC752F"/>
    <w:rsid w:val="00ED1A28"/>
    <w:rsid w:val="00ED6940"/>
    <w:rsid w:val="00EE6540"/>
    <w:rsid w:val="00EE69E4"/>
    <w:rsid w:val="00EF30D2"/>
    <w:rsid w:val="00EF6C4A"/>
    <w:rsid w:val="00F01D5A"/>
    <w:rsid w:val="00F03734"/>
    <w:rsid w:val="00F05D39"/>
    <w:rsid w:val="00F1342C"/>
    <w:rsid w:val="00F13C3E"/>
    <w:rsid w:val="00F14310"/>
    <w:rsid w:val="00F150A5"/>
    <w:rsid w:val="00F22184"/>
    <w:rsid w:val="00F22489"/>
    <w:rsid w:val="00F23F25"/>
    <w:rsid w:val="00F27863"/>
    <w:rsid w:val="00F27AB2"/>
    <w:rsid w:val="00F30E2D"/>
    <w:rsid w:val="00F331E9"/>
    <w:rsid w:val="00F35C38"/>
    <w:rsid w:val="00F3746D"/>
    <w:rsid w:val="00F37A5B"/>
    <w:rsid w:val="00F41919"/>
    <w:rsid w:val="00F45137"/>
    <w:rsid w:val="00F51641"/>
    <w:rsid w:val="00F53B02"/>
    <w:rsid w:val="00F57F32"/>
    <w:rsid w:val="00F62236"/>
    <w:rsid w:val="00F66DF9"/>
    <w:rsid w:val="00F672F6"/>
    <w:rsid w:val="00F711F1"/>
    <w:rsid w:val="00F72FBC"/>
    <w:rsid w:val="00F75755"/>
    <w:rsid w:val="00F85A88"/>
    <w:rsid w:val="00F87965"/>
    <w:rsid w:val="00F87D38"/>
    <w:rsid w:val="00F92E80"/>
    <w:rsid w:val="00F960EA"/>
    <w:rsid w:val="00F961C4"/>
    <w:rsid w:val="00F97167"/>
    <w:rsid w:val="00F974D0"/>
    <w:rsid w:val="00F9778C"/>
    <w:rsid w:val="00FA12B9"/>
    <w:rsid w:val="00FA1BB5"/>
    <w:rsid w:val="00FC345B"/>
    <w:rsid w:val="00FC7ED2"/>
    <w:rsid w:val="00FD3417"/>
    <w:rsid w:val="00FD39BC"/>
    <w:rsid w:val="00FD73C9"/>
    <w:rsid w:val="00FD7E19"/>
    <w:rsid w:val="00FE300E"/>
    <w:rsid w:val="00FE58FB"/>
    <w:rsid w:val="00FE7D14"/>
    <w:rsid w:val="00FF1674"/>
    <w:rsid w:val="00FF2F2D"/>
    <w:rsid w:val="00FF3075"/>
    <w:rsid w:val="00FF37F0"/>
    <w:rsid w:val="00FF532D"/>
    <w:rsid w:val="00FF5964"/>
    <w:rsid w:val="00FF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514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46A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660D"/>
  </w:style>
  <w:style w:type="paragraph" w:styleId="a5">
    <w:name w:val="footer"/>
    <w:basedOn w:val="a"/>
    <w:link w:val="a6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660D"/>
  </w:style>
  <w:style w:type="paragraph" w:styleId="a7">
    <w:name w:val="Balloon Text"/>
    <w:basedOn w:val="a"/>
    <w:link w:val="a8"/>
    <w:uiPriority w:val="99"/>
    <w:semiHidden/>
    <w:unhideWhenUsed/>
    <w:rsid w:val="00A94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4508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unhideWhenUsed/>
    <w:rsid w:val="007775A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7775A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775AA"/>
    <w:rPr>
      <w:vertAlign w:val="superscript"/>
    </w:rPr>
  </w:style>
  <w:style w:type="paragraph" w:styleId="ac">
    <w:name w:val="Revision"/>
    <w:hidden/>
    <w:uiPriority w:val="99"/>
    <w:semiHidden/>
    <w:rsid w:val="00E066CC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827F15"/>
    <w:rPr>
      <w:color w:val="0000FF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0E4985"/>
  </w:style>
  <w:style w:type="paragraph" w:customStyle="1" w:styleId="ConsPlusNonformat">
    <w:name w:val="ConsPlusNonformat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10">
    <w:name w:val="Текст концевой сноски1"/>
    <w:basedOn w:val="a"/>
    <w:next w:val="ae"/>
    <w:link w:val="af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10"/>
    <w:uiPriority w:val="99"/>
    <w:rsid w:val="000E498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0E4985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0E49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498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next w:val="af1"/>
    <w:uiPriority w:val="34"/>
    <w:qFormat/>
    <w:rsid w:val="000E4985"/>
    <w:pPr>
      <w:spacing w:after="160" w:line="259" w:lineRule="auto"/>
      <w:ind w:left="720"/>
      <w:contextualSpacing/>
    </w:pPr>
  </w:style>
  <w:style w:type="paragraph" w:styleId="ae">
    <w:name w:val="endnote text"/>
    <w:basedOn w:val="a"/>
    <w:link w:val="12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12">
    <w:name w:val="Текст концевой сноски Знак1"/>
    <w:basedOn w:val="a0"/>
    <w:link w:val="ae"/>
    <w:uiPriority w:val="99"/>
    <w:rsid w:val="000E4985"/>
    <w:rPr>
      <w:sz w:val="20"/>
      <w:szCs w:val="20"/>
    </w:rPr>
  </w:style>
  <w:style w:type="paragraph" w:styleId="af1">
    <w:name w:val="List Paragraph"/>
    <w:basedOn w:val="a"/>
    <w:uiPriority w:val="34"/>
    <w:qFormat/>
    <w:rsid w:val="000E4985"/>
    <w:pPr>
      <w:ind w:left="720"/>
      <w:contextualSpacing/>
    </w:pPr>
  </w:style>
  <w:style w:type="character" w:styleId="af2">
    <w:name w:val="annotation reference"/>
    <w:basedOn w:val="a0"/>
    <w:uiPriority w:val="99"/>
    <w:semiHidden/>
    <w:unhideWhenUsed/>
    <w:rsid w:val="008D7D2E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8D7D2E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8D7D2E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D7D2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D7D2E"/>
    <w:rPr>
      <w:b/>
      <w:bCs/>
      <w:sz w:val="20"/>
      <w:szCs w:val="20"/>
    </w:rPr>
  </w:style>
  <w:style w:type="character" w:customStyle="1" w:styleId="CharStyle28">
    <w:name w:val="Char Style 28"/>
    <w:basedOn w:val="a0"/>
    <w:link w:val="Style10"/>
    <w:uiPriority w:val="99"/>
    <w:locked/>
    <w:rsid w:val="00442179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rsid w:val="00442179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character" w:customStyle="1" w:styleId="CharStyle13">
    <w:name w:val="Char Style 13"/>
    <w:basedOn w:val="a0"/>
    <w:link w:val="Style4"/>
    <w:uiPriority w:val="99"/>
    <w:locked/>
    <w:rsid w:val="007C4C59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13"/>
    <w:uiPriority w:val="99"/>
    <w:rsid w:val="007C4C59"/>
    <w:pPr>
      <w:widowControl w:val="0"/>
      <w:shd w:val="clear" w:color="auto" w:fill="FFFFFF"/>
      <w:spacing w:after="0" w:line="240" w:lineRule="atLeast"/>
    </w:pPr>
    <w:rPr>
      <w:sz w:val="26"/>
      <w:szCs w:val="26"/>
    </w:rPr>
  </w:style>
  <w:style w:type="paragraph" w:styleId="af7">
    <w:name w:val="No Spacing"/>
    <w:uiPriority w:val="1"/>
    <w:qFormat/>
    <w:rsid w:val="00475AA5"/>
    <w:pPr>
      <w:spacing w:after="0" w:line="240" w:lineRule="auto"/>
    </w:pPr>
  </w:style>
  <w:style w:type="table" w:styleId="af8">
    <w:name w:val="Table Grid"/>
    <w:basedOn w:val="a1"/>
    <w:uiPriority w:val="59"/>
    <w:rsid w:val="001723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46A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660D"/>
  </w:style>
  <w:style w:type="paragraph" w:styleId="a5">
    <w:name w:val="footer"/>
    <w:basedOn w:val="a"/>
    <w:link w:val="a6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660D"/>
  </w:style>
  <w:style w:type="paragraph" w:styleId="a7">
    <w:name w:val="Balloon Text"/>
    <w:basedOn w:val="a"/>
    <w:link w:val="a8"/>
    <w:uiPriority w:val="99"/>
    <w:semiHidden/>
    <w:unhideWhenUsed/>
    <w:rsid w:val="00A94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4508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unhideWhenUsed/>
    <w:rsid w:val="007775A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7775A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775AA"/>
    <w:rPr>
      <w:vertAlign w:val="superscript"/>
    </w:rPr>
  </w:style>
  <w:style w:type="paragraph" w:styleId="ac">
    <w:name w:val="Revision"/>
    <w:hidden/>
    <w:uiPriority w:val="99"/>
    <w:semiHidden/>
    <w:rsid w:val="00E066CC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827F15"/>
    <w:rPr>
      <w:color w:val="0000FF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0E4985"/>
  </w:style>
  <w:style w:type="paragraph" w:customStyle="1" w:styleId="ConsPlusNonformat">
    <w:name w:val="ConsPlusNonformat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10">
    <w:name w:val="Текст концевой сноски1"/>
    <w:basedOn w:val="a"/>
    <w:next w:val="ae"/>
    <w:link w:val="af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10"/>
    <w:uiPriority w:val="99"/>
    <w:rsid w:val="000E498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0E4985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0E49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498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next w:val="af1"/>
    <w:uiPriority w:val="34"/>
    <w:qFormat/>
    <w:rsid w:val="000E4985"/>
    <w:pPr>
      <w:spacing w:after="160" w:line="259" w:lineRule="auto"/>
      <w:ind w:left="720"/>
      <w:contextualSpacing/>
    </w:pPr>
  </w:style>
  <w:style w:type="paragraph" w:styleId="ae">
    <w:name w:val="endnote text"/>
    <w:basedOn w:val="a"/>
    <w:link w:val="12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12">
    <w:name w:val="Текст концевой сноски Знак1"/>
    <w:basedOn w:val="a0"/>
    <w:link w:val="ae"/>
    <w:uiPriority w:val="99"/>
    <w:rsid w:val="000E4985"/>
    <w:rPr>
      <w:sz w:val="20"/>
      <w:szCs w:val="20"/>
    </w:rPr>
  </w:style>
  <w:style w:type="paragraph" w:styleId="af1">
    <w:name w:val="List Paragraph"/>
    <w:basedOn w:val="a"/>
    <w:uiPriority w:val="34"/>
    <w:qFormat/>
    <w:rsid w:val="000E4985"/>
    <w:pPr>
      <w:ind w:left="720"/>
      <w:contextualSpacing/>
    </w:pPr>
  </w:style>
  <w:style w:type="character" w:styleId="af2">
    <w:name w:val="annotation reference"/>
    <w:basedOn w:val="a0"/>
    <w:uiPriority w:val="99"/>
    <w:semiHidden/>
    <w:unhideWhenUsed/>
    <w:rsid w:val="008D7D2E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8D7D2E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8D7D2E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D7D2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D7D2E"/>
    <w:rPr>
      <w:b/>
      <w:bCs/>
      <w:sz w:val="20"/>
      <w:szCs w:val="20"/>
    </w:rPr>
  </w:style>
  <w:style w:type="character" w:customStyle="1" w:styleId="CharStyle28">
    <w:name w:val="Char Style 28"/>
    <w:basedOn w:val="a0"/>
    <w:link w:val="Style10"/>
    <w:uiPriority w:val="99"/>
    <w:locked/>
    <w:rsid w:val="00442179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rsid w:val="00442179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character" w:customStyle="1" w:styleId="CharStyle13">
    <w:name w:val="Char Style 13"/>
    <w:basedOn w:val="a0"/>
    <w:link w:val="Style4"/>
    <w:uiPriority w:val="99"/>
    <w:locked/>
    <w:rsid w:val="007C4C59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13"/>
    <w:uiPriority w:val="99"/>
    <w:rsid w:val="007C4C59"/>
    <w:pPr>
      <w:widowControl w:val="0"/>
      <w:shd w:val="clear" w:color="auto" w:fill="FFFFFF"/>
      <w:spacing w:after="0" w:line="240" w:lineRule="atLeast"/>
    </w:pPr>
    <w:rPr>
      <w:sz w:val="26"/>
      <w:szCs w:val="26"/>
    </w:rPr>
  </w:style>
  <w:style w:type="paragraph" w:styleId="af7">
    <w:name w:val="No Spacing"/>
    <w:uiPriority w:val="1"/>
    <w:qFormat/>
    <w:rsid w:val="00475AA5"/>
    <w:pPr>
      <w:spacing w:after="0" w:line="240" w:lineRule="auto"/>
    </w:pPr>
  </w:style>
  <w:style w:type="table" w:styleId="af8">
    <w:name w:val="Table Grid"/>
    <w:basedOn w:val="a1"/>
    <w:uiPriority w:val="59"/>
    <w:rsid w:val="001723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6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EA3B1-4B20-4224-9F42-51A69F29C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4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ФИЛИППОВ ДМИТРИЙ ЛЕОНИДОВИЧ</dc:creator>
  <cp:keywords/>
  <dc:description/>
  <cp:lastModifiedBy>Оксана Э. Кочекьян</cp:lastModifiedBy>
  <cp:revision>23</cp:revision>
  <cp:lastPrinted>2023-09-20T12:00:00Z</cp:lastPrinted>
  <dcterms:created xsi:type="dcterms:W3CDTF">2023-06-27T10:00:00Z</dcterms:created>
  <dcterms:modified xsi:type="dcterms:W3CDTF">2023-09-20T12:00:00Z</dcterms:modified>
</cp:coreProperties>
</file>