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10160" w:rsidRPr="00610160" w:rsidTr="00031367">
        <w:tc>
          <w:tcPr>
            <w:tcW w:w="4927" w:type="dxa"/>
          </w:tcPr>
          <w:p w:rsidR="003D2FDC" w:rsidRPr="00610160" w:rsidRDefault="00031367" w:rsidP="003D2FD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</w:p>
        </w:tc>
        <w:tc>
          <w:tcPr>
            <w:tcW w:w="4927" w:type="dxa"/>
          </w:tcPr>
          <w:p w:rsidR="003D2FDC" w:rsidRPr="00610160" w:rsidRDefault="003D2FDC" w:rsidP="003D2FD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10160">
              <w:rPr>
                <w:rFonts w:ascii="Times New Roman" w:hAnsi="Times New Roman"/>
                <w:sz w:val="27"/>
                <w:szCs w:val="27"/>
              </w:rPr>
              <w:t>ПРИЛОЖЕНИЕ</w:t>
            </w:r>
          </w:p>
          <w:p w:rsidR="003D2FDC" w:rsidRPr="00610160" w:rsidRDefault="003D2FDC" w:rsidP="003D2FD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10160">
              <w:rPr>
                <w:rFonts w:ascii="Times New Roman" w:hAnsi="Times New Roman"/>
                <w:sz w:val="27"/>
                <w:szCs w:val="27"/>
              </w:rPr>
              <w:t>к постановлению администрации</w:t>
            </w:r>
          </w:p>
          <w:p w:rsidR="003D2FDC" w:rsidRPr="00610160" w:rsidRDefault="003D2FDC" w:rsidP="003D2FD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10160">
              <w:rPr>
                <w:rFonts w:ascii="Times New Roman" w:hAnsi="Times New Roman"/>
                <w:sz w:val="27"/>
                <w:szCs w:val="27"/>
              </w:rPr>
              <w:t>муниципального образования</w:t>
            </w:r>
          </w:p>
          <w:p w:rsidR="003D2FDC" w:rsidRPr="00610160" w:rsidRDefault="003D2FDC" w:rsidP="003D2FD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10160">
              <w:rPr>
                <w:rFonts w:ascii="Times New Roman" w:hAnsi="Times New Roman"/>
                <w:sz w:val="27"/>
                <w:szCs w:val="27"/>
              </w:rPr>
              <w:t>Крымский район</w:t>
            </w:r>
          </w:p>
          <w:p w:rsidR="003D2FDC" w:rsidRPr="00610160" w:rsidRDefault="00031367" w:rsidP="0003136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от 15.01.2019 </w:t>
            </w:r>
            <w:r w:rsidR="003D2FDC" w:rsidRPr="00610160">
              <w:rPr>
                <w:rFonts w:ascii="Times New Roman" w:hAnsi="Times New Roman"/>
                <w:sz w:val="27"/>
                <w:szCs w:val="27"/>
              </w:rPr>
              <w:t xml:space="preserve"> № </w:t>
            </w:r>
            <w:r>
              <w:rPr>
                <w:rFonts w:ascii="Times New Roman" w:hAnsi="Times New Roman"/>
                <w:sz w:val="27"/>
                <w:szCs w:val="27"/>
              </w:rPr>
              <w:t>77</w:t>
            </w:r>
          </w:p>
        </w:tc>
      </w:tr>
    </w:tbl>
    <w:p w:rsidR="003D2FDC" w:rsidRPr="00610160" w:rsidRDefault="003D2FDC" w:rsidP="003D2FDC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5A0072" w:rsidRPr="00610160" w:rsidRDefault="00821D9D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610160">
        <w:rPr>
          <w:rFonts w:ascii="Times New Roman" w:hAnsi="Times New Roman"/>
          <w:sz w:val="27"/>
          <w:szCs w:val="27"/>
        </w:rPr>
        <w:t xml:space="preserve"> </w:t>
      </w:r>
    </w:p>
    <w:p w:rsidR="00DF36F7" w:rsidRDefault="00DF36F7" w:rsidP="00636A5B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636A5B" w:rsidRPr="00610160" w:rsidRDefault="00636A5B" w:rsidP="00636A5B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610160">
        <w:rPr>
          <w:rFonts w:ascii="Times New Roman" w:hAnsi="Times New Roman"/>
          <w:b/>
          <w:sz w:val="27"/>
          <w:szCs w:val="27"/>
        </w:rPr>
        <w:t xml:space="preserve">Порядок составления, утверждения и ведения бюджетных смет </w:t>
      </w:r>
    </w:p>
    <w:p w:rsidR="00636A5B" w:rsidRPr="00610160" w:rsidRDefault="00636A5B" w:rsidP="00636A5B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610160">
        <w:rPr>
          <w:rFonts w:ascii="Times New Roman" w:hAnsi="Times New Roman"/>
          <w:b/>
          <w:sz w:val="27"/>
          <w:szCs w:val="27"/>
        </w:rPr>
        <w:t xml:space="preserve">администрации муниципального образования Крымский район и  </w:t>
      </w:r>
      <w:r w:rsidR="00756FAF" w:rsidRPr="00610160">
        <w:rPr>
          <w:rFonts w:ascii="Times New Roman" w:hAnsi="Times New Roman"/>
          <w:b/>
          <w:sz w:val="27"/>
          <w:szCs w:val="27"/>
        </w:rPr>
        <w:t>подведомственных</w:t>
      </w:r>
      <w:r w:rsidR="00756FAF">
        <w:rPr>
          <w:rFonts w:ascii="Times New Roman" w:hAnsi="Times New Roman"/>
          <w:b/>
          <w:sz w:val="27"/>
          <w:szCs w:val="27"/>
        </w:rPr>
        <w:t xml:space="preserve"> ей казенных учреждений</w:t>
      </w:r>
    </w:p>
    <w:p w:rsidR="00821D9D" w:rsidRPr="00610160" w:rsidRDefault="00821D9D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</w:p>
    <w:p w:rsidR="00FF414B" w:rsidRPr="00610160" w:rsidRDefault="003D2FDC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610160">
        <w:rPr>
          <w:rFonts w:ascii="Times New Roman" w:hAnsi="Times New Roman"/>
          <w:sz w:val="27"/>
          <w:szCs w:val="27"/>
        </w:rPr>
        <w:t xml:space="preserve"> </w:t>
      </w:r>
    </w:p>
    <w:p w:rsidR="00FF414B" w:rsidRPr="00610160" w:rsidRDefault="008E14C0" w:rsidP="004D08B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610160">
        <w:rPr>
          <w:rFonts w:ascii="Times New Roman" w:hAnsi="Times New Roman"/>
          <w:sz w:val="27"/>
          <w:szCs w:val="27"/>
        </w:rPr>
        <w:t>1</w:t>
      </w:r>
      <w:r w:rsidR="00FF414B" w:rsidRPr="00610160">
        <w:rPr>
          <w:rFonts w:ascii="Times New Roman" w:hAnsi="Times New Roman"/>
          <w:sz w:val="27"/>
          <w:szCs w:val="27"/>
        </w:rPr>
        <w:t>. Общие положения</w:t>
      </w:r>
    </w:p>
    <w:p w:rsidR="00322C90" w:rsidRPr="00610160" w:rsidRDefault="00FF414B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proofErr w:type="gramStart"/>
      <w:r w:rsidRPr="00610160">
        <w:rPr>
          <w:rFonts w:ascii="Times New Roman" w:hAnsi="Times New Roman"/>
          <w:sz w:val="27"/>
          <w:szCs w:val="27"/>
        </w:rPr>
        <w:t xml:space="preserve">Настоящий </w:t>
      </w:r>
      <w:r w:rsidR="00984FE3" w:rsidRPr="00610160">
        <w:rPr>
          <w:rFonts w:ascii="Times New Roman" w:hAnsi="Times New Roman"/>
          <w:sz w:val="27"/>
          <w:szCs w:val="27"/>
        </w:rPr>
        <w:t>Порядок</w:t>
      </w:r>
      <w:r w:rsidRPr="00610160">
        <w:rPr>
          <w:rFonts w:ascii="Times New Roman" w:hAnsi="Times New Roman"/>
          <w:sz w:val="27"/>
          <w:szCs w:val="27"/>
        </w:rPr>
        <w:t xml:space="preserve"> </w:t>
      </w:r>
      <w:r w:rsidR="00A812D1" w:rsidRPr="00610160">
        <w:rPr>
          <w:rFonts w:ascii="Times New Roman" w:hAnsi="Times New Roman"/>
          <w:sz w:val="27"/>
          <w:szCs w:val="27"/>
        </w:rPr>
        <w:t xml:space="preserve">составления, утверждения и ведения бюджетной сметы </w:t>
      </w:r>
      <w:r w:rsidRPr="00610160">
        <w:rPr>
          <w:rFonts w:ascii="Times New Roman" w:hAnsi="Times New Roman"/>
          <w:sz w:val="27"/>
          <w:szCs w:val="27"/>
        </w:rPr>
        <w:t xml:space="preserve">(далее </w:t>
      </w:r>
      <w:r w:rsidR="005F1747" w:rsidRPr="00610160">
        <w:rPr>
          <w:rFonts w:ascii="Times New Roman" w:hAnsi="Times New Roman"/>
          <w:sz w:val="27"/>
          <w:szCs w:val="27"/>
        </w:rPr>
        <w:t xml:space="preserve">по тексту </w:t>
      </w:r>
      <w:r w:rsidRPr="00610160">
        <w:rPr>
          <w:rFonts w:ascii="Times New Roman" w:hAnsi="Times New Roman"/>
          <w:sz w:val="27"/>
          <w:szCs w:val="27"/>
        </w:rPr>
        <w:t xml:space="preserve">- </w:t>
      </w:r>
      <w:r w:rsidR="002F08CA" w:rsidRPr="00610160">
        <w:rPr>
          <w:rFonts w:ascii="Times New Roman" w:hAnsi="Times New Roman"/>
          <w:sz w:val="27"/>
          <w:szCs w:val="27"/>
        </w:rPr>
        <w:t>Порядок</w:t>
      </w:r>
      <w:r w:rsidRPr="00610160">
        <w:rPr>
          <w:rFonts w:ascii="Times New Roman" w:hAnsi="Times New Roman"/>
          <w:sz w:val="27"/>
          <w:szCs w:val="27"/>
        </w:rPr>
        <w:t xml:space="preserve">) </w:t>
      </w:r>
      <w:r w:rsidR="005167E4" w:rsidRPr="00610160">
        <w:rPr>
          <w:rFonts w:ascii="Times New Roman" w:hAnsi="Times New Roman"/>
          <w:sz w:val="27"/>
          <w:szCs w:val="27"/>
        </w:rPr>
        <w:t xml:space="preserve">разработан в соответствии с Бюджетным кодексом Российской Федерации, приказом Министерства финансов Российской Федерации от 14 февраля 2018 года № 26н «Об общих требованиях к порядку составления, утверждения и ведения бюджетных смет казенных учреждений» и определяет правила составления, утверждения и ведения бюджетных смет </w:t>
      </w:r>
      <w:r w:rsidR="005F1747" w:rsidRPr="00610160">
        <w:rPr>
          <w:rFonts w:ascii="Times New Roman" w:hAnsi="Times New Roman"/>
          <w:sz w:val="27"/>
          <w:szCs w:val="27"/>
        </w:rPr>
        <w:t xml:space="preserve">администрации муниципального </w:t>
      </w:r>
      <w:r w:rsidR="001D026C" w:rsidRPr="00610160">
        <w:rPr>
          <w:rFonts w:ascii="Times New Roman" w:hAnsi="Times New Roman"/>
          <w:sz w:val="27"/>
          <w:szCs w:val="27"/>
        </w:rPr>
        <w:t xml:space="preserve">образования Крымский район </w:t>
      </w:r>
      <w:r w:rsidR="005167E4" w:rsidRPr="00610160">
        <w:rPr>
          <w:rFonts w:ascii="Times New Roman" w:hAnsi="Times New Roman"/>
          <w:sz w:val="27"/>
          <w:szCs w:val="27"/>
        </w:rPr>
        <w:t xml:space="preserve">и </w:t>
      </w:r>
      <w:r w:rsidR="005F1747" w:rsidRPr="00610160">
        <w:rPr>
          <w:rFonts w:ascii="Times New Roman" w:hAnsi="Times New Roman"/>
          <w:sz w:val="27"/>
          <w:szCs w:val="27"/>
        </w:rPr>
        <w:t>подведомственных</w:t>
      </w:r>
      <w:proofErr w:type="gramEnd"/>
      <w:r w:rsidR="005F1747" w:rsidRPr="00610160">
        <w:rPr>
          <w:rFonts w:ascii="Times New Roman" w:hAnsi="Times New Roman"/>
          <w:sz w:val="27"/>
          <w:szCs w:val="27"/>
        </w:rPr>
        <w:t xml:space="preserve"> ей казенных учреждений.</w:t>
      </w:r>
    </w:p>
    <w:p w:rsidR="00322C90" w:rsidRPr="00610160" w:rsidRDefault="00322C90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</w:p>
    <w:p w:rsidR="00322C90" w:rsidRPr="00610160" w:rsidRDefault="008E14C0" w:rsidP="004D08B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bookmarkStart w:id="0" w:name="Par45"/>
      <w:bookmarkEnd w:id="0"/>
      <w:r w:rsidRPr="00610160">
        <w:rPr>
          <w:rFonts w:ascii="Times New Roman" w:hAnsi="Times New Roman"/>
          <w:sz w:val="27"/>
          <w:szCs w:val="27"/>
        </w:rPr>
        <w:t>2</w:t>
      </w:r>
      <w:r w:rsidR="00322C90" w:rsidRPr="00610160">
        <w:rPr>
          <w:rFonts w:ascii="Times New Roman" w:hAnsi="Times New Roman"/>
          <w:sz w:val="27"/>
          <w:szCs w:val="27"/>
        </w:rPr>
        <w:t xml:space="preserve">. </w:t>
      </w:r>
      <w:r w:rsidR="00195B0E" w:rsidRPr="00610160">
        <w:rPr>
          <w:rFonts w:ascii="Times New Roman" w:hAnsi="Times New Roman"/>
          <w:sz w:val="27"/>
          <w:szCs w:val="27"/>
        </w:rPr>
        <w:t>Порядок с</w:t>
      </w:r>
      <w:r w:rsidR="00322C90" w:rsidRPr="00610160">
        <w:rPr>
          <w:rFonts w:ascii="Times New Roman" w:hAnsi="Times New Roman"/>
          <w:sz w:val="27"/>
          <w:szCs w:val="27"/>
        </w:rPr>
        <w:t>оставлени</w:t>
      </w:r>
      <w:r w:rsidR="00195B0E" w:rsidRPr="00610160">
        <w:rPr>
          <w:rFonts w:ascii="Times New Roman" w:hAnsi="Times New Roman"/>
          <w:sz w:val="27"/>
          <w:szCs w:val="27"/>
        </w:rPr>
        <w:t>я</w:t>
      </w:r>
      <w:r w:rsidR="00322C90" w:rsidRPr="00610160">
        <w:rPr>
          <w:rFonts w:ascii="Times New Roman" w:hAnsi="Times New Roman"/>
          <w:sz w:val="27"/>
          <w:szCs w:val="27"/>
        </w:rPr>
        <w:t xml:space="preserve"> смет</w:t>
      </w:r>
    </w:p>
    <w:p w:rsidR="005F1747" w:rsidRPr="00610160" w:rsidRDefault="003D2FDC" w:rsidP="005F1747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610160">
        <w:rPr>
          <w:rFonts w:ascii="Times New Roman" w:hAnsi="Times New Roman"/>
          <w:sz w:val="27"/>
          <w:szCs w:val="27"/>
        </w:rPr>
        <w:t>2.1. </w:t>
      </w:r>
      <w:proofErr w:type="gramStart"/>
      <w:r w:rsidR="005F1747" w:rsidRPr="00610160">
        <w:rPr>
          <w:rFonts w:ascii="Times New Roman" w:hAnsi="Times New Roman"/>
          <w:sz w:val="27"/>
          <w:szCs w:val="27"/>
        </w:rPr>
        <w:t>Составлением бюджетной</w:t>
      </w:r>
      <w:r w:rsidR="007B7E9F" w:rsidRPr="00610160">
        <w:rPr>
          <w:rFonts w:ascii="Times New Roman" w:hAnsi="Times New Roman"/>
          <w:sz w:val="27"/>
          <w:szCs w:val="27"/>
        </w:rPr>
        <w:t xml:space="preserve"> сметы (далее </w:t>
      </w:r>
      <w:r w:rsidRPr="00610160">
        <w:rPr>
          <w:rFonts w:ascii="Times New Roman" w:hAnsi="Times New Roman"/>
          <w:sz w:val="27"/>
          <w:szCs w:val="27"/>
        </w:rPr>
        <w:t>по тексту -</w:t>
      </w:r>
      <w:r w:rsidR="007B7E9F" w:rsidRPr="00610160">
        <w:rPr>
          <w:rFonts w:ascii="Times New Roman" w:hAnsi="Times New Roman"/>
          <w:sz w:val="27"/>
          <w:szCs w:val="27"/>
        </w:rPr>
        <w:t xml:space="preserve"> смета) является </w:t>
      </w:r>
      <w:r w:rsidR="00FB3D53" w:rsidRPr="00610160">
        <w:rPr>
          <w:rFonts w:ascii="Times New Roman" w:hAnsi="Times New Roman"/>
          <w:sz w:val="27"/>
          <w:szCs w:val="27"/>
        </w:rPr>
        <w:t>устан</w:t>
      </w:r>
      <w:r w:rsidR="00895A91" w:rsidRPr="00610160">
        <w:rPr>
          <w:rFonts w:ascii="Times New Roman" w:hAnsi="Times New Roman"/>
          <w:sz w:val="27"/>
          <w:szCs w:val="27"/>
        </w:rPr>
        <w:t>о</w:t>
      </w:r>
      <w:r w:rsidR="00FB3D53" w:rsidRPr="00610160">
        <w:rPr>
          <w:rFonts w:ascii="Times New Roman" w:hAnsi="Times New Roman"/>
          <w:sz w:val="27"/>
          <w:szCs w:val="27"/>
        </w:rPr>
        <w:t>вл</w:t>
      </w:r>
      <w:r w:rsidR="007B7E9F" w:rsidRPr="00610160">
        <w:rPr>
          <w:rFonts w:ascii="Times New Roman" w:hAnsi="Times New Roman"/>
          <w:sz w:val="27"/>
          <w:szCs w:val="27"/>
        </w:rPr>
        <w:t>ение</w:t>
      </w:r>
      <w:r w:rsidR="00FB3D53" w:rsidRPr="00610160">
        <w:rPr>
          <w:rFonts w:ascii="Times New Roman" w:hAnsi="Times New Roman"/>
          <w:sz w:val="27"/>
          <w:szCs w:val="27"/>
        </w:rPr>
        <w:t xml:space="preserve"> объем</w:t>
      </w:r>
      <w:r w:rsidR="00895A91" w:rsidRPr="00610160">
        <w:rPr>
          <w:rFonts w:ascii="Times New Roman" w:hAnsi="Times New Roman"/>
          <w:sz w:val="27"/>
          <w:szCs w:val="27"/>
        </w:rPr>
        <w:t>а</w:t>
      </w:r>
      <w:r w:rsidR="00FB3D53" w:rsidRPr="00610160">
        <w:rPr>
          <w:rFonts w:ascii="Times New Roman" w:hAnsi="Times New Roman"/>
          <w:sz w:val="27"/>
          <w:szCs w:val="27"/>
        </w:rPr>
        <w:t xml:space="preserve"> и распределени</w:t>
      </w:r>
      <w:r w:rsidR="00895A91" w:rsidRPr="00610160">
        <w:rPr>
          <w:rFonts w:ascii="Times New Roman" w:hAnsi="Times New Roman"/>
          <w:sz w:val="27"/>
          <w:szCs w:val="27"/>
        </w:rPr>
        <w:t>я</w:t>
      </w:r>
      <w:r w:rsidR="005F1747" w:rsidRPr="00610160">
        <w:rPr>
          <w:rFonts w:ascii="Times New Roman" w:hAnsi="Times New Roman"/>
          <w:sz w:val="27"/>
          <w:szCs w:val="27"/>
        </w:rPr>
        <w:t xml:space="preserve"> направлений расходования</w:t>
      </w:r>
      <w:r w:rsidR="00895A91" w:rsidRPr="00610160">
        <w:rPr>
          <w:rFonts w:ascii="Times New Roman" w:hAnsi="Times New Roman"/>
          <w:sz w:val="27"/>
          <w:szCs w:val="27"/>
        </w:rPr>
        <w:t xml:space="preserve"> средств бюджета муниципального образования Крымский район</w:t>
      </w:r>
      <w:r w:rsidR="00FB3D53" w:rsidRPr="00610160">
        <w:rPr>
          <w:rFonts w:ascii="Times New Roman" w:hAnsi="Times New Roman"/>
          <w:sz w:val="27"/>
          <w:szCs w:val="27"/>
        </w:rPr>
        <w:t xml:space="preserve"> </w:t>
      </w:r>
      <w:r w:rsidR="00895A91" w:rsidRPr="00610160">
        <w:rPr>
          <w:rFonts w:ascii="Times New Roman" w:hAnsi="Times New Roman"/>
          <w:sz w:val="27"/>
          <w:szCs w:val="27"/>
        </w:rPr>
        <w:t>(далее</w:t>
      </w:r>
      <w:r w:rsidR="005F1747" w:rsidRPr="00610160">
        <w:rPr>
          <w:rFonts w:ascii="Times New Roman" w:hAnsi="Times New Roman"/>
          <w:sz w:val="27"/>
          <w:szCs w:val="27"/>
        </w:rPr>
        <w:t xml:space="preserve"> по тексту - средств</w:t>
      </w:r>
      <w:proofErr w:type="gramEnd"/>
      <w:r w:rsidR="005F1747" w:rsidRPr="00610160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5F1747" w:rsidRPr="00610160">
        <w:rPr>
          <w:rFonts w:ascii="Times New Roman" w:hAnsi="Times New Roman"/>
          <w:sz w:val="27"/>
          <w:szCs w:val="27"/>
        </w:rPr>
        <w:t>районного бюджета) </w:t>
      </w:r>
      <w:r w:rsidR="005F1747" w:rsidRPr="00610160">
        <w:rPr>
          <w:rFonts w:ascii="Times New Roman" w:hAnsi="Times New Roman"/>
          <w:sz w:val="27"/>
          <w:szCs w:val="27"/>
          <w:shd w:val="clear" w:color="auto" w:fill="FFFFFF"/>
        </w:rPr>
        <w:t xml:space="preserve">на основании доведенных до учреждения в установленном порядке лимитов бюджетных обязательств по расходам районного бюджета на принятие и (или) исполнение бюджетных обязательств по обеспечению выполнения функций учреждения на период одного финансового года,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</w:t>
      </w:r>
      <w:r w:rsidR="00671BAC" w:rsidRPr="00610160">
        <w:rPr>
          <w:rFonts w:ascii="Times New Roman" w:hAnsi="Times New Roman"/>
          <w:sz w:val="27"/>
          <w:szCs w:val="27"/>
        </w:rPr>
        <w:t>(далее</w:t>
      </w:r>
      <w:proofErr w:type="gramEnd"/>
      <w:r w:rsidR="00671BAC" w:rsidRPr="00610160">
        <w:rPr>
          <w:rFonts w:ascii="Times New Roman" w:hAnsi="Times New Roman"/>
          <w:sz w:val="27"/>
          <w:szCs w:val="27"/>
        </w:rPr>
        <w:t xml:space="preserve"> </w:t>
      </w:r>
      <w:r w:rsidR="005F1747" w:rsidRPr="00610160">
        <w:rPr>
          <w:rFonts w:ascii="Times New Roman" w:hAnsi="Times New Roman"/>
          <w:sz w:val="27"/>
          <w:szCs w:val="27"/>
        </w:rPr>
        <w:t>по тексту -</w:t>
      </w:r>
      <w:r w:rsidR="00671BAC" w:rsidRPr="00610160">
        <w:rPr>
          <w:rFonts w:ascii="Times New Roman" w:hAnsi="Times New Roman"/>
          <w:sz w:val="27"/>
          <w:szCs w:val="27"/>
        </w:rPr>
        <w:t xml:space="preserve"> лимиты бюджетных обязательств).</w:t>
      </w:r>
    </w:p>
    <w:p w:rsidR="00ED08E8" w:rsidRPr="00610160" w:rsidRDefault="005F1747" w:rsidP="005A0072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610160">
        <w:rPr>
          <w:rFonts w:ascii="Times New Roman" w:hAnsi="Times New Roman"/>
          <w:sz w:val="27"/>
          <w:szCs w:val="27"/>
        </w:rPr>
        <w:t>2.2. </w:t>
      </w:r>
      <w:r w:rsidR="00ED08E8">
        <w:rPr>
          <w:rFonts w:ascii="Times New Roman" w:hAnsi="Times New Roman"/>
          <w:sz w:val="27"/>
          <w:szCs w:val="27"/>
        </w:rPr>
        <w:t xml:space="preserve">Показатели сметы формируются </w:t>
      </w:r>
      <w:r w:rsidR="000B71CB" w:rsidRPr="00610160">
        <w:rPr>
          <w:rFonts w:ascii="Times New Roman" w:hAnsi="Times New Roman"/>
          <w:sz w:val="27"/>
          <w:szCs w:val="27"/>
        </w:rPr>
        <w:t xml:space="preserve">в разрезе </w:t>
      </w:r>
      <w:proofErr w:type="gramStart"/>
      <w:r w:rsidR="000B71CB" w:rsidRPr="00610160">
        <w:rPr>
          <w:rFonts w:ascii="Times New Roman" w:hAnsi="Times New Roman"/>
          <w:sz w:val="27"/>
          <w:szCs w:val="27"/>
        </w:rPr>
        <w:t>кодов классификации расходов бюджетов бюджетной классификации Российской Федерации</w:t>
      </w:r>
      <w:proofErr w:type="gramEnd"/>
      <w:r w:rsidR="000B71CB" w:rsidRPr="00610160">
        <w:rPr>
          <w:rFonts w:ascii="Times New Roman" w:hAnsi="Times New Roman"/>
          <w:sz w:val="27"/>
          <w:szCs w:val="27"/>
        </w:rPr>
        <w:t xml:space="preserve"> с детализацией </w:t>
      </w:r>
      <w:r w:rsidR="00ED08E8">
        <w:rPr>
          <w:rFonts w:ascii="Times New Roman" w:hAnsi="Times New Roman"/>
          <w:sz w:val="27"/>
          <w:szCs w:val="27"/>
        </w:rPr>
        <w:t>по</w:t>
      </w:r>
      <w:r w:rsidR="002B5317" w:rsidRPr="00610160">
        <w:rPr>
          <w:rFonts w:ascii="Times New Roman" w:hAnsi="Times New Roman"/>
          <w:sz w:val="27"/>
          <w:szCs w:val="27"/>
        </w:rPr>
        <w:t xml:space="preserve"> код</w:t>
      </w:r>
      <w:r w:rsidR="00ED08E8">
        <w:rPr>
          <w:rFonts w:ascii="Times New Roman" w:hAnsi="Times New Roman"/>
          <w:sz w:val="27"/>
          <w:szCs w:val="27"/>
        </w:rPr>
        <w:t>ам</w:t>
      </w:r>
      <w:r w:rsidR="000B71CB" w:rsidRPr="00610160">
        <w:rPr>
          <w:rFonts w:ascii="Times New Roman" w:hAnsi="Times New Roman"/>
          <w:sz w:val="27"/>
          <w:szCs w:val="27"/>
        </w:rPr>
        <w:t xml:space="preserve"> подгрупп и</w:t>
      </w:r>
      <w:r w:rsidR="00ED08E8">
        <w:rPr>
          <w:rFonts w:ascii="Times New Roman" w:hAnsi="Times New Roman"/>
          <w:sz w:val="27"/>
          <w:szCs w:val="27"/>
        </w:rPr>
        <w:t xml:space="preserve"> (или)</w:t>
      </w:r>
      <w:r w:rsidR="000B71CB" w:rsidRPr="00610160">
        <w:rPr>
          <w:rFonts w:ascii="Times New Roman" w:hAnsi="Times New Roman"/>
          <w:sz w:val="27"/>
          <w:szCs w:val="27"/>
        </w:rPr>
        <w:t xml:space="preserve"> элементов видов расходов классификации расходов бюджето</w:t>
      </w:r>
      <w:r w:rsidR="002B5317" w:rsidRPr="00610160">
        <w:rPr>
          <w:rFonts w:ascii="Times New Roman" w:hAnsi="Times New Roman"/>
          <w:sz w:val="27"/>
          <w:szCs w:val="27"/>
        </w:rPr>
        <w:t xml:space="preserve">в </w:t>
      </w:r>
      <w:r w:rsidR="005A0072">
        <w:rPr>
          <w:rFonts w:ascii="Times New Roman" w:hAnsi="Times New Roman"/>
          <w:sz w:val="27"/>
          <w:szCs w:val="27"/>
        </w:rPr>
        <w:t xml:space="preserve">в пределах доведенных лимитов бюджетных обязательств. Муниципальное казенное учреждение вправе дополнительно детализировать показатели сметы по кодам статей (подстатей) групп (статей) классификации операций сектора государственного управления </w:t>
      </w:r>
      <w:r w:rsidR="00ED08E8">
        <w:rPr>
          <w:rFonts w:ascii="Times New Roman" w:hAnsi="Times New Roman"/>
          <w:sz w:val="27"/>
          <w:szCs w:val="27"/>
        </w:rPr>
        <w:t>(к</w:t>
      </w:r>
      <w:r w:rsidR="005A0072">
        <w:rPr>
          <w:rFonts w:ascii="Times New Roman" w:hAnsi="Times New Roman"/>
          <w:sz w:val="27"/>
          <w:szCs w:val="27"/>
        </w:rPr>
        <w:t>одам аналитических показателей).</w:t>
      </w:r>
    </w:p>
    <w:p w:rsidR="002B5317" w:rsidRPr="00610160" w:rsidRDefault="00877D7A" w:rsidP="002B5317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610160">
        <w:rPr>
          <w:rFonts w:ascii="Times New Roman" w:hAnsi="Times New Roman"/>
          <w:sz w:val="27"/>
          <w:szCs w:val="27"/>
        </w:rPr>
        <w:t>2.3.</w:t>
      </w:r>
      <w:r w:rsidR="00FB3D53" w:rsidRPr="00610160">
        <w:rPr>
          <w:rFonts w:ascii="Times New Roman" w:hAnsi="Times New Roman"/>
          <w:sz w:val="27"/>
          <w:szCs w:val="27"/>
        </w:rPr>
        <w:t xml:space="preserve"> </w:t>
      </w:r>
      <w:bookmarkStart w:id="1" w:name="sub_1008"/>
      <w:r w:rsidR="00E34285" w:rsidRPr="00610160">
        <w:rPr>
          <w:rFonts w:ascii="Times New Roman" w:hAnsi="Times New Roman"/>
          <w:sz w:val="27"/>
          <w:szCs w:val="27"/>
        </w:rPr>
        <w:t xml:space="preserve">Составление показателей сметы и внесение изменений в утвержденные показатели сметы на очередной финансовый год и плановый период осуществляется на основании доведенных </w:t>
      </w:r>
      <w:r w:rsidR="00903FB7" w:rsidRPr="00610160">
        <w:rPr>
          <w:rFonts w:ascii="Times New Roman" w:hAnsi="Times New Roman"/>
          <w:sz w:val="27"/>
          <w:szCs w:val="27"/>
        </w:rPr>
        <w:t>администрации (</w:t>
      </w:r>
      <w:r w:rsidR="00E34285" w:rsidRPr="00610160">
        <w:rPr>
          <w:rFonts w:ascii="Times New Roman" w:hAnsi="Times New Roman"/>
          <w:sz w:val="27"/>
          <w:szCs w:val="27"/>
        </w:rPr>
        <w:t>учреждени</w:t>
      </w:r>
      <w:r w:rsidR="00903FB7" w:rsidRPr="00610160">
        <w:rPr>
          <w:rFonts w:ascii="Times New Roman" w:hAnsi="Times New Roman"/>
          <w:sz w:val="27"/>
          <w:szCs w:val="27"/>
        </w:rPr>
        <w:t>ю)</w:t>
      </w:r>
      <w:r w:rsidR="00E34285" w:rsidRPr="00610160">
        <w:rPr>
          <w:rFonts w:ascii="Times New Roman" w:hAnsi="Times New Roman"/>
          <w:sz w:val="27"/>
          <w:szCs w:val="27"/>
        </w:rPr>
        <w:t xml:space="preserve"> </w:t>
      </w:r>
      <w:r w:rsidR="00E84A7D" w:rsidRPr="00610160">
        <w:rPr>
          <w:rFonts w:ascii="Times New Roman" w:hAnsi="Times New Roman"/>
          <w:sz w:val="27"/>
          <w:szCs w:val="27"/>
          <w:shd w:val="clear" w:color="auto" w:fill="FFFFFF"/>
        </w:rPr>
        <w:t xml:space="preserve">лимитов </w:t>
      </w:r>
      <w:r w:rsidR="00E84A7D" w:rsidRPr="00610160">
        <w:rPr>
          <w:rFonts w:ascii="Times New Roman" w:hAnsi="Times New Roman"/>
          <w:sz w:val="27"/>
          <w:szCs w:val="27"/>
          <w:shd w:val="clear" w:color="auto" w:fill="FFFFFF"/>
        </w:rPr>
        <w:lastRenderedPageBreak/>
        <w:t xml:space="preserve">бюджетных обязательств по расходам </w:t>
      </w:r>
      <w:r w:rsidR="00E34285" w:rsidRPr="00610160">
        <w:rPr>
          <w:rFonts w:ascii="Times New Roman" w:hAnsi="Times New Roman"/>
          <w:sz w:val="27"/>
          <w:szCs w:val="27"/>
        </w:rPr>
        <w:t>в соответствии с принятым решением о бюджете.</w:t>
      </w:r>
    </w:p>
    <w:p w:rsidR="00903FB7" w:rsidRPr="00031367" w:rsidRDefault="00E34285" w:rsidP="002B5317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610160">
        <w:rPr>
          <w:rFonts w:ascii="Times New Roman" w:hAnsi="Times New Roman"/>
          <w:sz w:val="27"/>
          <w:szCs w:val="27"/>
        </w:rPr>
        <w:t>2.</w:t>
      </w:r>
      <w:r w:rsidR="002B5317" w:rsidRPr="00610160">
        <w:rPr>
          <w:rFonts w:ascii="Times New Roman" w:hAnsi="Times New Roman"/>
          <w:sz w:val="27"/>
          <w:szCs w:val="27"/>
        </w:rPr>
        <w:t>4. </w:t>
      </w:r>
      <w:r w:rsidR="00BC5FD8" w:rsidRPr="00610160">
        <w:rPr>
          <w:rFonts w:ascii="Times New Roman" w:hAnsi="Times New Roman"/>
          <w:sz w:val="27"/>
          <w:szCs w:val="27"/>
        </w:rPr>
        <w:t xml:space="preserve">Смета </w:t>
      </w:r>
      <w:r w:rsidR="00DD162B" w:rsidRPr="00610160">
        <w:rPr>
          <w:rFonts w:ascii="Times New Roman" w:hAnsi="Times New Roman"/>
          <w:sz w:val="27"/>
          <w:szCs w:val="27"/>
        </w:rPr>
        <w:t xml:space="preserve">составляется по форме согласно </w:t>
      </w:r>
      <w:r w:rsidR="00DD162B" w:rsidRPr="00031367">
        <w:rPr>
          <w:rFonts w:ascii="Times New Roman" w:hAnsi="Times New Roman"/>
          <w:sz w:val="27"/>
          <w:szCs w:val="27"/>
        </w:rPr>
        <w:t xml:space="preserve">приложению </w:t>
      </w:r>
      <w:r w:rsidR="00F976BD" w:rsidRPr="00031367">
        <w:rPr>
          <w:rFonts w:ascii="Times New Roman" w:hAnsi="Times New Roman"/>
          <w:sz w:val="27"/>
          <w:szCs w:val="27"/>
        </w:rPr>
        <w:t>№ 2</w:t>
      </w:r>
      <w:r w:rsidR="00DD162B" w:rsidRPr="00031367">
        <w:rPr>
          <w:rFonts w:ascii="Times New Roman" w:hAnsi="Times New Roman"/>
          <w:sz w:val="27"/>
          <w:szCs w:val="27"/>
        </w:rPr>
        <w:t xml:space="preserve"> к настоя</w:t>
      </w:r>
      <w:r w:rsidR="00307746" w:rsidRPr="00031367">
        <w:rPr>
          <w:rFonts w:ascii="Times New Roman" w:hAnsi="Times New Roman"/>
          <w:sz w:val="27"/>
          <w:szCs w:val="27"/>
        </w:rPr>
        <w:t>щему Порядку в 2-х экземплярах.</w:t>
      </w:r>
    </w:p>
    <w:p w:rsidR="00273334" w:rsidRPr="00031367" w:rsidRDefault="00273334" w:rsidP="005F1747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>2.</w:t>
      </w:r>
      <w:r w:rsidR="002B5317" w:rsidRPr="00031367">
        <w:rPr>
          <w:rFonts w:ascii="Times New Roman" w:hAnsi="Times New Roman"/>
          <w:sz w:val="27"/>
          <w:szCs w:val="27"/>
        </w:rPr>
        <w:t>5. </w:t>
      </w:r>
      <w:r w:rsidRPr="00031367">
        <w:rPr>
          <w:rFonts w:ascii="Times New Roman" w:hAnsi="Times New Roman"/>
          <w:sz w:val="27"/>
          <w:szCs w:val="27"/>
        </w:rPr>
        <w:t>Показатели сметы группируются по следующим направлениям в соответствии с лимитами бюджетных обязательств:</w:t>
      </w:r>
    </w:p>
    <w:p w:rsidR="00273334" w:rsidRPr="00031367" w:rsidRDefault="00857B9C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>- </w:t>
      </w:r>
      <w:r w:rsidR="00273334" w:rsidRPr="00031367">
        <w:rPr>
          <w:rFonts w:ascii="Times New Roman" w:hAnsi="Times New Roman"/>
          <w:sz w:val="27"/>
          <w:szCs w:val="27"/>
        </w:rPr>
        <w:t xml:space="preserve">по расходам, осуществляемым в целях обеспечения функций </w:t>
      </w:r>
      <w:r w:rsidR="00C14B08" w:rsidRPr="00031367">
        <w:rPr>
          <w:rFonts w:ascii="Times New Roman" w:hAnsi="Times New Roman"/>
          <w:sz w:val="27"/>
          <w:szCs w:val="27"/>
        </w:rPr>
        <w:t>администрации и</w:t>
      </w:r>
      <w:r w:rsidR="009C48DA" w:rsidRPr="00031367">
        <w:rPr>
          <w:rFonts w:ascii="Times New Roman" w:hAnsi="Times New Roman"/>
          <w:sz w:val="27"/>
          <w:szCs w:val="27"/>
        </w:rPr>
        <w:t>ли</w:t>
      </w:r>
      <w:r w:rsidR="00C14B08" w:rsidRPr="00031367">
        <w:rPr>
          <w:rFonts w:ascii="Times New Roman" w:hAnsi="Times New Roman"/>
          <w:sz w:val="27"/>
          <w:szCs w:val="27"/>
        </w:rPr>
        <w:t xml:space="preserve"> учреждени</w:t>
      </w:r>
      <w:r w:rsidR="009C48DA" w:rsidRPr="00031367">
        <w:rPr>
          <w:rFonts w:ascii="Times New Roman" w:hAnsi="Times New Roman"/>
          <w:sz w:val="27"/>
          <w:szCs w:val="27"/>
        </w:rPr>
        <w:t>я</w:t>
      </w:r>
      <w:r w:rsidR="00C14B08" w:rsidRPr="00031367">
        <w:rPr>
          <w:rFonts w:ascii="Times New Roman" w:hAnsi="Times New Roman"/>
          <w:sz w:val="27"/>
          <w:szCs w:val="27"/>
        </w:rPr>
        <w:t xml:space="preserve"> </w:t>
      </w:r>
      <w:r w:rsidR="00273334" w:rsidRPr="00031367">
        <w:rPr>
          <w:rFonts w:ascii="Times New Roman" w:hAnsi="Times New Roman"/>
          <w:sz w:val="27"/>
          <w:szCs w:val="27"/>
        </w:rPr>
        <w:t>в соответствии со статьей 70 Бюджетного кодекса Российской</w:t>
      </w:r>
      <w:r w:rsidR="00811E57" w:rsidRPr="00031367">
        <w:rPr>
          <w:rFonts w:ascii="Times New Roman" w:hAnsi="Times New Roman"/>
          <w:sz w:val="27"/>
          <w:szCs w:val="27"/>
        </w:rPr>
        <w:t xml:space="preserve"> Федерации</w:t>
      </w:r>
      <w:r w:rsidR="00273334" w:rsidRPr="00031367">
        <w:rPr>
          <w:rFonts w:ascii="Times New Roman" w:hAnsi="Times New Roman"/>
          <w:sz w:val="27"/>
          <w:szCs w:val="27"/>
        </w:rPr>
        <w:t>;</w:t>
      </w:r>
    </w:p>
    <w:p w:rsidR="00273334" w:rsidRPr="00031367" w:rsidRDefault="00857B9C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bookmarkStart w:id="2" w:name="sub_1083"/>
      <w:proofErr w:type="gramStart"/>
      <w:r w:rsidRPr="00031367">
        <w:rPr>
          <w:rFonts w:ascii="Times New Roman" w:hAnsi="Times New Roman"/>
          <w:sz w:val="27"/>
          <w:szCs w:val="27"/>
        </w:rPr>
        <w:t>- </w:t>
      </w:r>
      <w:r w:rsidR="00273334" w:rsidRPr="00031367">
        <w:rPr>
          <w:rFonts w:ascii="Times New Roman" w:hAnsi="Times New Roman"/>
          <w:sz w:val="27"/>
          <w:szCs w:val="27"/>
        </w:rPr>
        <w:t>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обслуживание муниципального долга, исполнение муниципальных гарантий, судебных актов в соответствии со статьей 242.2 Бюджетного кодекса Российской Федерации, а также расходам, источником финансового обеспечения которых являются резервные фонды, созданные в соответствии с</w:t>
      </w:r>
      <w:proofErr w:type="gramEnd"/>
      <w:r w:rsidR="00273334" w:rsidRPr="00031367">
        <w:rPr>
          <w:rFonts w:ascii="Times New Roman" w:hAnsi="Times New Roman"/>
          <w:sz w:val="27"/>
          <w:szCs w:val="27"/>
        </w:rPr>
        <w:t xml:space="preserve"> Бюджетным кодексом Российской Федерации;</w:t>
      </w:r>
    </w:p>
    <w:bookmarkEnd w:id="2"/>
    <w:p w:rsidR="00273334" w:rsidRPr="00031367" w:rsidRDefault="00857B9C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>- </w:t>
      </w:r>
      <w:r w:rsidR="00273334" w:rsidRPr="00031367">
        <w:rPr>
          <w:rFonts w:ascii="Times New Roman" w:hAnsi="Times New Roman"/>
          <w:sz w:val="27"/>
          <w:szCs w:val="27"/>
        </w:rPr>
        <w:t xml:space="preserve">по расходам на закупки товаров, работ, услуг, осуществляемые </w:t>
      </w:r>
      <w:r w:rsidR="00C45F64" w:rsidRPr="00031367">
        <w:rPr>
          <w:rFonts w:ascii="Times New Roman" w:hAnsi="Times New Roman"/>
          <w:sz w:val="27"/>
          <w:szCs w:val="27"/>
        </w:rPr>
        <w:t>администрацией (или учреждением)</w:t>
      </w:r>
      <w:r w:rsidR="00273334" w:rsidRPr="00031367">
        <w:rPr>
          <w:rFonts w:ascii="Times New Roman" w:hAnsi="Times New Roman"/>
          <w:sz w:val="27"/>
          <w:szCs w:val="27"/>
        </w:rPr>
        <w:t xml:space="preserve"> в пользу третьих лиц.</w:t>
      </w:r>
    </w:p>
    <w:p w:rsidR="00C45F64" w:rsidRPr="00031367" w:rsidRDefault="00C45F64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>В смете справочно указываются бюджетные ассигнования на исполнение публичных нормативных обязательств.</w:t>
      </w:r>
    </w:p>
    <w:p w:rsidR="002B5317" w:rsidRPr="00031367" w:rsidRDefault="00857B9C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>2.6. </w:t>
      </w:r>
      <w:r w:rsidR="00456308" w:rsidRPr="00031367">
        <w:rPr>
          <w:rFonts w:ascii="Times New Roman" w:hAnsi="Times New Roman"/>
          <w:sz w:val="27"/>
          <w:szCs w:val="27"/>
        </w:rPr>
        <w:t>Смета администрации и подведомственн</w:t>
      </w:r>
      <w:r w:rsidR="00EA42EE" w:rsidRPr="00031367">
        <w:rPr>
          <w:rFonts w:ascii="Times New Roman" w:hAnsi="Times New Roman"/>
          <w:sz w:val="27"/>
          <w:szCs w:val="27"/>
        </w:rPr>
        <w:t>ых</w:t>
      </w:r>
      <w:r w:rsidR="00456308" w:rsidRPr="00031367">
        <w:rPr>
          <w:rFonts w:ascii="Times New Roman" w:hAnsi="Times New Roman"/>
          <w:sz w:val="27"/>
          <w:szCs w:val="27"/>
        </w:rPr>
        <w:t xml:space="preserve"> </w:t>
      </w:r>
      <w:r w:rsidR="0007740B" w:rsidRPr="00031367">
        <w:rPr>
          <w:rFonts w:ascii="Times New Roman" w:hAnsi="Times New Roman"/>
          <w:sz w:val="27"/>
          <w:szCs w:val="27"/>
        </w:rPr>
        <w:t xml:space="preserve">  </w:t>
      </w:r>
      <w:r w:rsidR="00456308" w:rsidRPr="00031367">
        <w:rPr>
          <w:rFonts w:ascii="Times New Roman" w:hAnsi="Times New Roman"/>
          <w:sz w:val="27"/>
          <w:szCs w:val="27"/>
        </w:rPr>
        <w:t xml:space="preserve">ей </w:t>
      </w:r>
      <w:r w:rsidR="0007740B" w:rsidRPr="00031367">
        <w:rPr>
          <w:rFonts w:ascii="Times New Roman" w:hAnsi="Times New Roman"/>
          <w:sz w:val="27"/>
          <w:szCs w:val="27"/>
        </w:rPr>
        <w:t xml:space="preserve">  </w:t>
      </w:r>
      <w:r w:rsidR="00456308" w:rsidRPr="00031367">
        <w:rPr>
          <w:rFonts w:ascii="Times New Roman" w:hAnsi="Times New Roman"/>
          <w:sz w:val="27"/>
          <w:szCs w:val="27"/>
        </w:rPr>
        <w:t>казенн</w:t>
      </w:r>
      <w:r w:rsidR="00EA42EE" w:rsidRPr="00031367">
        <w:rPr>
          <w:rFonts w:ascii="Times New Roman" w:hAnsi="Times New Roman"/>
          <w:sz w:val="27"/>
          <w:szCs w:val="27"/>
        </w:rPr>
        <w:t>ых</w:t>
      </w:r>
      <w:r w:rsidR="00456308" w:rsidRPr="00031367">
        <w:rPr>
          <w:rFonts w:ascii="Times New Roman" w:hAnsi="Times New Roman"/>
          <w:sz w:val="27"/>
          <w:szCs w:val="27"/>
        </w:rPr>
        <w:t xml:space="preserve"> учреждени</w:t>
      </w:r>
      <w:r w:rsidR="00EA42EE" w:rsidRPr="00031367">
        <w:rPr>
          <w:rFonts w:ascii="Times New Roman" w:hAnsi="Times New Roman"/>
          <w:sz w:val="27"/>
          <w:szCs w:val="27"/>
        </w:rPr>
        <w:t>й</w:t>
      </w:r>
      <w:r w:rsidR="002B5317" w:rsidRPr="00031367">
        <w:rPr>
          <w:rFonts w:ascii="Times New Roman" w:hAnsi="Times New Roman"/>
          <w:sz w:val="27"/>
          <w:szCs w:val="27"/>
        </w:rPr>
        <w:t xml:space="preserve"> </w:t>
      </w:r>
      <w:r w:rsidR="00456308" w:rsidRPr="00031367">
        <w:rPr>
          <w:rFonts w:ascii="Times New Roman" w:hAnsi="Times New Roman"/>
          <w:sz w:val="27"/>
          <w:szCs w:val="27"/>
        </w:rPr>
        <w:t>составляется на основании обоснований (расчетов) плановых сметных показателей, являю</w:t>
      </w:r>
      <w:r w:rsidR="00273334" w:rsidRPr="00031367">
        <w:rPr>
          <w:rFonts w:ascii="Times New Roman" w:hAnsi="Times New Roman"/>
          <w:sz w:val="27"/>
          <w:szCs w:val="27"/>
        </w:rPr>
        <w:t xml:space="preserve">щихся неотъемлемой частью сметы по форме согласно приложению № </w:t>
      </w:r>
      <w:r w:rsidR="00B12FBA" w:rsidRPr="00031367">
        <w:rPr>
          <w:rFonts w:ascii="Times New Roman" w:hAnsi="Times New Roman"/>
          <w:sz w:val="27"/>
          <w:szCs w:val="27"/>
        </w:rPr>
        <w:t>4</w:t>
      </w:r>
      <w:r w:rsidR="00E84A7D" w:rsidRPr="00031367">
        <w:rPr>
          <w:rFonts w:ascii="Times New Roman" w:hAnsi="Times New Roman"/>
          <w:sz w:val="27"/>
          <w:szCs w:val="27"/>
        </w:rPr>
        <w:t xml:space="preserve"> к настоящему Порядку</w:t>
      </w:r>
      <w:r w:rsidR="00273334" w:rsidRPr="00031367">
        <w:rPr>
          <w:rFonts w:ascii="Times New Roman" w:hAnsi="Times New Roman"/>
          <w:sz w:val="27"/>
          <w:szCs w:val="27"/>
        </w:rPr>
        <w:t>.</w:t>
      </w:r>
      <w:r w:rsidR="0007740B" w:rsidRPr="00031367">
        <w:rPr>
          <w:rFonts w:ascii="Times New Roman" w:hAnsi="Times New Roman"/>
          <w:sz w:val="27"/>
          <w:szCs w:val="27"/>
        </w:rPr>
        <w:t xml:space="preserve"> </w:t>
      </w:r>
    </w:p>
    <w:p w:rsidR="00AE303E" w:rsidRPr="00031367" w:rsidRDefault="00A36572" w:rsidP="00AE303E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 xml:space="preserve">Обоснования (расчеты) плановых сметных показателей составляются в процессе формирования проекта решения о бюджете муниципального образования Крымский район на очередной финансовый год и плановый период и утверждаются в соответствии с </w:t>
      </w:r>
      <w:r w:rsidR="00E84A7D" w:rsidRPr="00031367">
        <w:rPr>
          <w:rFonts w:ascii="Times New Roman" w:hAnsi="Times New Roman"/>
          <w:sz w:val="27"/>
          <w:szCs w:val="27"/>
        </w:rPr>
        <w:t xml:space="preserve">пунктом </w:t>
      </w:r>
      <w:r w:rsidRPr="00031367">
        <w:rPr>
          <w:rFonts w:ascii="Times New Roman" w:hAnsi="Times New Roman"/>
          <w:sz w:val="27"/>
          <w:szCs w:val="27"/>
        </w:rPr>
        <w:t xml:space="preserve">3 настоящего Порядка. </w:t>
      </w:r>
    </w:p>
    <w:p w:rsidR="00E42D08" w:rsidRPr="00031367" w:rsidRDefault="00E42D08" w:rsidP="00AE303E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>2.</w:t>
      </w:r>
      <w:r w:rsidR="00857B9C" w:rsidRPr="00031367">
        <w:rPr>
          <w:rFonts w:ascii="Times New Roman" w:hAnsi="Times New Roman"/>
          <w:sz w:val="27"/>
          <w:szCs w:val="27"/>
        </w:rPr>
        <w:t>7. </w:t>
      </w:r>
      <w:r w:rsidR="00AE303E" w:rsidRPr="00031367">
        <w:rPr>
          <w:rFonts w:ascii="Times New Roman" w:hAnsi="Times New Roman"/>
          <w:sz w:val="27"/>
          <w:szCs w:val="27"/>
        </w:rPr>
        <w:t xml:space="preserve">Формирование проекта сметы на очередной финансовый год  осуществляется до 10 сентября текущего финансового года </w:t>
      </w:r>
      <w:r w:rsidRPr="00031367">
        <w:rPr>
          <w:rFonts w:ascii="Times New Roman" w:hAnsi="Times New Roman"/>
          <w:sz w:val="27"/>
          <w:szCs w:val="27"/>
        </w:rPr>
        <w:t>по форме согласно приложению № </w:t>
      </w:r>
      <w:r w:rsidR="00F976BD" w:rsidRPr="00031367">
        <w:rPr>
          <w:rFonts w:ascii="Times New Roman" w:hAnsi="Times New Roman"/>
          <w:sz w:val="27"/>
          <w:szCs w:val="27"/>
        </w:rPr>
        <w:t>1</w:t>
      </w:r>
      <w:r w:rsidRPr="00031367">
        <w:rPr>
          <w:rFonts w:ascii="Times New Roman" w:hAnsi="Times New Roman"/>
          <w:sz w:val="27"/>
          <w:szCs w:val="27"/>
        </w:rPr>
        <w:t xml:space="preserve"> к настоящему Порядку</w:t>
      </w:r>
      <w:r w:rsidR="00AE303E" w:rsidRPr="00031367">
        <w:rPr>
          <w:rFonts w:ascii="Times New Roman" w:hAnsi="Times New Roman"/>
          <w:sz w:val="27"/>
          <w:szCs w:val="27"/>
        </w:rPr>
        <w:t>.</w:t>
      </w:r>
      <w:r w:rsidRPr="00031367">
        <w:rPr>
          <w:rFonts w:ascii="Times New Roman" w:hAnsi="Times New Roman"/>
          <w:sz w:val="27"/>
          <w:szCs w:val="27"/>
        </w:rPr>
        <w:t xml:space="preserve"> </w:t>
      </w:r>
      <w:bookmarkStart w:id="3" w:name="sub_1012"/>
      <w:r w:rsidR="00AE303E" w:rsidRPr="00031367">
        <w:rPr>
          <w:rFonts w:ascii="Times New Roman" w:hAnsi="Times New Roman"/>
          <w:sz w:val="27"/>
          <w:szCs w:val="27"/>
        </w:rPr>
        <w:t xml:space="preserve"> </w:t>
      </w:r>
    </w:p>
    <w:p w:rsidR="00E42D08" w:rsidRPr="00031367" w:rsidRDefault="00E42D08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 xml:space="preserve">Проект сметы </w:t>
      </w:r>
      <w:r w:rsidR="00BE7C13" w:rsidRPr="00031367">
        <w:rPr>
          <w:rFonts w:ascii="Times New Roman" w:hAnsi="Times New Roman"/>
          <w:sz w:val="27"/>
          <w:szCs w:val="27"/>
        </w:rPr>
        <w:t xml:space="preserve">администрации </w:t>
      </w:r>
      <w:r w:rsidRPr="00031367">
        <w:rPr>
          <w:rFonts w:ascii="Times New Roman" w:hAnsi="Times New Roman"/>
          <w:sz w:val="27"/>
          <w:szCs w:val="27"/>
        </w:rPr>
        <w:t>подписывается исполните</w:t>
      </w:r>
      <w:r w:rsidR="00BE7C13" w:rsidRPr="00031367">
        <w:rPr>
          <w:rFonts w:ascii="Times New Roman" w:hAnsi="Times New Roman"/>
          <w:sz w:val="27"/>
          <w:szCs w:val="27"/>
        </w:rPr>
        <w:t>лем, руководителем</w:t>
      </w:r>
      <w:r w:rsidR="00B12FBA" w:rsidRPr="00031367">
        <w:rPr>
          <w:rFonts w:ascii="Times New Roman" w:hAnsi="Times New Roman"/>
          <w:sz w:val="27"/>
          <w:szCs w:val="27"/>
        </w:rPr>
        <w:t xml:space="preserve"> и главным бухгалтером </w:t>
      </w:r>
      <w:r w:rsidR="00BE7C13" w:rsidRPr="00031367">
        <w:rPr>
          <w:rFonts w:ascii="Times New Roman" w:hAnsi="Times New Roman"/>
          <w:sz w:val="27"/>
          <w:szCs w:val="27"/>
        </w:rPr>
        <w:t>МКУ ЦБ органов местного самоуправления</w:t>
      </w:r>
      <w:r w:rsidRPr="00031367">
        <w:rPr>
          <w:rFonts w:ascii="Times New Roman" w:hAnsi="Times New Roman"/>
          <w:sz w:val="27"/>
          <w:szCs w:val="27"/>
        </w:rPr>
        <w:t xml:space="preserve">, а в </w:t>
      </w:r>
      <w:r w:rsidR="00B12FBA" w:rsidRPr="00031367">
        <w:rPr>
          <w:rFonts w:ascii="Times New Roman" w:hAnsi="Times New Roman"/>
          <w:sz w:val="27"/>
          <w:szCs w:val="27"/>
        </w:rPr>
        <w:t>их</w:t>
      </w:r>
      <w:r w:rsidRPr="00031367">
        <w:rPr>
          <w:rFonts w:ascii="Times New Roman" w:hAnsi="Times New Roman"/>
          <w:sz w:val="27"/>
          <w:szCs w:val="27"/>
        </w:rPr>
        <w:t xml:space="preserve"> отсутствие - лиц</w:t>
      </w:r>
      <w:r w:rsidR="00B12FBA" w:rsidRPr="00031367">
        <w:rPr>
          <w:rFonts w:ascii="Times New Roman" w:hAnsi="Times New Roman"/>
          <w:sz w:val="27"/>
          <w:szCs w:val="27"/>
        </w:rPr>
        <w:t>а</w:t>
      </w:r>
      <w:r w:rsidRPr="00031367">
        <w:rPr>
          <w:rFonts w:ascii="Times New Roman" w:hAnsi="Times New Roman"/>
          <w:sz w:val="27"/>
          <w:szCs w:val="27"/>
        </w:rPr>
        <w:t>м</w:t>
      </w:r>
      <w:r w:rsidR="00B12FBA" w:rsidRPr="00031367">
        <w:rPr>
          <w:rFonts w:ascii="Times New Roman" w:hAnsi="Times New Roman"/>
          <w:sz w:val="27"/>
          <w:szCs w:val="27"/>
        </w:rPr>
        <w:t>и</w:t>
      </w:r>
      <w:r w:rsidRPr="00031367">
        <w:rPr>
          <w:rFonts w:ascii="Times New Roman" w:hAnsi="Times New Roman"/>
          <w:sz w:val="27"/>
          <w:szCs w:val="27"/>
        </w:rPr>
        <w:t>, исполняющим</w:t>
      </w:r>
      <w:r w:rsidR="00B12FBA" w:rsidRPr="00031367">
        <w:rPr>
          <w:rFonts w:ascii="Times New Roman" w:hAnsi="Times New Roman"/>
          <w:sz w:val="27"/>
          <w:szCs w:val="27"/>
        </w:rPr>
        <w:t>и</w:t>
      </w:r>
      <w:r w:rsidRPr="00031367">
        <w:rPr>
          <w:rFonts w:ascii="Times New Roman" w:hAnsi="Times New Roman"/>
          <w:sz w:val="27"/>
          <w:szCs w:val="27"/>
        </w:rPr>
        <w:t xml:space="preserve"> </w:t>
      </w:r>
      <w:r w:rsidR="00B12FBA" w:rsidRPr="00031367">
        <w:rPr>
          <w:rFonts w:ascii="Times New Roman" w:hAnsi="Times New Roman"/>
          <w:sz w:val="27"/>
          <w:szCs w:val="27"/>
        </w:rPr>
        <w:t>их</w:t>
      </w:r>
      <w:r w:rsidRPr="00031367">
        <w:rPr>
          <w:rFonts w:ascii="Times New Roman" w:hAnsi="Times New Roman"/>
          <w:sz w:val="27"/>
          <w:szCs w:val="27"/>
        </w:rPr>
        <w:t xml:space="preserve"> обязанности.</w:t>
      </w:r>
      <w:bookmarkStart w:id="4" w:name="sub_1017"/>
      <w:bookmarkEnd w:id="3"/>
    </w:p>
    <w:p w:rsidR="00AE303E" w:rsidRPr="00031367" w:rsidRDefault="002D0FE4" w:rsidP="00AE303E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 xml:space="preserve">Проект сметы </w:t>
      </w:r>
      <w:r w:rsidR="00604C2F" w:rsidRPr="00031367">
        <w:rPr>
          <w:rFonts w:ascii="Times New Roman" w:hAnsi="Times New Roman"/>
          <w:sz w:val="27"/>
          <w:szCs w:val="27"/>
        </w:rPr>
        <w:t>казенного</w:t>
      </w:r>
      <w:r w:rsidRPr="00031367">
        <w:rPr>
          <w:rFonts w:ascii="Times New Roman" w:hAnsi="Times New Roman"/>
          <w:sz w:val="27"/>
          <w:szCs w:val="27"/>
        </w:rPr>
        <w:t xml:space="preserve"> учреждения подписывается исполнителем, руководителем подведомственного учреждения, а в его отсутствие - лицом, исполняющим его обязанности.</w:t>
      </w:r>
    </w:p>
    <w:p w:rsidR="00A63D3E" w:rsidRPr="00031367" w:rsidRDefault="00A63D3E" w:rsidP="00AE303E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 xml:space="preserve">Смета реорганизуемого учреждения составляется в порядке, установленном главным распорядителем средств бюджета, в ведение которого </w:t>
      </w:r>
      <w:r w:rsidR="003C4DE2" w:rsidRPr="00031367">
        <w:rPr>
          <w:rFonts w:ascii="Times New Roman" w:hAnsi="Times New Roman"/>
          <w:sz w:val="27"/>
          <w:szCs w:val="27"/>
        </w:rPr>
        <w:t>перешло реорганизуемое учреждение,</w:t>
      </w:r>
      <w:r w:rsidRPr="00031367">
        <w:rPr>
          <w:rFonts w:ascii="Times New Roman" w:hAnsi="Times New Roman"/>
          <w:sz w:val="27"/>
          <w:szCs w:val="27"/>
        </w:rPr>
        <w:t xml:space="preserve"> на период текущего финансового года </w:t>
      </w:r>
      <w:r w:rsidR="003C4DE2" w:rsidRPr="00031367">
        <w:rPr>
          <w:rFonts w:ascii="Times New Roman" w:hAnsi="Times New Roman"/>
          <w:sz w:val="27"/>
          <w:szCs w:val="27"/>
        </w:rPr>
        <w:t xml:space="preserve">(текущего финансового года </w:t>
      </w:r>
      <w:r w:rsidRPr="00031367">
        <w:rPr>
          <w:rFonts w:ascii="Times New Roman" w:hAnsi="Times New Roman"/>
          <w:sz w:val="27"/>
          <w:szCs w:val="27"/>
        </w:rPr>
        <w:t>и планового периода</w:t>
      </w:r>
      <w:r w:rsidR="003C4DE2" w:rsidRPr="00031367">
        <w:rPr>
          <w:rFonts w:ascii="Times New Roman" w:hAnsi="Times New Roman"/>
          <w:sz w:val="27"/>
          <w:szCs w:val="27"/>
        </w:rPr>
        <w:t>)</w:t>
      </w:r>
      <w:r w:rsidRPr="00031367">
        <w:rPr>
          <w:rFonts w:ascii="Times New Roman" w:hAnsi="Times New Roman"/>
          <w:sz w:val="27"/>
          <w:szCs w:val="27"/>
        </w:rPr>
        <w:t xml:space="preserve"> в объеме доведенных учреждению лимитов бюджетных обязательств на текущий финансовый год </w:t>
      </w:r>
      <w:r w:rsidR="003C4DE2" w:rsidRPr="00031367">
        <w:rPr>
          <w:rFonts w:ascii="Times New Roman" w:hAnsi="Times New Roman"/>
          <w:sz w:val="27"/>
          <w:szCs w:val="27"/>
        </w:rPr>
        <w:t xml:space="preserve">(текущий финансовый год </w:t>
      </w:r>
      <w:r w:rsidRPr="00031367">
        <w:rPr>
          <w:rFonts w:ascii="Times New Roman" w:hAnsi="Times New Roman"/>
          <w:sz w:val="27"/>
          <w:szCs w:val="27"/>
        </w:rPr>
        <w:t>и плановый период</w:t>
      </w:r>
      <w:r w:rsidR="003C4DE2" w:rsidRPr="00031367">
        <w:rPr>
          <w:rFonts w:ascii="Times New Roman" w:hAnsi="Times New Roman"/>
          <w:sz w:val="27"/>
          <w:szCs w:val="27"/>
        </w:rPr>
        <w:t>)</w:t>
      </w:r>
      <w:r w:rsidRPr="00031367">
        <w:rPr>
          <w:rFonts w:ascii="Times New Roman" w:hAnsi="Times New Roman"/>
          <w:sz w:val="27"/>
          <w:szCs w:val="27"/>
        </w:rPr>
        <w:t>.</w:t>
      </w:r>
    </w:p>
    <w:p w:rsidR="00F1009F" w:rsidRPr="00031367" w:rsidRDefault="00F1009F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</w:p>
    <w:bookmarkEnd w:id="1"/>
    <w:bookmarkEnd w:id="4"/>
    <w:p w:rsidR="00DF36F7" w:rsidRPr="00031367" w:rsidRDefault="008E14C0" w:rsidP="00DF36F7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lastRenderedPageBreak/>
        <w:t>3</w:t>
      </w:r>
      <w:r w:rsidR="00FF414B" w:rsidRPr="00031367">
        <w:rPr>
          <w:rFonts w:ascii="Times New Roman" w:hAnsi="Times New Roman"/>
          <w:sz w:val="27"/>
          <w:szCs w:val="27"/>
        </w:rPr>
        <w:t xml:space="preserve">. </w:t>
      </w:r>
      <w:r w:rsidRPr="00031367">
        <w:rPr>
          <w:rFonts w:ascii="Times New Roman" w:hAnsi="Times New Roman"/>
          <w:sz w:val="27"/>
          <w:szCs w:val="27"/>
        </w:rPr>
        <w:t>Порядок утверждения смет</w:t>
      </w:r>
    </w:p>
    <w:p w:rsidR="00430C94" w:rsidRPr="00031367" w:rsidRDefault="00857B9C" w:rsidP="00430C94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>3.1. </w:t>
      </w:r>
      <w:r w:rsidR="00522618" w:rsidRPr="00031367">
        <w:rPr>
          <w:rFonts w:ascii="Times New Roman" w:hAnsi="Times New Roman"/>
          <w:sz w:val="27"/>
          <w:szCs w:val="27"/>
        </w:rPr>
        <w:t xml:space="preserve">Смета </w:t>
      </w:r>
      <w:r w:rsidR="00593581" w:rsidRPr="00031367">
        <w:rPr>
          <w:rFonts w:ascii="Times New Roman" w:hAnsi="Times New Roman"/>
          <w:sz w:val="27"/>
          <w:szCs w:val="27"/>
        </w:rPr>
        <w:t>администрации</w:t>
      </w:r>
      <w:r w:rsidR="00E84A7D" w:rsidRPr="00031367">
        <w:rPr>
          <w:rFonts w:ascii="Times New Roman" w:hAnsi="Times New Roman"/>
          <w:sz w:val="27"/>
          <w:szCs w:val="27"/>
        </w:rPr>
        <w:t xml:space="preserve"> </w:t>
      </w:r>
      <w:r w:rsidR="00430C94" w:rsidRPr="00031367">
        <w:rPr>
          <w:rFonts w:ascii="Times New Roman" w:hAnsi="Times New Roman"/>
          <w:sz w:val="27"/>
          <w:szCs w:val="27"/>
        </w:rPr>
        <w:t>подписывается исполнителем, главных бухгалтером и руководителем МКУ ЦБ органов местного самоуправления, а в отсутствие руководителя и главного бухгалтера - лицами, исполняющими их обязанности, и утверждается первым заместителем главы муниципального образования, а в его отсутствие – лицом, исполняющим его обязанности.</w:t>
      </w:r>
      <w:bookmarkStart w:id="5" w:name="sub_10086"/>
    </w:p>
    <w:p w:rsidR="008D596F" w:rsidRPr="00031367" w:rsidRDefault="008D596F" w:rsidP="00430C94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>Утверждение сметы</w:t>
      </w:r>
      <w:r w:rsidR="003426EF" w:rsidRPr="00031367">
        <w:rPr>
          <w:rFonts w:ascii="Times New Roman" w:hAnsi="Times New Roman"/>
          <w:sz w:val="27"/>
          <w:szCs w:val="27"/>
        </w:rPr>
        <w:t xml:space="preserve"> и обоснований (расчетов) плановых сметных показателей</w:t>
      </w:r>
      <w:r w:rsidR="00744070" w:rsidRPr="00031367">
        <w:rPr>
          <w:rFonts w:ascii="Times New Roman" w:hAnsi="Times New Roman"/>
          <w:sz w:val="27"/>
          <w:szCs w:val="27"/>
        </w:rPr>
        <w:t xml:space="preserve"> администрации</w:t>
      </w:r>
      <w:r w:rsidRPr="00031367">
        <w:rPr>
          <w:rFonts w:ascii="Times New Roman" w:hAnsi="Times New Roman"/>
          <w:sz w:val="27"/>
          <w:szCs w:val="27"/>
        </w:rPr>
        <w:t xml:space="preserve"> осуществляется не позднее десяти рабочих дней со дня доведения </w:t>
      </w:r>
      <w:r w:rsidR="00744070" w:rsidRPr="00031367">
        <w:rPr>
          <w:rFonts w:ascii="Times New Roman" w:hAnsi="Times New Roman"/>
          <w:sz w:val="27"/>
          <w:szCs w:val="27"/>
        </w:rPr>
        <w:t>администрации</w:t>
      </w:r>
      <w:r w:rsidRPr="00031367">
        <w:rPr>
          <w:rFonts w:ascii="Times New Roman" w:hAnsi="Times New Roman"/>
          <w:sz w:val="27"/>
          <w:szCs w:val="27"/>
        </w:rPr>
        <w:t xml:space="preserve"> в установленном порядке соответствующих лимитов бюджетных обязательств.</w:t>
      </w:r>
      <w:bookmarkEnd w:id="5"/>
    </w:p>
    <w:p w:rsidR="00744070" w:rsidRPr="00031367" w:rsidRDefault="00857B9C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>3.2. </w:t>
      </w:r>
      <w:proofErr w:type="gramStart"/>
      <w:r w:rsidR="00FE6DAA" w:rsidRPr="00031367">
        <w:rPr>
          <w:rFonts w:ascii="Times New Roman" w:hAnsi="Times New Roman"/>
          <w:sz w:val="27"/>
          <w:szCs w:val="27"/>
        </w:rPr>
        <w:t>Подведомственные администрации каз</w:t>
      </w:r>
      <w:r w:rsidR="00CF4AA7" w:rsidRPr="00031367">
        <w:rPr>
          <w:rFonts w:ascii="Times New Roman" w:hAnsi="Times New Roman"/>
          <w:sz w:val="27"/>
          <w:szCs w:val="27"/>
        </w:rPr>
        <w:t xml:space="preserve">енные учреждения в течение пяти </w:t>
      </w:r>
      <w:r w:rsidR="00FE6DAA" w:rsidRPr="00031367">
        <w:rPr>
          <w:rFonts w:ascii="Times New Roman" w:hAnsi="Times New Roman"/>
          <w:sz w:val="27"/>
          <w:szCs w:val="27"/>
        </w:rPr>
        <w:t>рабочих дней со дня доведения утвержденных лимитов бюджетных обязательств составляют смету учреждения в соответствии с настоящим Порядком с приложением обоснований (расчетов) плановых сметных показателей, использованных при формировании сметы</w:t>
      </w:r>
      <w:r w:rsidR="00CF4AA7" w:rsidRPr="00031367">
        <w:rPr>
          <w:rFonts w:ascii="Times New Roman" w:hAnsi="Times New Roman"/>
          <w:sz w:val="27"/>
          <w:szCs w:val="27"/>
        </w:rPr>
        <w:t>,</w:t>
      </w:r>
      <w:r w:rsidR="00FE6DAA" w:rsidRPr="00031367">
        <w:rPr>
          <w:rFonts w:ascii="Times New Roman" w:hAnsi="Times New Roman"/>
          <w:sz w:val="27"/>
          <w:szCs w:val="27"/>
        </w:rPr>
        <w:t xml:space="preserve"> </w:t>
      </w:r>
      <w:r w:rsidR="00AF63BC" w:rsidRPr="00031367">
        <w:rPr>
          <w:rFonts w:ascii="Times New Roman" w:hAnsi="Times New Roman"/>
          <w:sz w:val="27"/>
          <w:szCs w:val="27"/>
        </w:rPr>
        <w:t>подписывают руководителем  учреждения</w:t>
      </w:r>
      <w:r w:rsidR="00307746" w:rsidRPr="00031367">
        <w:rPr>
          <w:rFonts w:ascii="Times New Roman" w:hAnsi="Times New Roman"/>
          <w:sz w:val="27"/>
          <w:szCs w:val="27"/>
        </w:rPr>
        <w:t>, главным бухгалтером</w:t>
      </w:r>
      <w:r w:rsidR="00AF63BC" w:rsidRPr="00031367">
        <w:rPr>
          <w:rFonts w:ascii="Times New Roman" w:hAnsi="Times New Roman"/>
          <w:sz w:val="27"/>
          <w:szCs w:val="27"/>
        </w:rPr>
        <w:t>, а в их отсутствие - лицами, исполняющими их обязанности</w:t>
      </w:r>
      <w:r w:rsidR="00307746" w:rsidRPr="00031367">
        <w:rPr>
          <w:rFonts w:ascii="Times New Roman" w:hAnsi="Times New Roman"/>
          <w:sz w:val="27"/>
          <w:szCs w:val="27"/>
        </w:rPr>
        <w:t xml:space="preserve"> </w:t>
      </w:r>
      <w:r w:rsidR="00FE6DAA" w:rsidRPr="00031367">
        <w:rPr>
          <w:rFonts w:ascii="Times New Roman" w:hAnsi="Times New Roman"/>
          <w:sz w:val="27"/>
          <w:szCs w:val="27"/>
        </w:rPr>
        <w:t>и направляют в администраци</w:t>
      </w:r>
      <w:r w:rsidR="00CF4AA7" w:rsidRPr="00031367">
        <w:rPr>
          <w:rFonts w:ascii="Times New Roman" w:hAnsi="Times New Roman"/>
          <w:sz w:val="27"/>
          <w:szCs w:val="27"/>
        </w:rPr>
        <w:t xml:space="preserve">ю в количестве двух экземпляров для согласования. </w:t>
      </w:r>
      <w:proofErr w:type="gramEnd"/>
    </w:p>
    <w:p w:rsidR="00CF4AA7" w:rsidRPr="00031367" w:rsidRDefault="00CF4AA7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>Согласование оформляется после подписи руководителя учреждения (уполномоченного лица) грифом «Согласовано» с указанием</w:t>
      </w:r>
      <w:r w:rsidR="00CE1E15" w:rsidRPr="00031367">
        <w:rPr>
          <w:rFonts w:ascii="Times New Roman" w:hAnsi="Times New Roman"/>
          <w:sz w:val="27"/>
          <w:szCs w:val="27"/>
        </w:rPr>
        <w:t xml:space="preserve"> наименования должности согласовавшего смету </w:t>
      </w:r>
      <w:r w:rsidR="00DE312A" w:rsidRPr="00031367">
        <w:rPr>
          <w:rFonts w:ascii="Times New Roman" w:hAnsi="Times New Roman"/>
          <w:sz w:val="27"/>
          <w:szCs w:val="27"/>
        </w:rPr>
        <w:t xml:space="preserve">учреждения должностного лица администрации, личной подписи, расшифровки подписи и даты согласования. </w:t>
      </w:r>
    </w:p>
    <w:p w:rsidR="00DE312A" w:rsidRPr="00031367" w:rsidRDefault="00DE312A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 xml:space="preserve">Смета </w:t>
      </w:r>
      <w:r w:rsidR="00690C70" w:rsidRPr="00031367">
        <w:rPr>
          <w:rFonts w:ascii="Times New Roman" w:hAnsi="Times New Roman"/>
          <w:sz w:val="27"/>
          <w:szCs w:val="27"/>
        </w:rPr>
        <w:t xml:space="preserve">подведомственных администрации казенных учреждений согласовывается в течение пяти рабочих дней с момента поступления в администрацию, но не позднее десяти рабочих дней со дня доведения  учреждению утвержденных лимитов бюджетных </w:t>
      </w:r>
      <w:r w:rsidR="00880A9B" w:rsidRPr="00031367">
        <w:rPr>
          <w:rFonts w:ascii="Times New Roman" w:hAnsi="Times New Roman"/>
          <w:sz w:val="27"/>
          <w:szCs w:val="27"/>
        </w:rPr>
        <w:t>обязательств.</w:t>
      </w:r>
    </w:p>
    <w:p w:rsidR="00880A9B" w:rsidRPr="00031367" w:rsidRDefault="0091746A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 xml:space="preserve"> О</w:t>
      </w:r>
      <w:r w:rsidR="00880A9B" w:rsidRPr="00031367">
        <w:rPr>
          <w:rFonts w:ascii="Times New Roman" w:hAnsi="Times New Roman"/>
          <w:sz w:val="27"/>
          <w:szCs w:val="27"/>
        </w:rPr>
        <w:t>дин экземпляр утвержденной сметы с обоснованиями (расчетами</w:t>
      </w:r>
      <w:r w:rsidR="009B47F9" w:rsidRPr="00031367">
        <w:rPr>
          <w:rFonts w:ascii="Times New Roman" w:hAnsi="Times New Roman"/>
          <w:sz w:val="27"/>
          <w:szCs w:val="27"/>
        </w:rPr>
        <w:t xml:space="preserve">) </w:t>
      </w:r>
      <w:r w:rsidR="00880A9B" w:rsidRPr="00031367">
        <w:rPr>
          <w:rFonts w:ascii="Times New Roman" w:hAnsi="Times New Roman"/>
          <w:sz w:val="27"/>
          <w:szCs w:val="27"/>
        </w:rPr>
        <w:t>плановых сметных показателей, использованными при формировании сметы, направляется</w:t>
      </w:r>
      <w:r w:rsidR="009B47F9" w:rsidRPr="00031367">
        <w:rPr>
          <w:rFonts w:ascii="Times New Roman" w:hAnsi="Times New Roman"/>
          <w:sz w:val="27"/>
          <w:szCs w:val="27"/>
        </w:rPr>
        <w:t xml:space="preserve"> администрацией </w:t>
      </w:r>
      <w:r w:rsidR="00880A9B" w:rsidRPr="00031367">
        <w:rPr>
          <w:rFonts w:ascii="Times New Roman" w:hAnsi="Times New Roman"/>
          <w:sz w:val="27"/>
          <w:szCs w:val="27"/>
        </w:rPr>
        <w:t>в адрес подведомственных казенных учреждений не позднее одного</w:t>
      </w:r>
      <w:r w:rsidR="009B47F9" w:rsidRPr="00031367">
        <w:rPr>
          <w:rFonts w:ascii="Times New Roman" w:hAnsi="Times New Roman"/>
          <w:sz w:val="27"/>
          <w:szCs w:val="27"/>
        </w:rPr>
        <w:t xml:space="preserve"> рабочего дня после согласования сметы, второй экземпляр – остается в администрации.</w:t>
      </w:r>
    </w:p>
    <w:p w:rsidR="00FF414B" w:rsidRPr="00031367" w:rsidRDefault="00FF414B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bookmarkStart w:id="6" w:name="Par75"/>
      <w:bookmarkEnd w:id="6"/>
    </w:p>
    <w:p w:rsidR="00FF414B" w:rsidRPr="00031367" w:rsidRDefault="008F4AB4" w:rsidP="004D08B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>4</w:t>
      </w:r>
      <w:r w:rsidR="00FF414B" w:rsidRPr="00031367">
        <w:rPr>
          <w:rFonts w:ascii="Times New Roman" w:hAnsi="Times New Roman"/>
          <w:sz w:val="27"/>
          <w:szCs w:val="27"/>
        </w:rPr>
        <w:t xml:space="preserve">. </w:t>
      </w:r>
      <w:r w:rsidR="003D79F4" w:rsidRPr="00031367">
        <w:rPr>
          <w:rFonts w:ascii="Times New Roman" w:hAnsi="Times New Roman"/>
          <w:sz w:val="27"/>
          <w:szCs w:val="27"/>
        </w:rPr>
        <w:t>Порядок в</w:t>
      </w:r>
      <w:r w:rsidR="00FF414B" w:rsidRPr="00031367">
        <w:rPr>
          <w:rFonts w:ascii="Times New Roman" w:hAnsi="Times New Roman"/>
          <w:sz w:val="27"/>
          <w:szCs w:val="27"/>
        </w:rPr>
        <w:t>едени</w:t>
      </w:r>
      <w:r w:rsidR="003D79F4" w:rsidRPr="00031367">
        <w:rPr>
          <w:rFonts w:ascii="Times New Roman" w:hAnsi="Times New Roman"/>
          <w:sz w:val="27"/>
          <w:szCs w:val="27"/>
        </w:rPr>
        <w:t>я</w:t>
      </w:r>
      <w:r w:rsidR="00FF414B" w:rsidRPr="00031367">
        <w:rPr>
          <w:rFonts w:ascii="Times New Roman" w:hAnsi="Times New Roman"/>
          <w:sz w:val="27"/>
          <w:szCs w:val="27"/>
        </w:rPr>
        <w:t xml:space="preserve"> смет</w:t>
      </w:r>
      <w:r w:rsidR="00A4477D" w:rsidRPr="00031367">
        <w:rPr>
          <w:rFonts w:ascii="Times New Roman" w:hAnsi="Times New Roman"/>
          <w:sz w:val="27"/>
          <w:szCs w:val="27"/>
        </w:rPr>
        <w:t>ы</w:t>
      </w:r>
    </w:p>
    <w:p w:rsidR="00FF414B" w:rsidRPr="00031367" w:rsidRDefault="007960B2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 xml:space="preserve"> </w:t>
      </w:r>
      <w:r w:rsidR="00FF414B" w:rsidRPr="00031367">
        <w:rPr>
          <w:rFonts w:ascii="Times New Roman" w:hAnsi="Times New Roman"/>
          <w:sz w:val="27"/>
          <w:szCs w:val="27"/>
        </w:rPr>
        <w:t>Ведением сметы в целях настоящ</w:t>
      </w:r>
      <w:r w:rsidR="00A319AB" w:rsidRPr="00031367">
        <w:rPr>
          <w:rFonts w:ascii="Times New Roman" w:hAnsi="Times New Roman"/>
          <w:sz w:val="27"/>
          <w:szCs w:val="27"/>
        </w:rPr>
        <w:t>его</w:t>
      </w:r>
      <w:r w:rsidR="00FF414B" w:rsidRPr="00031367">
        <w:rPr>
          <w:rFonts w:ascii="Times New Roman" w:hAnsi="Times New Roman"/>
          <w:sz w:val="27"/>
          <w:szCs w:val="27"/>
        </w:rPr>
        <w:t xml:space="preserve"> </w:t>
      </w:r>
      <w:r w:rsidR="00A319AB" w:rsidRPr="00031367">
        <w:rPr>
          <w:rFonts w:ascii="Times New Roman" w:hAnsi="Times New Roman"/>
          <w:sz w:val="27"/>
          <w:szCs w:val="27"/>
        </w:rPr>
        <w:t>Порядка</w:t>
      </w:r>
      <w:r w:rsidR="00FF414B" w:rsidRPr="00031367">
        <w:rPr>
          <w:rFonts w:ascii="Times New Roman" w:hAnsi="Times New Roman"/>
          <w:sz w:val="27"/>
          <w:szCs w:val="27"/>
        </w:rPr>
        <w:t xml:space="preserve"> является внесение изменений в показатели сметы </w:t>
      </w:r>
      <w:r w:rsidR="00587EF2" w:rsidRPr="00031367">
        <w:rPr>
          <w:rFonts w:ascii="Times New Roman" w:hAnsi="Times New Roman"/>
          <w:sz w:val="27"/>
          <w:szCs w:val="27"/>
        </w:rPr>
        <w:t>в пределах,</w:t>
      </w:r>
      <w:r w:rsidR="00FF414B" w:rsidRPr="00031367">
        <w:rPr>
          <w:rFonts w:ascii="Times New Roman" w:hAnsi="Times New Roman"/>
          <w:sz w:val="27"/>
          <w:szCs w:val="27"/>
        </w:rPr>
        <w:t xml:space="preserve"> доведенных в установленном порядке </w:t>
      </w:r>
      <w:r w:rsidRPr="00031367">
        <w:rPr>
          <w:rFonts w:ascii="Times New Roman" w:hAnsi="Times New Roman"/>
          <w:sz w:val="27"/>
          <w:szCs w:val="27"/>
        </w:rPr>
        <w:t>администрации и подведомственным ей казенным учреждениям</w:t>
      </w:r>
      <w:r w:rsidR="003621A2" w:rsidRPr="00031367">
        <w:rPr>
          <w:rFonts w:ascii="Times New Roman" w:hAnsi="Times New Roman"/>
          <w:sz w:val="27"/>
          <w:szCs w:val="27"/>
        </w:rPr>
        <w:t xml:space="preserve"> </w:t>
      </w:r>
      <w:r w:rsidR="00FF414B" w:rsidRPr="00031367">
        <w:rPr>
          <w:rFonts w:ascii="Times New Roman" w:hAnsi="Times New Roman"/>
          <w:sz w:val="27"/>
          <w:szCs w:val="27"/>
        </w:rPr>
        <w:t>лимитов бюджетных обязательств.</w:t>
      </w:r>
    </w:p>
    <w:p w:rsidR="00587EF2" w:rsidRPr="00031367" w:rsidRDefault="00FF414B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 xml:space="preserve">Изменения показателей сметы составляются </w:t>
      </w:r>
      <w:r w:rsidR="00587EF2" w:rsidRPr="00031367">
        <w:rPr>
          <w:rFonts w:ascii="Times New Roman" w:hAnsi="Times New Roman"/>
          <w:sz w:val="27"/>
          <w:szCs w:val="27"/>
        </w:rPr>
        <w:t>согласно приложению № </w:t>
      </w:r>
      <w:r w:rsidR="007B362E" w:rsidRPr="00031367">
        <w:rPr>
          <w:rFonts w:ascii="Times New Roman" w:hAnsi="Times New Roman"/>
          <w:sz w:val="27"/>
          <w:szCs w:val="27"/>
        </w:rPr>
        <w:t>3</w:t>
      </w:r>
      <w:r w:rsidR="00587EF2" w:rsidRPr="00031367">
        <w:rPr>
          <w:rFonts w:ascii="Times New Roman" w:hAnsi="Times New Roman"/>
          <w:sz w:val="27"/>
          <w:szCs w:val="27"/>
        </w:rPr>
        <w:t xml:space="preserve"> к настоящему Порядку.</w:t>
      </w:r>
    </w:p>
    <w:p w:rsidR="00FF414B" w:rsidRPr="00031367" w:rsidRDefault="00FF414B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t>Внесение изменений в показатели сметы осуществляется путем утверждения изменений показателей - сумм увел</w:t>
      </w:r>
      <w:r w:rsidR="00610160" w:rsidRPr="00031367">
        <w:rPr>
          <w:rFonts w:ascii="Times New Roman" w:hAnsi="Times New Roman"/>
          <w:sz w:val="27"/>
          <w:szCs w:val="27"/>
        </w:rPr>
        <w:t>ичения, отражающихся со знаком «</w:t>
      </w:r>
      <w:r w:rsidRPr="00031367">
        <w:rPr>
          <w:rFonts w:ascii="Times New Roman" w:hAnsi="Times New Roman"/>
          <w:sz w:val="27"/>
          <w:szCs w:val="27"/>
        </w:rPr>
        <w:t>плюс</w:t>
      </w:r>
      <w:r w:rsidR="00610160" w:rsidRPr="00031367">
        <w:rPr>
          <w:rFonts w:ascii="Times New Roman" w:hAnsi="Times New Roman"/>
          <w:sz w:val="27"/>
          <w:szCs w:val="27"/>
        </w:rPr>
        <w:t>»</w:t>
      </w:r>
      <w:r w:rsidRPr="00031367">
        <w:rPr>
          <w:rFonts w:ascii="Times New Roman" w:hAnsi="Times New Roman"/>
          <w:sz w:val="27"/>
          <w:szCs w:val="27"/>
        </w:rPr>
        <w:t xml:space="preserve"> и (или) уменьшения объемов сметных назн</w:t>
      </w:r>
      <w:r w:rsidR="00610160" w:rsidRPr="00031367">
        <w:rPr>
          <w:rFonts w:ascii="Times New Roman" w:hAnsi="Times New Roman"/>
          <w:sz w:val="27"/>
          <w:szCs w:val="27"/>
        </w:rPr>
        <w:t>ачений, отражающихся со знаком «</w:t>
      </w:r>
      <w:r w:rsidRPr="00031367">
        <w:rPr>
          <w:rFonts w:ascii="Times New Roman" w:hAnsi="Times New Roman"/>
          <w:sz w:val="27"/>
          <w:szCs w:val="27"/>
        </w:rPr>
        <w:t>минус</w:t>
      </w:r>
      <w:r w:rsidR="00610160" w:rsidRPr="00031367">
        <w:rPr>
          <w:rFonts w:ascii="Times New Roman" w:hAnsi="Times New Roman"/>
          <w:sz w:val="27"/>
          <w:szCs w:val="27"/>
        </w:rPr>
        <w:t>»</w:t>
      </w:r>
      <w:r w:rsidRPr="00031367">
        <w:rPr>
          <w:rFonts w:ascii="Times New Roman" w:hAnsi="Times New Roman"/>
          <w:sz w:val="27"/>
          <w:szCs w:val="27"/>
        </w:rPr>
        <w:t>:</w:t>
      </w:r>
    </w:p>
    <w:p w:rsidR="00FF414B" w:rsidRPr="00031367" w:rsidRDefault="00610160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bookmarkStart w:id="7" w:name="Par85"/>
      <w:bookmarkEnd w:id="7"/>
      <w:r w:rsidRPr="00031367">
        <w:rPr>
          <w:rFonts w:ascii="Times New Roman" w:hAnsi="Times New Roman"/>
          <w:sz w:val="27"/>
          <w:szCs w:val="27"/>
        </w:rPr>
        <w:t>- </w:t>
      </w:r>
      <w:r w:rsidR="00FF414B" w:rsidRPr="00031367">
        <w:rPr>
          <w:rFonts w:ascii="Times New Roman" w:hAnsi="Times New Roman"/>
          <w:sz w:val="27"/>
          <w:szCs w:val="27"/>
        </w:rPr>
        <w:t xml:space="preserve">изменяющих объемы сметных назначений в случае изменения доведенных </w:t>
      </w:r>
      <w:r w:rsidR="00F65F4A" w:rsidRPr="00031367">
        <w:rPr>
          <w:rFonts w:ascii="Times New Roman" w:hAnsi="Times New Roman"/>
          <w:sz w:val="27"/>
          <w:szCs w:val="27"/>
        </w:rPr>
        <w:t>администрации и подведомственных ей казенным учреждениям</w:t>
      </w:r>
      <w:r w:rsidR="00FF414B" w:rsidRPr="00031367">
        <w:rPr>
          <w:rFonts w:ascii="Times New Roman" w:hAnsi="Times New Roman"/>
          <w:sz w:val="27"/>
          <w:szCs w:val="27"/>
        </w:rPr>
        <w:t xml:space="preserve"> в установленном порядке лимитов бюджетных обязательств;</w:t>
      </w:r>
    </w:p>
    <w:p w:rsidR="00FF414B" w:rsidRPr="00610160" w:rsidRDefault="00610160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031367">
        <w:rPr>
          <w:rFonts w:ascii="Times New Roman" w:hAnsi="Times New Roman"/>
          <w:sz w:val="27"/>
          <w:szCs w:val="27"/>
        </w:rPr>
        <w:lastRenderedPageBreak/>
        <w:t>- </w:t>
      </w:r>
      <w:r w:rsidR="00FF414B" w:rsidRPr="00031367">
        <w:rPr>
          <w:rFonts w:ascii="Times New Roman" w:hAnsi="Times New Roman"/>
          <w:sz w:val="27"/>
          <w:szCs w:val="27"/>
        </w:rPr>
        <w:t>изменяющих распределение сметных назначений по к</w:t>
      </w:r>
      <w:r w:rsidR="00FF414B" w:rsidRPr="00610160">
        <w:rPr>
          <w:rFonts w:ascii="Times New Roman" w:hAnsi="Times New Roman"/>
          <w:sz w:val="27"/>
          <w:szCs w:val="27"/>
        </w:rPr>
        <w:t xml:space="preserve">одам классификации расходов бюджетов бюджетной классификации Российской Федерации, требующих изменения показателей бюджетной росписи </w:t>
      </w:r>
      <w:r w:rsidR="00F65F4A" w:rsidRPr="00610160">
        <w:rPr>
          <w:rFonts w:ascii="Times New Roman" w:hAnsi="Times New Roman"/>
          <w:sz w:val="27"/>
          <w:szCs w:val="27"/>
        </w:rPr>
        <w:t>администрации</w:t>
      </w:r>
      <w:r w:rsidR="00FF414B" w:rsidRPr="00610160">
        <w:rPr>
          <w:rFonts w:ascii="Times New Roman" w:hAnsi="Times New Roman"/>
          <w:sz w:val="27"/>
          <w:szCs w:val="27"/>
        </w:rPr>
        <w:t xml:space="preserve"> и лимитов бюджетных обязательств;</w:t>
      </w:r>
    </w:p>
    <w:p w:rsidR="00FF414B" w:rsidRPr="00610160" w:rsidRDefault="00610160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bookmarkStart w:id="8" w:name="Par87"/>
      <w:bookmarkEnd w:id="8"/>
      <w:r w:rsidRPr="00610160">
        <w:rPr>
          <w:rFonts w:ascii="Times New Roman" w:hAnsi="Times New Roman"/>
          <w:sz w:val="27"/>
          <w:szCs w:val="27"/>
        </w:rPr>
        <w:t>- </w:t>
      </w:r>
      <w:r w:rsidR="00FF414B" w:rsidRPr="00610160">
        <w:rPr>
          <w:rFonts w:ascii="Times New Roman" w:hAnsi="Times New Roman"/>
          <w:sz w:val="27"/>
          <w:szCs w:val="27"/>
        </w:rPr>
        <w:t>изменяющих объемы сметных назначений, приводящих к перераспред</w:t>
      </w:r>
      <w:r w:rsidR="0029086A" w:rsidRPr="00610160">
        <w:rPr>
          <w:rFonts w:ascii="Times New Roman" w:hAnsi="Times New Roman"/>
          <w:sz w:val="27"/>
          <w:szCs w:val="27"/>
        </w:rPr>
        <w:t>елению их между разделами сметы.</w:t>
      </w:r>
    </w:p>
    <w:p w:rsidR="003426EF" w:rsidRPr="00610160" w:rsidRDefault="00FF414B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610160">
        <w:rPr>
          <w:rFonts w:ascii="Times New Roman" w:hAnsi="Times New Roman"/>
          <w:sz w:val="27"/>
          <w:szCs w:val="27"/>
        </w:rPr>
        <w:t xml:space="preserve">Изменения в смету </w:t>
      </w:r>
      <w:r w:rsidR="0046757E" w:rsidRPr="00610160">
        <w:rPr>
          <w:rFonts w:ascii="Times New Roman" w:hAnsi="Times New Roman"/>
          <w:sz w:val="27"/>
          <w:szCs w:val="27"/>
        </w:rPr>
        <w:t xml:space="preserve">администрации и подведомственных ей казенных учреждений </w:t>
      </w:r>
      <w:r w:rsidRPr="00610160">
        <w:rPr>
          <w:rFonts w:ascii="Times New Roman" w:hAnsi="Times New Roman"/>
          <w:sz w:val="27"/>
          <w:szCs w:val="27"/>
        </w:rPr>
        <w:t xml:space="preserve">формируются на </w:t>
      </w:r>
      <w:r w:rsidR="000D715B" w:rsidRPr="00610160">
        <w:rPr>
          <w:rFonts w:ascii="Times New Roman" w:hAnsi="Times New Roman"/>
          <w:sz w:val="27"/>
          <w:szCs w:val="27"/>
        </w:rPr>
        <w:t xml:space="preserve">основании изменений показателей </w:t>
      </w:r>
      <w:r w:rsidRPr="00610160">
        <w:rPr>
          <w:rFonts w:ascii="Times New Roman" w:hAnsi="Times New Roman"/>
          <w:sz w:val="27"/>
          <w:szCs w:val="27"/>
        </w:rPr>
        <w:t xml:space="preserve">обоснований (расчетов) плановых сметных показателей, сформированных в соответствии с </w:t>
      </w:r>
      <w:r w:rsidR="00610160" w:rsidRPr="00610160">
        <w:rPr>
          <w:rFonts w:ascii="Times New Roman" w:hAnsi="Times New Roman"/>
          <w:sz w:val="27"/>
          <w:szCs w:val="27"/>
        </w:rPr>
        <w:t xml:space="preserve">пунктом </w:t>
      </w:r>
      <w:r w:rsidR="0046757E" w:rsidRPr="00610160">
        <w:rPr>
          <w:rFonts w:ascii="Times New Roman" w:hAnsi="Times New Roman"/>
          <w:sz w:val="27"/>
          <w:szCs w:val="27"/>
        </w:rPr>
        <w:t>2</w:t>
      </w:r>
      <w:r w:rsidRPr="00610160">
        <w:rPr>
          <w:rFonts w:ascii="Times New Roman" w:hAnsi="Times New Roman"/>
          <w:sz w:val="27"/>
          <w:szCs w:val="27"/>
        </w:rPr>
        <w:t xml:space="preserve"> настоящ</w:t>
      </w:r>
      <w:r w:rsidR="00587EF2" w:rsidRPr="00610160">
        <w:rPr>
          <w:rFonts w:ascii="Times New Roman" w:hAnsi="Times New Roman"/>
          <w:sz w:val="27"/>
          <w:szCs w:val="27"/>
        </w:rPr>
        <w:t>его Порядка</w:t>
      </w:r>
      <w:r w:rsidRPr="00610160">
        <w:rPr>
          <w:rFonts w:ascii="Times New Roman" w:hAnsi="Times New Roman"/>
          <w:sz w:val="27"/>
          <w:szCs w:val="27"/>
        </w:rPr>
        <w:t>.</w:t>
      </w:r>
    </w:p>
    <w:p w:rsidR="006D36D9" w:rsidRPr="00610160" w:rsidRDefault="00FF414B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610160">
        <w:rPr>
          <w:rFonts w:ascii="Times New Roman" w:hAnsi="Times New Roman"/>
          <w:sz w:val="27"/>
          <w:szCs w:val="27"/>
        </w:rPr>
        <w:t xml:space="preserve">В случае изменения показателей обоснований (расчетов) плановых сметных показателей, не влияющих на показатели сметы </w:t>
      </w:r>
      <w:r w:rsidR="00D55FF1" w:rsidRPr="00610160">
        <w:rPr>
          <w:rFonts w:ascii="Times New Roman" w:hAnsi="Times New Roman"/>
          <w:sz w:val="27"/>
          <w:szCs w:val="27"/>
        </w:rPr>
        <w:t>подведомственных администрации казенных учреждений</w:t>
      </w:r>
      <w:r w:rsidRPr="00610160">
        <w:rPr>
          <w:rFonts w:ascii="Times New Roman" w:hAnsi="Times New Roman"/>
          <w:sz w:val="27"/>
          <w:szCs w:val="27"/>
        </w:rPr>
        <w:t>, осуществляется изменение только показателей обоснований (расчетов) плановых сметных показателей.</w:t>
      </w:r>
    </w:p>
    <w:p w:rsidR="003426EF" w:rsidRPr="00610160" w:rsidRDefault="006166A8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610160">
        <w:rPr>
          <w:rFonts w:ascii="Times New Roman" w:hAnsi="Times New Roman"/>
          <w:sz w:val="27"/>
          <w:szCs w:val="27"/>
        </w:rPr>
        <w:t>В этом случае измененные показатели о</w:t>
      </w:r>
      <w:r w:rsidR="006D36D9" w:rsidRPr="00610160">
        <w:rPr>
          <w:rFonts w:ascii="Times New Roman" w:hAnsi="Times New Roman"/>
          <w:sz w:val="27"/>
          <w:szCs w:val="27"/>
        </w:rPr>
        <w:t>босновани</w:t>
      </w:r>
      <w:r w:rsidRPr="00610160">
        <w:rPr>
          <w:rFonts w:ascii="Times New Roman" w:hAnsi="Times New Roman"/>
          <w:sz w:val="27"/>
          <w:szCs w:val="27"/>
        </w:rPr>
        <w:t>й</w:t>
      </w:r>
      <w:r w:rsidR="006D36D9" w:rsidRPr="00610160">
        <w:rPr>
          <w:rFonts w:ascii="Times New Roman" w:hAnsi="Times New Roman"/>
          <w:sz w:val="27"/>
          <w:szCs w:val="27"/>
        </w:rPr>
        <w:t xml:space="preserve"> (расчетов) плановых сметных показателей у</w:t>
      </w:r>
      <w:r w:rsidR="00FF414B" w:rsidRPr="00610160">
        <w:rPr>
          <w:rFonts w:ascii="Times New Roman" w:hAnsi="Times New Roman"/>
          <w:sz w:val="27"/>
          <w:szCs w:val="27"/>
        </w:rPr>
        <w:t>твержд</w:t>
      </w:r>
      <w:r w:rsidR="006D36D9" w:rsidRPr="00610160">
        <w:rPr>
          <w:rFonts w:ascii="Times New Roman" w:hAnsi="Times New Roman"/>
          <w:sz w:val="27"/>
          <w:szCs w:val="27"/>
        </w:rPr>
        <w:t>аются</w:t>
      </w:r>
      <w:r w:rsidR="006B1D9E" w:rsidRPr="00610160">
        <w:rPr>
          <w:rFonts w:ascii="Times New Roman" w:hAnsi="Times New Roman"/>
          <w:sz w:val="27"/>
          <w:szCs w:val="27"/>
        </w:rPr>
        <w:t xml:space="preserve"> </w:t>
      </w:r>
      <w:r w:rsidRPr="00610160">
        <w:rPr>
          <w:rFonts w:ascii="Times New Roman" w:hAnsi="Times New Roman"/>
          <w:sz w:val="27"/>
          <w:szCs w:val="27"/>
        </w:rPr>
        <w:t xml:space="preserve">в соответствии с </w:t>
      </w:r>
      <w:r w:rsidR="00610160" w:rsidRPr="00610160">
        <w:rPr>
          <w:rFonts w:ascii="Times New Roman" w:hAnsi="Times New Roman"/>
          <w:sz w:val="27"/>
          <w:szCs w:val="27"/>
        </w:rPr>
        <w:t xml:space="preserve">пунктом </w:t>
      </w:r>
      <w:r w:rsidRPr="00610160">
        <w:rPr>
          <w:rFonts w:ascii="Times New Roman" w:hAnsi="Times New Roman"/>
          <w:sz w:val="27"/>
          <w:szCs w:val="27"/>
        </w:rPr>
        <w:t>3 настоящего Порядка</w:t>
      </w:r>
      <w:r w:rsidR="00FF414B" w:rsidRPr="00610160">
        <w:rPr>
          <w:rFonts w:ascii="Times New Roman" w:hAnsi="Times New Roman"/>
          <w:sz w:val="27"/>
          <w:szCs w:val="27"/>
        </w:rPr>
        <w:t>.</w:t>
      </w:r>
    </w:p>
    <w:p w:rsidR="003D68AA" w:rsidRPr="00610160" w:rsidRDefault="00FF414B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610160">
        <w:rPr>
          <w:rFonts w:ascii="Times New Roman" w:hAnsi="Times New Roman"/>
          <w:sz w:val="27"/>
          <w:szCs w:val="27"/>
        </w:rPr>
        <w:t>Внесение изменений в смету</w:t>
      </w:r>
      <w:r w:rsidR="00820DF3" w:rsidRPr="00610160">
        <w:rPr>
          <w:rFonts w:ascii="Times New Roman" w:hAnsi="Times New Roman"/>
          <w:sz w:val="27"/>
          <w:szCs w:val="27"/>
        </w:rPr>
        <w:t xml:space="preserve"> учреждений</w:t>
      </w:r>
      <w:r w:rsidRPr="00610160">
        <w:rPr>
          <w:rFonts w:ascii="Times New Roman" w:hAnsi="Times New Roman"/>
          <w:sz w:val="27"/>
          <w:szCs w:val="27"/>
        </w:rPr>
        <w:t xml:space="preserve">, требующих изменения показателей бюджетной росписи </w:t>
      </w:r>
      <w:r w:rsidR="007F5B2E" w:rsidRPr="00610160">
        <w:rPr>
          <w:rFonts w:ascii="Times New Roman" w:hAnsi="Times New Roman"/>
          <w:sz w:val="27"/>
          <w:szCs w:val="27"/>
        </w:rPr>
        <w:t xml:space="preserve">администрации </w:t>
      </w:r>
      <w:r w:rsidRPr="00610160">
        <w:rPr>
          <w:rFonts w:ascii="Times New Roman" w:hAnsi="Times New Roman"/>
          <w:sz w:val="27"/>
          <w:szCs w:val="27"/>
        </w:rPr>
        <w:t xml:space="preserve">и лимитов бюджетных обязательств, утверждается после внесения в установленном порядке изменений в бюджетную роспись </w:t>
      </w:r>
      <w:r w:rsidR="007F5B2E" w:rsidRPr="00610160">
        <w:rPr>
          <w:rFonts w:ascii="Times New Roman" w:hAnsi="Times New Roman"/>
          <w:sz w:val="27"/>
          <w:szCs w:val="27"/>
        </w:rPr>
        <w:t xml:space="preserve">администрации </w:t>
      </w:r>
      <w:r w:rsidRPr="00610160">
        <w:rPr>
          <w:rFonts w:ascii="Times New Roman" w:hAnsi="Times New Roman"/>
          <w:sz w:val="27"/>
          <w:szCs w:val="27"/>
        </w:rPr>
        <w:t>и лимиты бюджетных обязательств.</w:t>
      </w:r>
    </w:p>
    <w:p w:rsidR="0085369F" w:rsidRPr="00610160" w:rsidRDefault="00B76520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bookmarkStart w:id="9" w:name="Par97"/>
      <w:bookmarkEnd w:id="9"/>
      <w:r w:rsidRPr="00610160">
        <w:rPr>
          <w:rFonts w:ascii="Times New Roman" w:hAnsi="Times New Roman"/>
          <w:sz w:val="27"/>
          <w:szCs w:val="27"/>
        </w:rPr>
        <w:t xml:space="preserve">Утверждение изменений в показатели сметы и изменений обоснований (расчетов) плановых сметных показателей осуществляется в сроки, предусмотренные </w:t>
      </w:r>
      <w:r w:rsidR="00610160" w:rsidRPr="00610160">
        <w:rPr>
          <w:rFonts w:ascii="Times New Roman" w:hAnsi="Times New Roman"/>
          <w:sz w:val="27"/>
          <w:szCs w:val="27"/>
        </w:rPr>
        <w:t xml:space="preserve">пунктом </w:t>
      </w:r>
      <w:r w:rsidRPr="00610160">
        <w:rPr>
          <w:rFonts w:ascii="Times New Roman" w:hAnsi="Times New Roman"/>
          <w:sz w:val="27"/>
          <w:szCs w:val="27"/>
        </w:rPr>
        <w:t>3 настоящего Порядка</w:t>
      </w:r>
      <w:r w:rsidR="00D77DFC" w:rsidRPr="00610160">
        <w:rPr>
          <w:rFonts w:ascii="Times New Roman" w:hAnsi="Times New Roman"/>
          <w:sz w:val="27"/>
          <w:szCs w:val="27"/>
        </w:rPr>
        <w:t>.</w:t>
      </w:r>
    </w:p>
    <w:p w:rsidR="0085369F" w:rsidRPr="00610160" w:rsidRDefault="004465C1" w:rsidP="003D2FDC">
      <w:pPr>
        <w:spacing w:after="0" w:line="24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610160">
        <w:rPr>
          <w:rFonts w:ascii="Times New Roman" w:hAnsi="Times New Roman"/>
          <w:sz w:val="27"/>
          <w:szCs w:val="27"/>
        </w:rPr>
        <w:t xml:space="preserve"> </w:t>
      </w:r>
      <w:r w:rsidR="00D77DFC" w:rsidRPr="00610160">
        <w:rPr>
          <w:rFonts w:ascii="Times New Roman" w:hAnsi="Times New Roman"/>
          <w:sz w:val="27"/>
          <w:szCs w:val="27"/>
        </w:rPr>
        <w:t>Один экземпляр изменений в смету с обоснованиями (расчетами) плановых сметных показателей,</w:t>
      </w:r>
      <w:r w:rsidR="00EF3445" w:rsidRPr="00610160">
        <w:rPr>
          <w:rFonts w:ascii="Times New Roman" w:hAnsi="Times New Roman"/>
          <w:sz w:val="27"/>
          <w:szCs w:val="27"/>
        </w:rPr>
        <w:t xml:space="preserve">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направляется в адрес подведомственных администрации казенных учреждений не позднее </w:t>
      </w:r>
      <w:r w:rsidR="008F4AB4" w:rsidRPr="00610160">
        <w:rPr>
          <w:rFonts w:ascii="Times New Roman" w:hAnsi="Times New Roman"/>
          <w:sz w:val="27"/>
          <w:szCs w:val="27"/>
        </w:rPr>
        <w:t>одного рабочего дня после утверждения изменений, второй экземпляр остается в администрации.</w:t>
      </w:r>
      <w:r w:rsidR="00EF3445" w:rsidRPr="00610160">
        <w:rPr>
          <w:rFonts w:ascii="Times New Roman" w:hAnsi="Times New Roman"/>
          <w:sz w:val="27"/>
          <w:szCs w:val="27"/>
        </w:rPr>
        <w:t xml:space="preserve">  </w:t>
      </w:r>
    </w:p>
    <w:p w:rsidR="0085369F" w:rsidRPr="00610160" w:rsidRDefault="0085369F" w:rsidP="00610160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610160" w:rsidRPr="00610160" w:rsidRDefault="00610160" w:rsidP="00610160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610160" w:rsidRPr="00610160" w:rsidRDefault="00610160" w:rsidP="00610160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610160" w:rsidRPr="00610160" w:rsidRDefault="00610160" w:rsidP="00610160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10160">
        <w:rPr>
          <w:rFonts w:ascii="Times New Roman" w:hAnsi="Times New Roman"/>
          <w:sz w:val="27"/>
          <w:szCs w:val="27"/>
        </w:rPr>
        <w:t>Заместитель главы муниципального образования</w:t>
      </w:r>
    </w:p>
    <w:p w:rsidR="00610160" w:rsidRDefault="00610160" w:rsidP="00610160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10160">
        <w:rPr>
          <w:rFonts w:ascii="Times New Roman" w:hAnsi="Times New Roman"/>
          <w:sz w:val="27"/>
          <w:szCs w:val="27"/>
        </w:rPr>
        <w:t xml:space="preserve">Крымский район, начальник финансового управления                            </w:t>
      </w:r>
      <w:proofErr w:type="spellStart"/>
      <w:r w:rsidRPr="00610160">
        <w:rPr>
          <w:rFonts w:ascii="Times New Roman" w:hAnsi="Times New Roman"/>
          <w:sz w:val="27"/>
          <w:szCs w:val="27"/>
        </w:rPr>
        <w:t>Г.И.Макарян</w:t>
      </w:r>
      <w:proofErr w:type="spellEnd"/>
    </w:p>
    <w:p w:rsidR="004D08BB" w:rsidRDefault="004D08BB" w:rsidP="00610160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D08BB" w:rsidRDefault="004D08BB" w:rsidP="00610160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D08BB" w:rsidRDefault="004D08BB" w:rsidP="00610160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D08BB" w:rsidRDefault="004D08BB" w:rsidP="00610160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D08BB" w:rsidRDefault="004D08BB" w:rsidP="00610160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85369F" w:rsidRPr="004D08BB" w:rsidRDefault="00031367" w:rsidP="004D08BB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bookmarkStart w:id="10" w:name="_GoBack"/>
      <w:bookmarkEnd w:id="10"/>
      <w:r w:rsidR="0085369F" w:rsidRPr="004D08BB">
        <w:rPr>
          <w:rFonts w:ascii="Times New Roman" w:hAnsi="Times New Roman"/>
          <w:sz w:val="27"/>
          <w:szCs w:val="27"/>
        </w:rPr>
        <w:tab/>
      </w:r>
    </w:p>
    <w:sectPr w:rsidR="0085369F" w:rsidRPr="004D08BB" w:rsidSect="003D2FDC">
      <w:headerReference w:type="even" r:id="rId8"/>
      <w:headerReference w:type="default" r:id="rId9"/>
      <w:headerReference w:type="first" r:id="rId10"/>
      <w:type w:val="continuous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573" w:rsidRDefault="00981573">
      <w:pPr>
        <w:spacing w:after="0" w:line="240" w:lineRule="auto"/>
      </w:pPr>
      <w:r>
        <w:separator/>
      </w:r>
    </w:p>
  </w:endnote>
  <w:endnote w:type="continuationSeparator" w:id="0">
    <w:p w:rsidR="00981573" w:rsidRDefault="00981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573" w:rsidRDefault="00981573">
      <w:pPr>
        <w:spacing w:after="0" w:line="240" w:lineRule="auto"/>
      </w:pPr>
      <w:r>
        <w:separator/>
      </w:r>
    </w:p>
  </w:footnote>
  <w:footnote w:type="continuationSeparator" w:id="0">
    <w:p w:rsidR="00981573" w:rsidRDefault="00981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AED" w:rsidRDefault="009C2AED" w:rsidP="0058650A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AED" w:rsidRDefault="009C2AED" w:rsidP="0058650A">
    <w:pPr>
      <w:pStyle w:val="a3"/>
      <w:tabs>
        <w:tab w:val="clear" w:pos="9355"/>
        <w:tab w:val="left" w:pos="4677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AED" w:rsidRDefault="009C2AED" w:rsidP="0058650A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03A6000"/>
    <w:lvl w:ilvl="0">
      <w:numFmt w:val="bullet"/>
      <w:lvlText w:val="*"/>
      <w:lvlJc w:val="left"/>
    </w:lvl>
  </w:abstractNum>
  <w:abstractNum w:abstractNumId="1">
    <w:nsid w:val="01636B12"/>
    <w:multiLevelType w:val="multilevel"/>
    <w:tmpl w:val="A8F2CDF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44F68BA"/>
    <w:multiLevelType w:val="hybridMultilevel"/>
    <w:tmpl w:val="4C966910"/>
    <w:lvl w:ilvl="0" w:tplc="B41C0AD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16740421"/>
    <w:multiLevelType w:val="hybridMultilevel"/>
    <w:tmpl w:val="3D067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E338C"/>
    <w:multiLevelType w:val="hybridMultilevel"/>
    <w:tmpl w:val="B5D2DCB0"/>
    <w:lvl w:ilvl="0" w:tplc="B1CC745E">
      <w:start w:val="14"/>
      <w:numFmt w:val="decimal"/>
      <w:lvlText w:val="%1."/>
      <w:lvlJc w:val="left"/>
      <w:pPr>
        <w:tabs>
          <w:tab w:val="num" w:pos="1500"/>
        </w:tabs>
        <w:ind w:left="15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ADD50F4"/>
    <w:multiLevelType w:val="multilevel"/>
    <w:tmpl w:val="E5FA673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6315ED0"/>
    <w:multiLevelType w:val="hybridMultilevel"/>
    <w:tmpl w:val="15DCE956"/>
    <w:lvl w:ilvl="0" w:tplc="9D5653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7313E2E"/>
    <w:multiLevelType w:val="hybridMultilevel"/>
    <w:tmpl w:val="8746FDF4"/>
    <w:lvl w:ilvl="0" w:tplc="D5547824">
      <w:start w:val="8"/>
      <w:numFmt w:val="decimal"/>
      <w:lvlText w:val="%1."/>
      <w:lvlJc w:val="left"/>
      <w:pPr>
        <w:tabs>
          <w:tab w:val="num" w:pos="1290"/>
        </w:tabs>
        <w:ind w:left="12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7504666"/>
    <w:multiLevelType w:val="hybridMultilevel"/>
    <w:tmpl w:val="0764F9F8"/>
    <w:lvl w:ilvl="0" w:tplc="B41C0A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C46392"/>
    <w:multiLevelType w:val="hybridMultilevel"/>
    <w:tmpl w:val="9EBCFA28"/>
    <w:lvl w:ilvl="0" w:tplc="BA18D33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C682F4F"/>
    <w:multiLevelType w:val="hybridMultilevel"/>
    <w:tmpl w:val="5EC40CC0"/>
    <w:lvl w:ilvl="0" w:tplc="1AA4847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C833A5A"/>
    <w:multiLevelType w:val="multilevel"/>
    <w:tmpl w:val="9E4A253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3D3D7D8C"/>
    <w:multiLevelType w:val="hybridMultilevel"/>
    <w:tmpl w:val="692E900E"/>
    <w:lvl w:ilvl="0" w:tplc="B41C0A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350D70"/>
    <w:multiLevelType w:val="multilevel"/>
    <w:tmpl w:val="506EF9B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4">
    <w:nsid w:val="44844A7E"/>
    <w:multiLevelType w:val="multilevel"/>
    <w:tmpl w:val="9E4A253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B460806"/>
    <w:multiLevelType w:val="multilevel"/>
    <w:tmpl w:val="1876ADC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>
    <w:nsid w:val="4E665BF4"/>
    <w:multiLevelType w:val="hybridMultilevel"/>
    <w:tmpl w:val="BBCAD63A"/>
    <w:lvl w:ilvl="0" w:tplc="B41C0A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41C0A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147929"/>
    <w:multiLevelType w:val="hybridMultilevel"/>
    <w:tmpl w:val="F5148F60"/>
    <w:lvl w:ilvl="0" w:tplc="B41C0A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626606"/>
    <w:multiLevelType w:val="hybridMultilevel"/>
    <w:tmpl w:val="7C02D916"/>
    <w:lvl w:ilvl="0" w:tplc="B41C0AD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9">
    <w:nsid w:val="53466468"/>
    <w:multiLevelType w:val="hybridMultilevel"/>
    <w:tmpl w:val="7B6A120A"/>
    <w:lvl w:ilvl="0" w:tplc="B41C0AD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>
    <w:nsid w:val="598E5E89"/>
    <w:multiLevelType w:val="hybridMultilevel"/>
    <w:tmpl w:val="D0F84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DD20A5"/>
    <w:multiLevelType w:val="multilevel"/>
    <w:tmpl w:val="4074F87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22">
    <w:nsid w:val="60167E5A"/>
    <w:multiLevelType w:val="hybridMultilevel"/>
    <w:tmpl w:val="3056D56A"/>
    <w:lvl w:ilvl="0" w:tplc="B41C0A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41C0A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111BC0"/>
    <w:multiLevelType w:val="hybridMultilevel"/>
    <w:tmpl w:val="8C0409AA"/>
    <w:lvl w:ilvl="0" w:tplc="B41C0A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7B5AEF"/>
    <w:multiLevelType w:val="hybridMultilevel"/>
    <w:tmpl w:val="59323D46"/>
    <w:lvl w:ilvl="0" w:tplc="3AEE204C">
      <w:start w:val="1"/>
      <w:numFmt w:val="decimal"/>
      <w:lvlText w:val="%1."/>
      <w:lvlJc w:val="left"/>
      <w:pPr>
        <w:ind w:left="1439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5">
    <w:nsid w:val="6B893190"/>
    <w:multiLevelType w:val="multilevel"/>
    <w:tmpl w:val="9E4A253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E806625"/>
    <w:multiLevelType w:val="multilevel"/>
    <w:tmpl w:val="D7E404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7">
    <w:nsid w:val="71BA3518"/>
    <w:multiLevelType w:val="multilevel"/>
    <w:tmpl w:val="00064A96"/>
    <w:lvl w:ilvl="0">
      <w:start w:val="1"/>
      <w:numFmt w:val="decimal"/>
      <w:lvlText w:val="%1."/>
      <w:lvlJc w:val="left"/>
      <w:pPr>
        <w:ind w:left="1535" w:hanging="825"/>
      </w:pPr>
      <w:rPr>
        <w:rFonts w:cs="Times New Roman" w:hint="default"/>
        <w:sz w:val="28"/>
        <w:szCs w:val="28"/>
      </w:rPr>
    </w:lvl>
    <w:lvl w:ilvl="1">
      <w:start w:val="8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8">
    <w:nsid w:val="741943A2"/>
    <w:multiLevelType w:val="hybridMultilevel"/>
    <w:tmpl w:val="2334E1E8"/>
    <w:lvl w:ilvl="0" w:tplc="35E0302A">
      <w:start w:val="1"/>
      <w:numFmt w:val="decimal"/>
      <w:lvlText w:val="%1."/>
      <w:lvlJc w:val="left"/>
      <w:pPr>
        <w:ind w:left="1535" w:hanging="825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9">
    <w:nsid w:val="75D37B00"/>
    <w:multiLevelType w:val="hybridMultilevel"/>
    <w:tmpl w:val="22A2EBF6"/>
    <w:lvl w:ilvl="0" w:tplc="B41C0AD8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0">
    <w:nsid w:val="76614B6F"/>
    <w:multiLevelType w:val="hybridMultilevel"/>
    <w:tmpl w:val="981AA220"/>
    <w:lvl w:ilvl="0" w:tplc="615EE862">
      <w:start w:val="12"/>
      <w:numFmt w:val="decimal"/>
      <w:lvlText w:val="%1.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27"/>
  </w:num>
  <w:num w:numId="2">
    <w:abstractNumId w:val="24"/>
  </w:num>
  <w:num w:numId="3">
    <w:abstractNumId w:val="28"/>
  </w:num>
  <w:num w:numId="4">
    <w:abstractNumId w:val="14"/>
  </w:num>
  <w:num w:numId="5">
    <w:abstractNumId w:val="11"/>
  </w:num>
  <w:num w:numId="6">
    <w:abstractNumId w:val="25"/>
  </w:num>
  <w:num w:numId="7">
    <w:abstractNumId w:val="5"/>
  </w:num>
  <w:num w:numId="8">
    <w:abstractNumId w:val="1"/>
  </w:num>
  <w:num w:numId="9">
    <w:abstractNumId w:val="15"/>
  </w:num>
  <w:num w:numId="10">
    <w:abstractNumId w:val="21"/>
  </w:num>
  <w:num w:numId="11">
    <w:abstractNumId w:val="10"/>
  </w:num>
  <w:num w:numId="12">
    <w:abstractNumId w:val="9"/>
  </w:num>
  <w:num w:numId="13">
    <w:abstractNumId w:val="7"/>
  </w:num>
  <w:num w:numId="14">
    <w:abstractNumId w:val="30"/>
  </w:num>
  <w:num w:numId="15">
    <w:abstractNumId w:val="4"/>
  </w:num>
  <w:num w:numId="16">
    <w:abstractNumId w:val="6"/>
  </w:num>
  <w:num w:numId="17">
    <w:abstractNumId w:val="2"/>
  </w:num>
  <w:num w:numId="18">
    <w:abstractNumId w:val="18"/>
  </w:num>
  <w:num w:numId="19">
    <w:abstractNumId w:val="17"/>
  </w:num>
  <w:num w:numId="20">
    <w:abstractNumId w:val="16"/>
  </w:num>
  <w:num w:numId="21">
    <w:abstractNumId w:val="3"/>
  </w:num>
  <w:num w:numId="22">
    <w:abstractNumId w:val="8"/>
  </w:num>
  <w:num w:numId="23">
    <w:abstractNumId w:val="20"/>
  </w:num>
  <w:num w:numId="24">
    <w:abstractNumId w:val="23"/>
  </w:num>
  <w:num w:numId="25">
    <w:abstractNumId w:val="22"/>
  </w:num>
  <w:num w:numId="26">
    <w:abstractNumId w:val="19"/>
  </w:num>
  <w:num w:numId="27">
    <w:abstractNumId w:val="29"/>
  </w:num>
  <w:num w:numId="28">
    <w:abstractNumId w:val="12"/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26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8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A5"/>
    <w:rsid w:val="00026CC9"/>
    <w:rsid w:val="00031367"/>
    <w:rsid w:val="000547FF"/>
    <w:rsid w:val="00054D2B"/>
    <w:rsid w:val="00066AA5"/>
    <w:rsid w:val="000677C6"/>
    <w:rsid w:val="0007740B"/>
    <w:rsid w:val="00086C9C"/>
    <w:rsid w:val="000B71CB"/>
    <w:rsid w:val="000B76E9"/>
    <w:rsid w:val="000C5461"/>
    <w:rsid w:val="000D5198"/>
    <w:rsid w:val="000D715B"/>
    <w:rsid w:val="000F35B5"/>
    <w:rsid w:val="000F762B"/>
    <w:rsid w:val="00100A36"/>
    <w:rsid w:val="00107F4D"/>
    <w:rsid w:val="00110437"/>
    <w:rsid w:val="00142164"/>
    <w:rsid w:val="001479D5"/>
    <w:rsid w:val="00154443"/>
    <w:rsid w:val="001600B1"/>
    <w:rsid w:val="001753A9"/>
    <w:rsid w:val="00187B7A"/>
    <w:rsid w:val="00195B0E"/>
    <w:rsid w:val="001A4CBD"/>
    <w:rsid w:val="001D026C"/>
    <w:rsid w:val="001F106A"/>
    <w:rsid w:val="00214819"/>
    <w:rsid w:val="002307DC"/>
    <w:rsid w:val="00251C9B"/>
    <w:rsid w:val="00260041"/>
    <w:rsid w:val="00273334"/>
    <w:rsid w:val="002746CB"/>
    <w:rsid w:val="00282D12"/>
    <w:rsid w:val="0029086A"/>
    <w:rsid w:val="002A3DA8"/>
    <w:rsid w:val="002B5317"/>
    <w:rsid w:val="002C7FF0"/>
    <w:rsid w:val="002D0FE4"/>
    <w:rsid w:val="002E0472"/>
    <w:rsid w:val="002E7027"/>
    <w:rsid w:val="002F08CA"/>
    <w:rsid w:val="002F2331"/>
    <w:rsid w:val="00307746"/>
    <w:rsid w:val="003120BF"/>
    <w:rsid w:val="00322C90"/>
    <w:rsid w:val="003426E8"/>
    <w:rsid w:val="003426EF"/>
    <w:rsid w:val="003430B1"/>
    <w:rsid w:val="00362088"/>
    <w:rsid w:val="003621A2"/>
    <w:rsid w:val="00375EE8"/>
    <w:rsid w:val="00381846"/>
    <w:rsid w:val="00385082"/>
    <w:rsid w:val="003C4DE2"/>
    <w:rsid w:val="003D2FDC"/>
    <w:rsid w:val="003D48E7"/>
    <w:rsid w:val="003D520A"/>
    <w:rsid w:val="003D68AA"/>
    <w:rsid w:val="003D79F4"/>
    <w:rsid w:val="003E205C"/>
    <w:rsid w:val="003F33EE"/>
    <w:rsid w:val="00421E84"/>
    <w:rsid w:val="00430C94"/>
    <w:rsid w:val="00433E4E"/>
    <w:rsid w:val="0044062E"/>
    <w:rsid w:val="004465C1"/>
    <w:rsid w:val="00456308"/>
    <w:rsid w:val="00464FC0"/>
    <w:rsid w:val="004660DE"/>
    <w:rsid w:val="0046757E"/>
    <w:rsid w:val="00483D09"/>
    <w:rsid w:val="00487000"/>
    <w:rsid w:val="004874A8"/>
    <w:rsid w:val="00496714"/>
    <w:rsid w:val="004A0D04"/>
    <w:rsid w:val="004A455E"/>
    <w:rsid w:val="004A4A9B"/>
    <w:rsid w:val="004B3288"/>
    <w:rsid w:val="004B3CD0"/>
    <w:rsid w:val="004C4990"/>
    <w:rsid w:val="004D08BB"/>
    <w:rsid w:val="004F5A78"/>
    <w:rsid w:val="00500384"/>
    <w:rsid w:val="005012BB"/>
    <w:rsid w:val="00503BD7"/>
    <w:rsid w:val="00507924"/>
    <w:rsid w:val="005167E4"/>
    <w:rsid w:val="00520D4F"/>
    <w:rsid w:val="00522618"/>
    <w:rsid w:val="00527A5F"/>
    <w:rsid w:val="005567AB"/>
    <w:rsid w:val="00581C48"/>
    <w:rsid w:val="0058650A"/>
    <w:rsid w:val="00587EF2"/>
    <w:rsid w:val="00593581"/>
    <w:rsid w:val="005948DF"/>
    <w:rsid w:val="005A0072"/>
    <w:rsid w:val="005B7F8D"/>
    <w:rsid w:val="005C26B7"/>
    <w:rsid w:val="005E5CF3"/>
    <w:rsid w:val="005F1747"/>
    <w:rsid w:val="006041B3"/>
    <w:rsid w:val="00604C2F"/>
    <w:rsid w:val="00610160"/>
    <w:rsid w:val="006166A8"/>
    <w:rsid w:val="00631B2A"/>
    <w:rsid w:val="00634FDF"/>
    <w:rsid w:val="00636A5B"/>
    <w:rsid w:val="00647C94"/>
    <w:rsid w:val="00663560"/>
    <w:rsid w:val="00671BAC"/>
    <w:rsid w:val="00671FAC"/>
    <w:rsid w:val="00683BC1"/>
    <w:rsid w:val="006870FB"/>
    <w:rsid w:val="006901CD"/>
    <w:rsid w:val="00690C70"/>
    <w:rsid w:val="006B1D9E"/>
    <w:rsid w:val="006C4FAD"/>
    <w:rsid w:val="006D033A"/>
    <w:rsid w:val="006D36D9"/>
    <w:rsid w:val="006E506B"/>
    <w:rsid w:val="006E7ADD"/>
    <w:rsid w:val="006F2B43"/>
    <w:rsid w:val="006F466F"/>
    <w:rsid w:val="00726C82"/>
    <w:rsid w:val="00731AEC"/>
    <w:rsid w:val="00741A94"/>
    <w:rsid w:val="00744070"/>
    <w:rsid w:val="00756FAF"/>
    <w:rsid w:val="00775240"/>
    <w:rsid w:val="007770A5"/>
    <w:rsid w:val="007960B2"/>
    <w:rsid w:val="007B362E"/>
    <w:rsid w:val="007B7E9F"/>
    <w:rsid w:val="007F5B2E"/>
    <w:rsid w:val="00801D13"/>
    <w:rsid w:val="00811E57"/>
    <w:rsid w:val="00820DF3"/>
    <w:rsid w:val="00821D9D"/>
    <w:rsid w:val="00831DC0"/>
    <w:rsid w:val="00835E7E"/>
    <w:rsid w:val="0083643A"/>
    <w:rsid w:val="00851CDA"/>
    <w:rsid w:val="0085369F"/>
    <w:rsid w:val="008545C7"/>
    <w:rsid w:val="0085565B"/>
    <w:rsid w:val="00857B9C"/>
    <w:rsid w:val="00877D7A"/>
    <w:rsid w:val="00880A9B"/>
    <w:rsid w:val="008863A0"/>
    <w:rsid w:val="00892C78"/>
    <w:rsid w:val="00895A91"/>
    <w:rsid w:val="008A16B5"/>
    <w:rsid w:val="008A1A55"/>
    <w:rsid w:val="008C08F6"/>
    <w:rsid w:val="008C5EFF"/>
    <w:rsid w:val="008D596F"/>
    <w:rsid w:val="008E14C0"/>
    <w:rsid w:val="008F4AB4"/>
    <w:rsid w:val="00903FB7"/>
    <w:rsid w:val="00911DC5"/>
    <w:rsid w:val="0091746A"/>
    <w:rsid w:val="0095741B"/>
    <w:rsid w:val="009653FC"/>
    <w:rsid w:val="00981573"/>
    <w:rsid w:val="00983104"/>
    <w:rsid w:val="00984FE3"/>
    <w:rsid w:val="00990363"/>
    <w:rsid w:val="00995EBC"/>
    <w:rsid w:val="009B47F9"/>
    <w:rsid w:val="009C2AED"/>
    <w:rsid w:val="009C48DA"/>
    <w:rsid w:val="00A0707A"/>
    <w:rsid w:val="00A072A3"/>
    <w:rsid w:val="00A07F8F"/>
    <w:rsid w:val="00A12ACD"/>
    <w:rsid w:val="00A17F13"/>
    <w:rsid w:val="00A21F0C"/>
    <w:rsid w:val="00A26739"/>
    <w:rsid w:val="00A319AB"/>
    <w:rsid w:val="00A341B7"/>
    <w:rsid w:val="00A36572"/>
    <w:rsid w:val="00A41383"/>
    <w:rsid w:val="00A4477D"/>
    <w:rsid w:val="00A45499"/>
    <w:rsid w:val="00A5672D"/>
    <w:rsid w:val="00A63D3E"/>
    <w:rsid w:val="00A812D1"/>
    <w:rsid w:val="00A832DA"/>
    <w:rsid w:val="00A964DD"/>
    <w:rsid w:val="00AB4FBD"/>
    <w:rsid w:val="00AD09C9"/>
    <w:rsid w:val="00AE1120"/>
    <w:rsid w:val="00AE303E"/>
    <w:rsid w:val="00AE6799"/>
    <w:rsid w:val="00AF63BC"/>
    <w:rsid w:val="00B006A7"/>
    <w:rsid w:val="00B07722"/>
    <w:rsid w:val="00B12FBA"/>
    <w:rsid w:val="00B3206C"/>
    <w:rsid w:val="00B569A7"/>
    <w:rsid w:val="00B76520"/>
    <w:rsid w:val="00B94BF8"/>
    <w:rsid w:val="00B95B02"/>
    <w:rsid w:val="00BC5FD8"/>
    <w:rsid w:val="00BD4EA7"/>
    <w:rsid w:val="00BE7C13"/>
    <w:rsid w:val="00C03D3A"/>
    <w:rsid w:val="00C14B08"/>
    <w:rsid w:val="00C16DCA"/>
    <w:rsid w:val="00C336DF"/>
    <w:rsid w:val="00C45F64"/>
    <w:rsid w:val="00C647CF"/>
    <w:rsid w:val="00C917A5"/>
    <w:rsid w:val="00CD1109"/>
    <w:rsid w:val="00CD5593"/>
    <w:rsid w:val="00CE1E15"/>
    <w:rsid w:val="00CF1847"/>
    <w:rsid w:val="00CF4AA7"/>
    <w:rsid w:val="00D250F6"/>
    <w:rsid w:val="00D36B42"/>
    <w:rsid w:val="00D412EE"/>
    <w:rsid w:val="00D55FF1"/>
    <w:rsid w:val="00D577BE"/>
    <w:rsid w:val="00D77DFC"/>
    <w:rsid w:val="00D836E3"/>
    <w:rsid w:val="00D931F9"/>
    <w:rsid w:val="00D9596E"/>
    <w:rsid w:val="00DA430D"/>
    <w:rsid w:val="00DC2B7B"/>
    <w:rsid w:val="00DC3A52"/>
    <w:rsid w:val="00DD162B"/>
    <w:rsid w:val="00DE312A"/>
    <w:rsid w:val="00DE7F45"/>
    <w:rsid w:val="00DF36F7"/>
    <w:rsid w:val="00E02338"/>
    <w:rsid w:val="00E161DD"/>
    <w:rsid w:val="00E21320"/>
    <w:rsid w:val="00E34285"/>
    <w:rsid w:val="00E347DB"/>
    <w:rsid w:val="00E4184A"/>
    <w:rsid w:val="00E42D08"/>
    <w:rsid w:val="00E842B3"/>
    <w:rsid w:val="00E84A7D"/>
    <w:rsid w:val="00E87EE7"/>
    <w:rsid w:val="00E9136F"/>
    <w:rsid w:val="00EA2646"/>
    <w:rsid w:val="00EA42EE"/>
    <w:rsid w:val="00EC45D5"/>
    <w:rsid w:val="00ED08E8"/>
    <w:rsid w:val="00EE3472"/>
    <w:rsid w:val="00EF3445"/>
    <w:rsid w:val="00EF4E29"/>
    <w:rsid w:val="00EF5F25"/>
    <w:rsid w:val="00F01C1A"/>
    <w:rsid w:val="00F1009F"/>
    <w:rsid w:val="00F124EF"/>
    <w:rsid w:val="00F127B5"/>
    <w:rsid w:val="00F136B2"/>
    <w:rsid w:val="00F47F7A"/>
    <w:rsid w:val="00F53E3F"/>
    <w:rsid w:val="00F65F4A"/>
    <w:rsid w:val="00F74A0E"/>
    <w:rsid w:val="00F94793"/>
    <w:rsid w:val="00F976BD"/>
    <w:rsid w:val="00FB3D53"/>
    <w:rsid w:val="00FB598D"/>
    <w:rsid w:val="00FC00FF"/>
    <w:rsid w:val="00FC2D00"/>
    <w:rsid w:val="00FE6DAA"/>
    <w:rsid w:val="00FF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 List" w:uiPriority="0"/>
    <w:lsdException w:name="Balloon Text" w:uiPriority="0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2B43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E161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161DD"/>
    <w:rPr>
      <w:rFonts w:ascii="Cambria" w:hAnsi="Cambria" w:cs="Times New Roman"/>
      <w:b/>
      <w:kern w:val="32"/>
      <w:sz w:val="32"/>
    </w:rPr>
  </w:style>
  <w:style w:type="paragraph" w:customStyle="1" w:styleId="ConsPlusNormal">
    <w:name w:val="ConsPlusNormal"/>
    <w:rsid w:val="006F2B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F2B4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F2B4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6F2B4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6F2B43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6F2B43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6F2B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">
    <w:name w:val="ConsPlusTextList"/>
    <w:uiPriority w:val="99"/>
    <w:rsid w:val="006F2B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rsid w:val="006F2B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FF41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F414B"/>
    <w:rPr>
      <w:rFonts w:cs="Times New Roman"/>
    </w:rPr>
  </w:style>
  <w:style w:type="paragraph" w:styleId="a5">
    <w:name w:val="footer"/>
    <w:basedOn w:val="a"/>
    <w:link w:val="a6"/>
    <w:unhideWhenUsed/>
    <w:rsid w:val="00FF41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FF414B"/>
    <w:rPr>
      <w:rFonts w:cs="Times New Roman"/>
    </w:rPr>
  </w:style>
  <w:style w:type="paragraph" w:styleId="a7">
    <w:name w:val="Balloon Text"/>
    <w:basedOn w:val="a"/>
    <w:link w:val="a8"/>
    <w:unhideWhenUsed/>
    <w:rsid w:val="00487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locked/>
    <w:rsid w:val="00487000"/>
    <w:rPr>
      <w:rFonts w:ascii="Tahoma" w:hAnsi="Tahoma" w:cs="Times New Roman"/>
      <w:sz w:val="16"/>
    </w:rPr>
  </w:style>
  <w:style w:type="table" w:styleId="a9">
    <w:name w:val="Table Grid"/>
    <w:basedOn w:val="a1"/>
    <w:rsid w:val="003430B1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uiPriority w:val="99"/>
    <w:rsid w:val="00984FE3"/>
    <w:rPr>
      <w:color w:val="106BBE"/>
    </w:rPr>
  </w:style>
  <w:style w:type="character" w:customStyle="1" w:styleId="ab">
    <w:name w:val="Основной текст_"/>
    <w:link w:val="11"/>
    <w:locked/>
    <w:rsid w:val="0085565B"/>
    <w:rPr>
      <w:rFonts w:ascii="Times New Roman" w:hAnsi="Times New Roman"/>
      <w:sz w:val="25"/>
      <w:shd w:val="clear" w:color="auto" w:fill="FFFFFF"/>
    </w:rPr>
  </w:style>
  <w:style w:type="paragraph" w:customStyle="1" w:styleId="11">
    <w:name w:val="Основной текст1"/>
    <w:basedOn w:val="a"/>
    <w:link w:val="ab"/>
    <w:rsid w:val="0085565B"/>
    <w:pPr>
      <w:shd w:val="clear" w:color="auto" w:fill="FFFFFF"/>
      <w:spacing w:before="600" w:after="0" w:line="307" w:lineRule="exact"/>
      <w:jc w:val="both"/>
    </w:pPr>
    <w:rPr>
      <w:rFonts w:ascii="Times New Roman" w:hAnsi="Times New Roman" w:cs="Calibri"/>
      <w:sz w:val="25"/>
      <w:szCs w:val="25"/>
    </w:rPr>
  </w:style>
  <w:style w:type="paragraph" w:styleId="ac">
    <w:name w:val="List Paragraph"/>
    <w:basedOn w:val="a"/>
    <w:uiPriority w:val="34"/>
    <w:qFormat/>
    <w:rsid w:val="00E9136F"/>
    <w:pPr>
      <w:ind w:left="720"/>
      <w:contextualSpacing/>
    </w:pPr>
  </w:style>
  <w:style w:type="paragraph" w:customStyle="1" w:styleId="ad">
    <w:name w:val="Знак"/>
    <w:basedOn w:val="a"/>
    <w:rsid w:val="006C4FAD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Body Text"/>
    <w:basedOn w:val="a"/>
    <w:link w:val="af"/>
    <w:rsid w:val="006C4FAD"/>
    <w:pPr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rsid w:val="006C4FAD"/>
    <w:rPr>
      <w:rFonts w:ascii="Times New Roman" w:hAnsi="Times New Roman" w:cs="Times New Roman"/>
      <w:sz w:val="28"/>
      <w:szCs w:val="28"/>
    </w:rPr>
  </w:style>
  <w:style w:type="character" w:customStyle="1" w:styleId="af0">
    <w:name w:val="Сравнение редакций. Добавленный фрагмент"/>
    <w:uiPriority w:val="99"/>
    <w:rsid w:val="006C4FAD"/>
    <w:rPr>
      <w:color w:val="000000"/>
      <w:shd w:val="clear" w:color="auto" w:fill="C1D7FF"/>
    </w:rPr>
  </w:style>
  <w:style w:type="character" w:styleId="af1">
    <w:name w:val="Emphasis"/>
    <w:uiPriority w:val="20"/>
    <w:qFormat/>
    <w:rsid w:val="006C4FAD"/>
    <w:rPr>
      <w:i/>
      <w:iCs/>
    </w:rPr>
  </w:style>
  <w:style w:type="character" w:customStyle="1" w:styleId="af2">
    <w:name w:val="Цветовое выделение"/>
    <w:uiPriority w:val="99"/>
    <w:rsid w:val="006C4FAD"/>
    <w:rPr>
      <w:b/>
      <w:bCs/>
      <w:color w:val="26282F"/>
    </w:rPr>
  </w:style>
  <w:style w:type="paragraph" w:customStyle="1" w:styleId="af3">
    <w:name w:val="Нормальный (таблица)"/>
    <w:basedOn w:val="a"/>
    <w:next w:val="a"/>
    <w:uiPriority w:val="99"/>
    <w:rsid w:val="006C4FA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6C4FA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5">
    <w:name w:val="Таблицы (моноширинный)"/>
    <w:basedOn w:val="a"/>
    <w:next w:val="a"/>
    <w:uiPriority w:val="99"/>
    <w:rsid w:val="006C4F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styleId="af6">
    <w:name w:val="Hyperlink"/>
    <w:basedOn w:val="a0"/>
    <w:uiPriority w:val="99"/>
    <w:unhideWhenUsed/>
    <w:rsid w:val="00636A5B"/>
    <w:rPr>
      <w:color w:val="0000FF"/>
      <w:u w:val="single"/>
    </w:rPr>
  </w:style>
  <w:style w:type="paragraph" w:customStyle="1" w:styleId="indent1">
    <w:name w:val="indent_1"/>
    <w:basedOn w:val="a"/>
    <w:rsid w:val="002B53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 List" w:uiPriority="0"/>
    <w:lsdException w:name="Balloon Text" w:uiPriority="0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2B43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E161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161DD"/>
    <w:rPr>
      <w:rFonts w:ascii="Cambria" w:hAnsi="Cambria" w:cs="Times New Roman"/>
      <w:b/>
      <w:kern w:val="32"/>
      <w:sz w:val="32"/>
    </w:rPr>
  </w:style>
  <w:style w:type="paragraph" w:customStyle="1" w:styleId="ConsPlusNormal">
    <w:name w:val="ConsPlusNormal"/>
    <w:rsid w:val="006F2B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F2B4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F2B4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6F2B4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6F2B43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6F2B43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6F2B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">
    <w:name w:val="ConsPlusTextList"/>
    <w:uiPriority w:val="99"/>
    <w:rsid w:val="006F2B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rsid w:val="006F2B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FF41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F414B"/>
    <w:rPr>
      <w:rFonts w:cs="Times New Roman"/>
    </w:rPr>
  </w:style>
  <w:style w:type="paragraph" w:styleId="a5">
    <w:name w:val="footer"/>
    <w:basedOn w:val="a"/>
    <w:link w:val="a6"/>
    <w:unhideWhenUsed/>
    <w:rsid w:val="00FF41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FF414B"/>
    <w:rPr>
      <w:rFonts w:cs="Times New Roman"/>
    </w:rPr>
  </w:style>
  <w:style w:type="paragraph" w:styleId="a7">
    <w:name w:val="Balloon Text"/>
    <w:basedOn w:val="a"/>
    <w:link w:val="a8"/>
    <w:unhideWhenUsed/>
    <w:rsid w:val="00487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locked/>
    <w:rsid w:val="00487000"/>
    <w:rPr>
      <w:rFonts w:ascii="Tahoma" w:hAnsi="Tahoma" w:cs="Times New Roman"/>
      <w:sz w:val="16"/>
    </w:rPr>
  </w:style>
  <w:style w:type="table" w:styleId="a9">
    <w:name w:val="Table Grid"/>
    <w:basedOn w:val="a1"/>
    <w:rsid w:val="003430B1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uiPriority w:val="99"/>
    <w:rsid w:val="00984FE3"/>
    <w:rPr>
      <w:color w:val="106BBE"/>
    </w:rPr>
  </w:style>
  <w:style w:type="character" w:customStyle="1" w:styleId="ab">
    <w:name w:val="Основной текст_"/>
    <w:link w:val="11"/>
    <w:locked/>
    <w:rsid w:val="0085565B"/>
    <w:rPr>
      <w:rFonts w:ascii="Times New Roman" w:hAnsi="Times New Roman"/>
      <w:sz w:val="25"/>
      <w:shd w:val="clear" w:color="auto" w:fill="FFFFFF"/>
    </w:rPr>
  </w:style>
  <w:style w:type="paragraph" w:customStyle="1" w:styleId="11">
    <w:name w:val="Основной текст1"/>
    <w:basedOn w:val="a"/>
    <w:link w:val="ab"/>
    <w:rsid w:val="0085565B"/>
    <w:pPr>
      <w:shd w:val="clear" w:color="auto" w:fill="FFFFFF"/>
      <w:spacing w:before="600" w:after="0" w:line="307" w:lineRule="exact"/>
      <w:jc w:val="both"/>
    </w:pPr>
    <w:rPr>
      <w:rFonts w:ascii="Times New Roman" w:hAnsi="Times New Roman" w:cs="Calibri"/>
      <w:sz w:val="25"/>
      <w:szCs w:val="25"/>
    </w:rPr>
  </w:style>
  <w:style w:type="paragraph" w:styleId="ac">
    <w:name w:val="List Paragraph"/>
    <w:basedOn w:val="a"/>
    <w:uiPriority w:val="34"/>
    <w:qFormat/>
    <w:rsid w:val="00E9136F"/>
    <w:pPr>
      <w:ind w:left="720"/>
      <w:contextualSpacing/>
    </w:pPr>
  </w:style>
  <w:style w:type="paragraph" w:customStyle="1" w:styleId="ad">
    <w:name w:val="Знак"/>
    <w:basedOn w:val="a"/>
    <w:rsid w:val="006C4FAD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Body Text"/>
    <w:basedOn w:val="a"/>
    <w:link w:val="af"/>
    <w:rsid w:val="006C4FAD"/>
    <w:pPr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rsid w:val="006C4FAD"/>
    <w:rPr>
      <w:rFonts w:ascii="Times New Roman" w:hAnsi="Times New Roman" w:cs="Times New Roman"/>
      <w:sz w:val="28"/>
      <w:szCs w:val="28"/>
    </w:rPr>
  </w:style>
  <w:style w:type="character" w:customStyle="1" w:styleId="af0">
    <w:name w:val="Сравнение редакций. Добавленный фрагмент"/>
    <w:uiPriority w:val="99"/>
    <w:rsid w:val="006C4FAD"/>
    <w:rPr>
      <w:color w:val="000000"/>
      <w:shd w:val="clear" w:color="auto" w:fill="C1D7FF"/>
    </w:rPr>
  </w:style>
  <w:style w:type="character" w:styleId="af1">
    <w:name w:val="Emphasis"/>
    <w:uiPriority w:val="20"/>
    <w:qFormat/>
    <w:rsid w:val="006C4FAD"/>
    <w:rPr>
      <w:i/>
      <w:iCs/>
    </w:rPr>
  </w:style>
  <w:style w:type="character" w:customStyle="1" w:styleId="af2">
    <w:name w:val="Цветовое выделение"/>
    <w:uiPriority w:val="99"/>
    <w:rsid w:val="006C4FAD"/>
    <w:rPr>
      <w:b/>
      <w:bCs/>
      <w:color w:val="26282F"/>
    </w:rPr>
  </w:style>
  <w:style w:type="paragraph" w:customStyle="1" w:styleId="af3">
    <w:name w:val="Нормальный (таблица)"/>
    <w:basedOn w:val="a"/>
    <w:next w:val="a"/>
    <w:uiPriority w:val="99"/>
    <w:rsid w:val="006C4FA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6C4FA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5">
    <w:name w:val="Таблицы (моноширинный)"/>
    <w:basedOn w:val="a"/>
    <w:next w:val="a"/>
    <w:uiPriority w:val="99"/>
    <w:rsid w:val="006C4F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styleId="af6">
    <w:name w:val="Hyperlink"/>
    <w:basedOn w:val="a0"/>
    <w:uiPriority w:val="99"/>
    <w:unhideWhenUsed/>
    <w:rsid w:val="00636A5B"/>
    <w:rPr>
      <w:color w:val="0000FF"/>
      <w:u w:val="single"/>
    </w:rPr>
  </w:style>
  <w:style w:type="paragraph" w:customStyle="1" w:styleId="indent1">
    <w:name w:val="indent_1"/>
    <w:basedOn w:val="a"/>
    <w:rsid w:val="002B53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1440</Words>
  <Characters>8210</Characters>
  <Application>Microsoft Office Word</Application>
  <DocSecurity>2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Минфина России от 14.02.2018 N 26н"Об Общих требованиях к порядку составления, утверждения и ведения бюджетных смет казенных учреждений"(Зарегистрировано в Минюсте России 13.03.2018 N 50330)</vt:lpstr>
    </vt:vector>
  </TitlesOfParts>
  <Company>КонсультантПлюс Версия 4017.00.22</Company>
  <LinksUpToDate>false</LinksUpToDate>
  <CharactersWithSpaces>9631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Минфина России от 14.02.2018 N 26н"Об Общих требованиях к порядку составления, утверждения и ведения бюджетных смет казенных учреждений"(Зарегистрировано в Минюсте России 13.03.2018 N 50330)</dc:title>
  <dc:creator>Intel i5-Core</dc:creator>
  <cp:lastModifiedBy>Оксана Э. Кочекьян</cp:lastModifiedBy>
  <cp:revision>2</cp:revision>
  <cp:lastPrinted>2019-01-15T13:59:00Z</cp:lastPrinted>
  <dcterms:created xsi:type="dcterms:W3CDTF">2019-01-22T11:00:00Z</dcterms:created>
  <dcterms:modified xsi:type="dcterms:W3CDTF">2019-01-22T11:00:00Z</dcterms:modified>
</cp:coreProperties>
</file>