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625B" w:rsidRPr="00C40E0F" w:rsidRDefault="0003625B" w:rsidP="0003625B">
      <w:pPr>
        <w:suppressAutoHyphens/>
        <w:rPr>
          <w:szCs w:val="24"/>
          <w:lang w:eastAsia="zh-CN"/>
        </w:rPr>
      </w:pPr>
      <w:r>
        <w:rPr>
          <w:noProof/>
        </w:rPr>
        <w:drawing>
          <wp:anchor distT="0" distB="0" distL="114300" distR="114300" simplePos="0" relativeHeight="251662336" behindDoc="1" locked="0" layoutInCell="1" allowOverlap="1" wp14:anchorId="2B0A970F" wp14:editId="5051E228">
            <wp:simplePos x="0" y="0"/>
            <wp:positionH relativeFrom="column">
              <wp:posOffset>2819400</wp:posOffset>
            </wp:positionH>
            <wp:positionV relativeFrom="paragraph">
              <wp:posOffset>-349250</wp:posOffset>
            </wp:positionV>
            <wp:extent cx="496570" cy="621030"/>
            <wp:effectExtent l="0" t="0" r="0" b="7620"/>
            <wp:wrapTight wrapText="bothSides">
              <wp:wrapPolygon edited="0">
                <wp:start x="0" y="0"/>
                <wp:lineTo x="0" y="21202"/>
                <wp:lineTo x="20716" y="21202"/>
                <wp:lineTo x="20716" y="0"/>
                <wp:lineTo x="0" y="0"/>
              </wp:wrapPolygon>
            </wp:wrapTight>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9">
                      <a:lum bright="-24000" contrast="72000"/>
                      <a:extLst>
                        <a:ext uri="{28A0092B-C50C-407E-A947-70E740481C1C}">
                          <a14:useLocalDpi xmlns:a14="http://schemas.microsoft.com/office/drawing/2010/main" val="0"/>
                        </a:ext>
                      </a:extLst>
                    </a:blip>
                    <a:srcRect/>
                    <a:stretch>
                      <a:fillRect/>
                    </a:stretch>
                  </pic:blipFill>
                  <pic:spPr bwMode="auto">
                    <a:xfrm>
                      <a:off x="0" y="0"/>
                      <a:ext cx="496570" cy="6210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3625B" w:rsidRPr="00C40E0F" w:rsidRDefault="0003625B" w:rsidP="0003625B">
      <w:pPr>
        <w:suppressAutoHyphens/>
        <w:spacing w:after="200" w:line="276" w:lineRule="auto"/>
        <w:jc w:val="both"/>
        <w:rPr>
          <w:sz w:val="16"/>
          <w:szCs w:val="16"/>
          <w:lang w:eastAsia="zh-CN"/>
        </w:rPr>
      </w:pPr>
    </w:p>
    <w:p w:rsidR="0003625B" w:rsidRPr="00C40E0F" w:rsidRDefault="0003625B" w:rsidP="00517B2A">
      <w:pPr>
        <w:suppressAutoHyphens/>
        <w:ind w:right="-6"/>
        <w:jc w:val="center"/>
        <w:rPr>
          <w:b/>
          <w:bCs/>
          <w:sz w:val="28"/>
          <w:szCs w:val="28"/>
          <w:lang w:eastAsia="zh-CN"/>
        </w:rPr>
      </w:pPr>
      <w:r w:rsidRPr="00C40E0F">
        <w:rPr>
          <w:b/>
          <w:bCs/>
          <w:sz w:val="28"/>
          <w:szCs w:val="28"/>
          <w:lang w:eastAsia="zh-CN"/>
        </w:rPr>
        <w:t xml:space="preserve">АДМИНИСТРАЦИЯ МУНИЦИПАЛЬНОГО ОБРАЗОВАНИЯ </w:t>
      </w:r>
    </w:p>
    <w:p w:rsidR="0003625B" w:rsidRPr="00C40E0F" w:rsidRDefault="0003625B" w:rsidP="00517B2A">
      <w:pPr>
        <w:suppressAutoHyphens/>
        <w:ind w:right="-6"/>
        <w:jc w:val="center"/>
        <w:rPr>
          <w:b/>
          <w:bCs/>
          <w:sz w:val="28"/>
          <w:szCs w:val="28"/>
          <w:lang w:eastAsia="zh-CN"/>
        </w:rPr>
      </w:pPr>
      <w:r w:rsidRPr="00C40E0F">
        <w:rPr>
          <w:b/>
          <w:bCs/>
          <w:sz w:val="32"/>
          <w:szCs w:val="32"/>
          <w:lang w:eastAsia="zh-CN"/>
        </w:rPr>
        <w:t>К</w:t>
      </w:r>
      <w:r w:rsidRPr="00C40E0F">
        <w:rPr>
          <w:b/>
          <w:bCs/>
          <w:sz w:val="28"/>
          <w:szCs w:val="28"/>
          <w:lang w:eastAsia="zh-CN"/>
        </w:rPr>
        <w:t>РЫМСКИЙ РАЙОН</w:t>
      </w:r>
    </w:p>
    <w:p w:rsidR="0003625B" w:rsidRPr="00C40E0F" w:rsidRDefault="0003625B" w:rsidP="00517B2A">
      <w:pPr>
        <w:suppressAutoHyphens/>
        <w:ind w:right="-6"/>
        <w:jc w:val="center"/>
        <w:rPr>
          <w:b/>
          <w:bCs/>
          <w:sz w:val="28"/>
          <w:szCs w:val="28"/>
          <w:lang w:eastAsia="zh-CN"/>
        </w:rPr>
      </w:pPr>
    </w:p>
    <w:p w:rsidR="0003625B" w:rsidRDefault="0003625B" w:rsidP="00517B2A">
      <w:pPr>
        <w:suppressAutoHyphens/>
        <w:spacing w:after="120"/>
        <w:jc w:val="center"/>
        <w:rPr>
          <w:b/>
          <w:bCs/>
          <w:spacing w:val="12"/>
          <w:sz w:val="36"/>
          <w:szCs w:val="36"/>
          <w:lang w:eastAsia="zh-CN"/>
        </w:rPr>
      </w:pPr>
      <w:r w:rsidRPr="00C40E0F">
        <w:rPr>
          <w:b/>
          <w:bCs/>
          <w:spacing w:val="12"/>
          <w:sz w:val="36"/>
          <w:szCs w:val="36"/>
          <w:lang w:eastAsia="zh-CN"/>
        </w:rPr>
        <w:t>ПОСТАНОВЛЕНИЕ</w:t>
      </w:r>
    </w:p>
    <w:p w:rsidR="00517B2A" w:rsidRPr="00517B2A" w:rsidRDefault="00517B2A" w:rsidP="00517B2A">
      <w:pPr>
        <w:suppressAutoHyphens/>
        <w:spacing w:after="120"/>
        <w:jc w:val="center"/>
        <w:rPr>
          <w:b/>
          <w:bCs/>
          <w:spacing w:val="12"/>
          <w:sz w:val="28"/>
          <w:szCs w:val="28"/>
          <w:lang w:eastAsia="zh-CN"/>
        </w:rPr>
      </w:pPr>
    </w:p>
    <w:p w:rsidR="0003625B" w:rsidRPr="00517B2A" w:rsidRDefault="0003625B" w:rsidP="00517B2A">
      <w:pPr>
        <w:tabs>
          <w:tab w:val="left" w:pos="7740"/>
        </w:tabs>
        <w:suppressAutoHyphens/>
        <w:rPr>
          <w:sz w:val="28"/>
          <w:szCs w:val="28"/>
          <w:lang w:eastAsia="zh-CN"/>
        </w:rPr>
      </w:pPr>
      <w:r w:rsidRPr="00517B2A">
        <w:rPr>
          <w:sz w:val="28"/>
          <w:szCs w:val="28"/>
          <w:lang w:eastAsia="zh-CN"/>
        </w:rPr>
        <w:t>от 25.03.2022</w:t>
      </w:r>
      <w:r w:rsidRPr="00517B2A">
        <w:rPr>
          <w:sz w:val="28"/>
          <w:szCs w:val="28"/>
          <w:lang w:eastAsia="zh-CN"/>
        </w:rPr>
        <w:tab/>
        <w:t xml:space="preserve"> </w:t>
      </w:r>
      <w:r w:rsidR="00517B2A" w:rsidRPr="00517B2A">
        <w:rPr>
          <w:sz w:val="28"/>
          <w:szCs w:val="28"/>
          <w:lang w:eastAsia="zh-CN"/>
        </w:rPr>
        <w:t xml:space="preserve">         </w:t>
      </w:r>
      <w:r w:rsidRPr="00517B2A">
        <w:rPr>
          <w:sz w:val="28"/>
          <w:szCs w:val="28"/>
          <w:lang w:eastAsia="zh-CN"/>
        </w:rPr>
        <w:t xml:space="preserve">      № </w:t>
      </w:r>
      <w:r w:rsidR="00517B2A" w:rsidRPr="00517B2A">
        <w:rPr>
          <w:sz w:val="28"/>
          <w:szCs w:val="28"/>
          <w:lang w:eastAsia="zh-CN"/>
        </w:rPr>
        <w:t>657</w:t>
      </w:r>
    </w:p>
    <w:p w:rsidR="00725DE3" w:rsidRDefault="00517B2A" w:rsidP="00517B2A">
      <w:pPr>
        <w:ind w:right="-7"/>
        <w:jc w:val="center"/>
        <w:rPr>
          <w:rFonts w:eastAsia="Times New Roman"/>
          <w:bCs/>
          <w:color w:val="00000A"/>
          <w:sz w:val="28"/>
          <w:szCs w:val="28"/>
        </w:rPr>
      </w:pPr>
      <w:r w:rsidRPr="00517B2A">
        <w:rPr>
          <w:rFonts w:eastAsia="Times New Roman"/>
          <w:bCs/>
          <w:color w:val="00000A"/>
          <w:sz w:val="28"/>
          <w:szCs w:val="28"/>
        </w:rPr>
        <w:t>город Крымск</w:t>
      </w:r>
    </w:p>
    <w:p w:rsidR="00517B2A" w:rsidRDefault="00517B2A" w:rsidP="00517B2A">
      <w:pPr>
        <w:ind w:right="-7"/>
        <w:jc w:val="center"/>
        <w:rPr>
          <w:rFonts w:eastAsia="Times New Roman"/>
          <w:bCs/>
          <w:color w:val="00000A"/>
          <w:sz w:val="28"/>
          <w:szCs w:val="28"/>
        </w:rPr>
      </w:pPr>
    </w:p>
    <w:p w:rsidR="00517B2A" w:rsidRPr="00517B2A" w:rsidRDefault="00517B2A" w:rsidP="00517B2A">
      <w:pPr>
        <w:ind w:right="-7"/>
        <w:jc w:val="center"/>
        <w:rPr>
          <w:rFonts w:eastAsia="Times New Roman"/>
          <w:bCs/>
          <w:color w:val="00000A"/>
          <w:sz w:val="28"/>
          <w:szCs w:val="28"/>
        </w:rPr>
      </w:pPr>
    </w:p>
    <w:p w:rsidR="004742D6" w:rsidRPr="00185107" w:rsidRDefault="004742D6" w:rsidP="00517B2A">
      <w:pPr>
        <w:ind w:right="-7"/>
        <w:jc w:val="center"/>
        <w:rPr>
          <w:sz w:val="20"/>
          <w:szCs w:val="20"/>
        </w:rPr>
      </w:pPr>
      <w:proofErr w:type="gramStart"/>
      <w:r>
        <w:rPr>
          <w:rFonts w:eastAsia="Times New Roman"/>
          <w:b/>
          <w:bCs/>
          <w:color w:val="00000A"/>
          <w:sz w:val="28"/>
          <w:szCs w:val="28"/>
        </w:rPr>
        <w:t>О внесении изменений в постановление администрации муниципального образования Крымский район от 11 марта 2021 года № 474                        «</w:t>
      </w:r>
      <w:r w:rsidRPr="00185107">
        <w:rPr>
          <w:rFonts w:eastAsia="Times New Roman"/>
          <w:b/>
          <w:bCs/>
          <w:color w:val="00000A"/>
          <w:sz w:val="28"/>
          <w:szCs w:val="28"/>
        </w:rPr>
        <w:t>Об утверждении Положения о порядке списания затрат по объектам незавершенного строительства муниципальных учреждений и органов власти, осуществляющих функции застройщика, муниципального образования Крымский район и Положения о постоянно действующей комиссии администрации муниципального образования Крымский район по списанию затрат по объектам незавершенного строительства</w:t>
      </w:r>
      <w:r>
        <w:rPr>
          <w:rFonts w:eastAsia="Times New Roman"/>
          <w:b/>
          <w:bCs/>
          <w:color w:val="00000A"/>
          <w:sz w:val="28"/>
          <w:szCs w:val="28"/>
        </w:rPr>
        <w:t>»</w:t>
      </w:r>
      <w:proofErr w:type="gramEnd"/>
    </w:p>
    <w:p w:rsidR="004742D6" w:rsidRDefault="004742D6" w:rsidP="004742D6">
      <w:pPr>
        <w:ind w:right="-7"/>
        <w:jc w:val="both"/>
        <w:rPr>
          <w:sz w:val="28"/>
          <w:szCs w:val="28"/>
        </w:rPr>
      </w:pPr>
    </w:p>
    <w:p w:rsidR="00924105" w:rsidRPr="00DE538D" w:rsidRDefault="00924105" w:rsidP="004742D6">
      <w:pPr>
        <w:ind w:right="-7"/>
        <w:jc w:val="both"/>
        <w:rPr>
          <w:sz w:val="28"/>
          <w:szCs w:val="28"/>
        </w:rPr>
      </w:pPr>
    </w:p>
    <w:p w:rsidR="004742D6" w:rsidRPr="00DE538D" w:rsidRDefault="004742D6" w:rsidP="004742D6">
      <w:pPr>
        <w:shd w:val="clear" w:color="auto" w:fill="FFFFFF"/>
        <w:ind w:right="-7" w:firstLine="567"/>
        <w:jc w:val="both"/>
        <w:rPr>
          <w:bCs/>
          <w:spacing w:val="-1"/>
          <w:sz w:val="28"/>
          <w:szCs w:val="28"/>
        </w:rPr>
      </w:pPr>
      <w:r w:rsidRPr="00DE538D">
        <w:rPr>
          <w:sz w:val="28"/>
          <w:szCs w:val="28"/>
        </w:rPr>
        <w:t>В связи с кадровыми изменениями</w:t>
      </w:r>
      <w:r w:rsidR="004C1CC2">
        <w:rPr>
          <w:sz w:val="28"/>
          <w:szCs w:val="28"/>
        </w:rPr>
        <w:t>,</w:t>
      </w:r>
      <w:r w:rsidRPr="00DE538D">
        <w:rPr>
          <w:sz w:val="28"/>
          <w:szCs w:val="28"/>
        </w:rPr>
        <w:t xml:space="preserve"> </w:t>
      </w:r>
      <w:proofErr w:type="gramStart"/>
      <w:r w:rsidRPr="00DE538D">
        <w:rPr>
          <w:sz w:val="28"/>
          <w:szCs w:val="28"/>
        </w:rPr>
        <w:t>п</w:t>
      </w:r>
      <w:proofErr w:type="gramEnd"/>
      <w:r w:rsidRPr="00DE538D">
        <w:rPr>
          <w:sz w:val="28"/>
          <w:szCs w:val="28"/>
        </w:rPr>
        <w:t xml:space="preserve"> о с т а н о в л я ю:</w:t>
      </w:r>
    </w:p>
    <w:p w:rsidR="004742D6" w:rsidRPr="00DE538D" w:rsidRDefault="004742D6" w:rsidP="004742D6">
      <w:pPr>
        <w:pStyle w:val="a4"/>
        <w:numPr>
          <w:ilvl w:val="0"/>
          <w:numId w:val="12"/>
        </w:numPr>
        <w:tabs>
          <w:tab w:val="left" w:pos="993"/>
        </w:tabs>
        <w:ind w:left="0" w:right="-7" w:firstLine="567"/>
        <w:jc w:val="both"/>
        <w:rPr>
          <w:sz w:val="28"/>
          <w:szCs w:val="28"/>
        </w:rPr>
      </w:pPr>
      <w:proofErr w:type="gramStart"/>
      <w:r w:rsidRPr="00DE538D">
        <w:rPr>
          <w:sz w:val="28"/>
          <w:szCs w:val="28"/>
        </w:rPr>
        <w:t>Внести в постановление администрации муниципального образования Крым</w:t>
      </w:r>
      <w:r w:rsidRPr="00DE538D">
        <w:rPr>
          <w:spacing w:val="-1"/>
          <w:sz w:val="28"/>
          <w:szCs w:val="28"/>
        </w:rPr>
        <w:t xml:space="preserve">ский район </w:t>
      </w:r>
      <w:r w:rsidRPr="00DE538D">
        <w:rPr>
          <w:rFonts w:eastAsia="Times New Roman"/>
          <w:bCs/>
          <w:color w:val="00000A"/>
          <w:sz w:val="28"/>
          <w:szCs w:val="28"/>
        </w:rPr>
        <w:t xml:space="preserve">от 11 марта 2021 года № 474 «Об утверждении Положения </w:t>
      </w:r>
      <w:r>
        <w:rPr>
          <w:rFonts w:eastAsia="Times New Roman"/>
          <w:bCs/>
          <w:color w:val="00000A"/>
          <w:sz w:val="28"/>
          <w:szCs w:val="28"/>
        </w:rPr>
        <w:t xml:space="preserve">        </w:t>
      </w:r>
      <w:r w:rsidRPr="00DE538D">
        <w:rPr>
          <w:rFonts w:eastAsia="Times New Roman"/>
          <w:bCs/>
          <w:color w:val="00000A"/>
          <w:sz w:val="28"/>
          <w:szCs w:val="28"/>
        </w:rPr>
        <w:t xml:space="preserve">о порядке списания затрат по объектам незавершенного строительства муниципальных учреждений и органов власти, осуществляющих функции застройщика, муниципального образования Крымский район и Положения </w:t>
      </w:r>
      <w:r>
        <w:rPr>
          <w:rFonts w:eastAsia="Times New Roman"/>
          <w:bCs/>
          <w:color w:val="00000A"/>
          <w:sz w:val="28"/>
          <w:szCs w:val="28"/>
        </w:rPr>
        <w:t xml:space="preserve">          </w:t>
      </w:r>
      <w:r w:rsidRPr="00DE538D">
        <w:rPr>
          <w:rFonts w:eastAsia="Times New Roman"/>
          <w:bCs/>
          <w:color w:val="00000A"/>
          <w:sz w:val="28"/>
          <w:szCs w:val="28"/>
        </w:rPr>
        <w:t>о постоянно действующей комиссии администрации муниципального образования Крымский район по списанию затрат по объектам незавершенного строительства»</w:t>
      </w:r>
      <w:r w:rsidR="004C1CC2">
        <w:rPr>
          <w:rFonts w:eastAsia="Times New Roman"/>
          <w:bCs/>
          <w:color w:val="00000A"/>
          <w:sz w:val="28"/>
          <w:szCs w:val="28"/>
        </w:rPr>
        <w:t xml:space="preserve"> изменения</w:t>
      </w:r>
      <w:r w:rsidRPr="00DE538D">
        <w:rPr>
          <w:sz w:val="28"/>
          <w:szCs w:val="28"/>
        </w:rPr>
        <w:t>, изложив приложение № 2 «Состав</w:t>
      </w:r>
      <w:proofErr w:type="gramEnd"/>
      <w:r w:rsidRPr="00DE538D">
        <w:rPr>
          <w:sz w:val="28"/>
          <w:szCs w:val="28"/>
        </w:rPr>
        <w:t xml:space="preserve"> </w:t>
      </w:r>
      <w:r w:rsidRPr="00DE538D">
        <w:rPr>
          <w:rFonts w:eastAsia="Times New Roman"/>
          <w:bCs/>
          <w:color w:val="00000A"/>
          <w:sz w:val="28"/>
          <w:szCs w:val="28"/>
        </w:rPr>
        <w:t>постоянно действующей комиссии администрации муниципаль</w:t>
      </w:r>
      <w:r w:rsidR="004C1CC2">
        <w:rPr>
          <w:rFonts w:eastAsia="Times New Roman"/>
          <w:bCs/>
          <w:color w:val="00000A"/>
          <w:sz w:val="28"/>
          <w:szCs w:val="28"/>
        </w:rPr>
        <w:t xml:space="preserve">ного образования Крымский район </w:t>
      </w:r>
      <w:r w:rsidRPr="00DE538D">
        <w:rPr>
          <w:rFonts w:eastAsia="Times New Roman"/>
          <w:bCs/>
          <w:color w:val="00000A"/>
          <w:sz w:val="28"/>
          <w:szCs w:val="28"/>
        </w:rPr>
        <w:t>по списанию затрат по объектам незавершенного строительства</w:t>
      </w:r>
      <w:r w:rsidRPr="00DE538D">
        <w:rPr>
          <w:sz w:val="28"/>
          <w:szCs w:val="28"/>
        </w:rPr>
        <w:t>» в новой редакции (приложение).</w:t>
      </w:r>
    </w:p>
    <w:p w:rsidR="004742D6" w:rsidRPr="00DE538D" w:rsidRDefault="004742D6" w:rsidP="004742D6">
      <w:pPr>
        <w:pStyle w:val="a4"/>
        <w:numPr>
          <w:ilvl w:val="0"/>
          <w:numId w:val="12"/>
        </w:numPr>
        <w:shd w:val="clear" w:color="auto" w:fill="FFFFFF"/>
        <w:tabs>
          <w:tab w:val="left" w:pos="993"/>
        </w:tabs>
        <w:ind w:left="0" w:right="-7" w:firstLine="567"/>
        <w:jc w:val="both"/>
        <w:rPr>
          <w:sz w:val="28"/>
          <w:szCs w:val="28"/>
        </w:rPr>
      </w:pPr>
      <w:r w:rsidRPr="00DE538D">
        <w:rPr>
          <w:sz w:val="28"/>
          <w:szCs w:val="28"/>
        </w:rPr>
        <w:t>Отделу по взаимодействию со СМИ администрации муниципального образования Крымский район (</w:t>
      </w:r>
      <w:proofErr w:type="spellStart"/>
      <w:r w:rsidRPr="00DE538D">
        <w:rPr>
          <w:sz w:val="28"/>
          <w:szCs w:val="28"/>
        </w:rPr>
        <w:t>Безовчук</w:t>
      </w:r>
      <w:proofErr w:type="spellEnd"/>
      <w:r w:rsidRPr="00DE538D">
        <w:rPr>
          <w:sz w:val="28"/>
          <w:szCs w:val="28"/>
        </w:rPr>
        <w:t xml:space="preserve">) </w:t>
      </w:r>
      <w:proofErr w:type="gramStart"/>
      <w:r w:rsidRPr="00DE538D">
        <w:rPr>
          <w:sz w:val="28"/>
          <w:szCs w:val="28"/>
        </w:rPr>
        <w:t>разместить</w:t>
      </w:r>
      <w:proofErr w:type="gramEnd"/>
      <w:r w:rsidRPr="00DE538D">
        <w:rPr>
          <w:sz w:val="28"/>
          <w:szCs w:val="28"/>
        </w:rPr>
        <w:t xml:space="preserve"> настоящее постановление </w:t>
      </w:r>
      <w:r>
        <w:rPr>
          <w:sz w:val="28"/>
          <w:szCs w:val="28"/>
        </w:rPr>
        <w:t xml:space="preserve">  </w:t>
      </w:r>
      <w:r w:rsidRPr="00DE538D">
        <w:rPr>
          <w:sz w:val="28"/>
          <w:szCs w:val="28"/>
        </w:rPr>
        <w:t>на официальном сайте администрации муниципального образования Крымский район в сети Интернет.</w:t>
      </w:r>
    </w:p>
    <w:p w:rsidR="004742D6" w:rsidRPr="00DE538D" w:rsidRDefault="004742D6" w:rsidP="004742D6">
      <w:pPr>
        <w:pStyle w:val="a4"/>
        <w:numPr>
          <w:ilvl w:val="0"/>
          <w:numId w:val="12"/>
        </w:numPr>
        <w:tabs>
          <w:tab w:val="left" w:pos="993"/>
        </w:tabs>
        <w:ind w:left="0" w:right="-7" w:firstLine="567"/>
        <w:jc w:val="both"/>
        <w:rPr>
          <w:rFonts w:eastAsia="Times New Roman"/>
          <w:sz w:val="28"/>
          <w:szCs w:val="28"/>
        </w:rPr>
      </w:pPr>
      <w:r w:rsidRPr="00DE538D">
        <w:rPr>
          <w:rFonts w:eastAsia="Times New Roman"/>
          <w:color w:val="00000A"/>
          <w:sz w:val="28"/>
          <w:szCs w:val="28"/>
        </w:rPr>
        <w:t>Постановление вступает в силу со дня подписания.</w:t>
      </w:r>
    </w:p>
    <w:p w:rsidR="004742D6" w:rsidRPr="00185107" w:rsidRDefault="004742D6" w:rsidP="004742D6">
      <w:pPr>
        <w:ind w:right="-7"/>
        <w:jc w:val="both"/>
        <w:rPr>
          <w:rFonts w:eastAsia="Times New Roman"/>
          <w:color w:val="00000A"/>
          <w:sz w:val="28"/>
          <w:szCs w:val="28"/>
        </w:rPr>
      </w:pPr>
    </w:p>
    <w:p w:rsidR="004742D6" w:rsidRPr="00185107" w:rsidRDefault="004742D6" w:rsidP="004742D6">
      <w:pPr>
        <w:ind w:right="-7"/>
        <w:jc w:val="both"/>
        <w:rPr>
          <w:rFonts w:eastAsia="Times New Roman"/>
          <w:color w:val="00000A"/>
          <w:sz w:val="28"/>
          <w:szCs w:val="28"/>
        </w:rPr>
      </w:pPr>
    </w:p>
    <w:p w:rsidR="004742D6" w:rsidRPr="00185107" w:rsidRDefault="004742D6" w:rsidP="004742D6">
      <w:pPr>
        <w:ind w:right="-7"/>
        <w:jc w:val="both"/>
        <w:rPr>
          <w:sz w:val="28"/>
          <w:szCs w:val="28"/>
        </w:rPr>
      </w:pPr>
    </w:p>
    <w:p w:rsidR="004742D6" w:rsidRPr="00185107" w:rsidRDefault="004742D6" w:rsidP="004742D6">
      <w:pPr>
        <w:ind w:right="-7"/>
        <w:jc w:val="both"/>
        <w:rPr>
          <w:sz w:val="28"/>
          <w:szCs w:val="28"/>
        </w:rPr>
      </w:pPr>
      <w:r w:rsidRPr="00185107">
        <w:rPr>
          <w:sz w:val="28"/>
          <w:szCs w:val="28"/>
        </w:rPr>
        <w:t xml:space="preserve">Первый заместитель главы </w:t>
      </w:r>
      <w:proofErr w:type="gramStart"/>
      <w:r w:rsidRPr="00185107">
        <w:rPr>
          <w:sz w:val="28"/>
          <w:szCs w:val="28"/>
        </w:rPr>
        <w:t>муниципального</w:t>
      </w:r>
      <w:proofErr w:type="gramEnd"/>
      <w:r w:rsidRPr="00185107">
        <w:rPr>
          <w:sz w:val="28"/>
          <w:szCs w:val="28"/>
        </w:rPr>
        <w:t xml:space="preserve"> </w:t>
      </w:r>
    </w:p>
    <w:p w:rsidR="004742D6" w:rsidRPr="00185107" w:rsidRDefault="004742D6" w:rsidP="004742D6">
      <w:pPr>
        <w:ind w:right="-7"/>
        <w:jc w:val="both"/>
        <w:rPr>
          <w:sz w:val="28"/>
          <w:szCs w:val="28"/>
        </w:rPr>
      </w:pPr>
      <w:r w:rsidRPr="00185107">
        <w:rPr>
          <w:sz w:val="28"/>
          <w:szCs w:val="28"/>
        </w:rPr>
        <w:t xml:space="preserve">образования Крымский район </w:t>
      </w:r>
      <w:r>
        <w:rPr>
          <w:sz w:val="28"/>
          <w:szCs w:val="28"/>
        </w:rPr>
        <w:t xml:space="preserve">                                                                 </w:t>
      </w:r>
      <w:proofErr w:type="spellStart"/>
      <w:r w:rsidRPr="00185107">
        <w:rPr>
          <w:sz w:val="28"/>
          <w:szCs w:val="28"/>
        </w:rPr>
        <w:t>В.Н.Черник</w:t>
      </w:r>
      <w:proofErr w:type="spellEnd"/>
    </w:p>
    <w:p w:rsidR="0003625B" w:rsidRPr="00786D3A" w:rsidRDefault="0003625B" w:rsidP="00725DE3">
      <w:pPr>
        <w:rPr>
          <w:color w:val="000000"/>
          <w:sz w:val="28"/>
          <w:szCs w:val="28"/>
        </w:rPr>
      </w:pPr>
    </w:p>
    <w:p w:rsidR="00DC5454" w:rsidRPr="00786D3A" w:rsidRDefault="00DC5454" w:rsidP="00DC5454">
      <w:pPr>
        <w:ind w:left="5103"/>
        <w:rPr>
          <w:color w:val="000000"/>
          <w:sz w:val="28"/>
          <w:szCs w:val="28"/>
        </w:rPr>
      </w:pPr>
      <w:r>
        <w:rPr>
          <w:color w:val="000000"/>
          <w:sz w:val="28"/>
          <w:szCs w:val="28"/>
        </w:rPr>
        <w:lastRenderedPageBreak/>
        <w:t>«</w:t>
      </w:r>
      <w:r w:rsidRPr="00786D3A">
        <w:rPr>
          <w:color w:val="000000"/>
          <w:sz w:val="28"/>
          <w:szCs w:val="28"/>
        </w:rPr>
        <w:t>ПРИЛОЖЕНИЕ № 1</w:t>
      </w:r>
    </w:p>
    <w:p w:rsidR="00DC5454" w:rsidRPr="00786D3A" w:rsidRDefault="00DC5454" w:rsidP="00DC5454">
      <w:pPr>
        <w:ind w:left="5103"/>
        <w:rPr>
          <w:color w:val="000000"/>
          <w:sz w:val="28"/>
          <w:szCs w:val="28"/>
        </w:rPr>
      </w:pPr>
      <w:r w:rsidRPr="00786D3A">
        <w:rPr>
          <w:color w:val="000000"/>
          <w:sz w:val="28"/>
          <w:szCs w:val="28"/>
        </w:rPr>
        <w:t>к постановлению администрации</w:t>
      </w:r>
    </w:p>
    <w:p w:rsidR="00DC5454" w:rsidRPr="00786D3A" w:rsidRDefault="00DC5454" w:rsidP="00DC5454">
      <w:pPr>
        <w:ind w:left="5103"/>
        <w:rPr>
          <w:color w:val="000000"/>
          <w:sz w:val="28"/>
          <w:szCs w:val="28"/>
        </w:rPr>
      </w:pPr>
      <w:r w:rsidRPr="00786D3A">
        <w:rPr>
          <w:color w:val="000000"/>
          <w:sz w:val="28"/>
          <w:szCs w:val="28"/>
        </w:rPr>
        <w:t>муниципального образования</w:t>
      </w:r>
    </w:p>
    <w:p w:rsidR="00DC5454" w:rsidRPr="00786D3A" w:rsidRDefault="00DC5454" w:rsidP="00DC5454">
      <w:pPr>
        <w:ind w:left="5103"/>
        <w:rPr>
          <w:color w:val="000000"/>
          <w:sz w:val="28"/>
          <w:szCs w:val="28"/>
        </w:rPr>
      </w:pPr>
      <w:r w:rsidRPr="00786D3A">
        <w:rPr>
          <w:color w:val="000000"/>
          <w:sz w:val="28"/>
          <w:szCs w:val="28"/>
        </w:rPr>
        <w:t>Крымский район</w:t>
      </w:r>
    </w:p>
    <w:p w:rsidR="00DC5454" w:rsidRPr="00786D3A" w:rsidRDefault="00DC5454" w:rsidP="00DC5454">
      <w:pPr>
        <w:ind w:left="5103"/>
        <w:rPr>
          <w:color w:val="000000"/>
          <w:sz w:val="28"/>
          <w:szCs w:val="28"/>
        </w:rPr>
      </w:pPr>
      <w:r w:rsidRPr="00786D3A">
        <w:rPr>
          <w:color w:val="000000"/>
          <w:sz w:val="28"/>
          <w:szCs w:val="28"/>
        </w:rPr>
        <w:t xml:space="preserve">от </w:t>
      </w:r>
      <w:r>
        <w:rPr>
          <w:color w:val="000000"/>
          <w:sz w:val="28"/>
          <w:szCs w:val="28"/>
        </w:rPr>
        <w:t xml:space="preserve">11.03.2021 </w:t>
      </w:r>
      <w:r w:rsidRPr="00786D3A">
        <w:rPr>
          <w:color w:val="000000"/>
          <w:sz w:val="28"/>
          <w:szCs w:val="28"/>
        </w:rPr>
        <w:t xml:space="preserve">№ </w:t>
      </w:r>
      <w:r>
        <w:rPr>
          <w:color w:val="000000"/>
          <w:sz w:val="28"/>
          <w:szCs w:val="28"/>
        </w:rPr>
        <w:t>474</w:t>
      </w:r>
    </w:p>
    <w:p w:rsidR="004742D6" w:rsidRPr="00D0449C" w:rsidRDefault="004742D6" w:rsidP="004742D6">
      <w:pPr>
        <w:jc w:val="both"/>
        <w:rPr>
          <w:sz w:val="28"/>
          <w:szCs w:val="28"/>
        </w:rPr>
      </w:pPr>
    </w:p>
    <w:p w:rsidR="004742D6" w:rsidRDefault="004742D6" w:rsidP="004742D6">
      <w:pPr>
        <w:jc w:val="center"/>
        <w:rPr>
          <w:rFonts w:eastAsia="Times New Roman"/>
          <w:b/>
          <w:bCs/>
          <w:sz w:val="28"/>
          <w:szCs w:val="28"/>
        </w:rPr>
      </w:pPr>
      <w:r>
        <w:rPr>
          <w:rFonts w:eastAsia="Times New Roman"/>
          <w:b/>
          <w:bCs/>
          <w:sz w:val="28"/>
          <w:szCs w:val="28"/>
        </w:rPr>
        <w:t>ПОЛОЖЕНИЕ</w:t>
      </w:r>
    </w:p>
    <w:p w:rsidR="004742D6" w:rsidRPr="00D0449C" w:rsidRDefault="004742D6" w:rsidP="004742D6">
      <w:pPr>
        <w:rPr>
          <w:rFonts w:eastAsia="Times New Roman"/>
          <w:b/>
          <w:bCs/>
          <w:sz w:val="28"/>
          <w:szCs w:val="28"/>
        </w:rPr>
      </w:pPr>
      <w:r w:rsidRPr="00D0449C">
        <w:rPr>
          <w:b/>
          <w:sz w:val="28"/>
          <w:szCs w:val="28"/>
        </w:rPr>
        <w:t xml:space="preserve"> о </w:t>
      </w:r>
      <w:r w:rsidRPr="00D0449C">
        <w:rPr>
          <w:rFonts w:eastAsia="Times New Roman"/>
          <w:b/>
          <w:bCs/>
          <w:sz w:val="28"/>
          <w:szCs w:val="28"/>
        </w:rPr>
        <w:t>порядке списания затрат по объектам незавершенного строительства муниципальных учреждений и органов власти, осуществляющих функции заказчика, муниципального образования Крымский</w:t>
      </w:r>
      <w:r w:rsidRPr="00D0449C">
        <w:rPr>
          <w:b/>
          <w:sz w:val="28"/>
          <w:szCs w:val="28"/>
        </w:rPr>
        <w:t xml:space="preserve"> </w:t>
      </w:r>
      <w:r w:rsidRPr="00D0449C">
        <w:rPr>
          <w:rFonts w:eastAsia="Times New Roman"/>
          <w:b/>
          <w:bCs/>
          <w:sz w:val="28"/>
          <w:szCs w:val="28"/>
        </w:rPr>
        <w:t>район</w:t>
      </w:r>
    </w:p>
    <w:p w:rsidR="004742D6" w:rsidRPr="00D0449C" w:rsidRDefault="004742D6" w:rsidP="004742D6">
      <w:pPr>
        <w:jc w:val="center"/>
        <w:rPr>
          <w:color w:val="FF0000"/>
          <w:sz w:val="28"/>
          <w:szCs w:val="28"/>
        </w:rPr>
      </w:pPr>
    </w:p>
    <w:p w:rsidR="004742D6" w:rsidRPr="00D0449C" w:rsidRDefault="004742D6" w:rsidP="004742D6">
      <w:pPr>
        <w:jc w:val="center"/>
        <w:rPr>
          <w:sz w:val="28"/>
          <w:szCs w:val="28"/>
        </w:rPr>
      </w:pPr>
      <w:r w:rsidRPr="00D0449C">
        <w:rPr>
          <w:rFonts w:eastAsia="Times New Roman"/>
          <w:b/>
          <w:bCs/>
          <w:sz w:val="28"/>
          <w:szCs w:val="28"/>
        </w:rPr>
        <w:t>1. Общие положения</w:t>
      </w:r>
    </w:p>
    <w:p w:rsidR="004742D6" w:rsidRPr="00D0449C" w:rsidRDefault="004742D6" w:rsidP="004742D6">
      <w:pPr>
        <w:jc w:val="center"/>
        <w:rPr>
          <w:color w:val="FF0000"/>
          <w:sz w:val="28"/>
          <w:szCs w:val="28"/>
        </w:rPr>
      </w:pPr>
    </w:p>
    <w:p w:rsidR="004742D6" w:rsidRPr="00D0449C" w:rsidRDefault="004742D6" w:rsidP="004742D6">
      <w:pPr>
        <w:ind w:firstLine="567"/>
        <w:jc w:val="both"/>
        <w:rPr>
          <w:sz w:val="28"/>
          <w:szCs w:val="28"/>
        </w:rPr>
      </w:pPr>
      <w:r w:rsidRPr="00D0449C">
        <w:rPr>
          <w:rFonts w:eastAsia="Times New Roman"/>
          <w:sz w:val="28"/>
          <w:szCs w:val="28"/>
        </w:rPr>
        <w:t xml:space="preserve">1.1. Настоящее Положение устанавливает порядок списания затрат </w:t>
      </w:r>
      <w:r>
        <w:rPr>
          <w:rFonts w:eastAsia="Times New Roman"/>
          <w:sz w:val="28"/>
          <w:szCs w:val="28"/>
        </w:rPr>
        <w:t xml:space="preserve">          </w:t>
      </w:r>
      <w:r w:rsidRPr="00D0449C">
        <w:rPr>
          <w:rFonts w:eastAsia="Times New Roman"/>
          <w:sz w:val="28"/>
          <w:szCs w:val="28"/>
        </w:rPr>
        <w:t>по объектам незавершенного строительства, финансирование которых осуществлялось за счет средств местного бюджета (бюджета муниципального образования Крымский район), которые образовались на балансах муниципальных учреждений и органов власти муниципального образования Крымский район, осуществляющих функции заказчиков (далее – Учреждения).</w:t>
      </w:r>
    </w:p>
    <w:p w:rsidR="004742D6" w:rsidRPr="00D0449C" w:rsidRDefault="004742D6" w:rsidP="004742D6">
      <w:pPr>
        <w:ind w:firstLine="567"/>
        <w:jc w:val="both"/>
        <w:rPr>
          <w:sz w:val="28"/>
          <w:szCs w:val="28"/>
        </w:rPr>
      </w:pPr>
      <w:r w:rsidRPr="00D0449C">
        <w:rPr>
          <w:rFonts w:eastAsia="Times New Roman"/>
          <w:sz w:val="28"/>
          <w:szCs w:val="28"/>
        </w:rPr>
        <w:t>1.2. В Положении применяются следующие термины и определения:</w:t>
      </w:r>
    </w:p>
    <w:p w:rsidR="004742D6" w:rsidRPr="004742D6" w:rsidRDefault="004742D6" w:rsidP="004742D6">
      <w:pPr>
        <w:pStyle w:val="a4"/>
        <w:numPr>
          <w:ilvl w:val="0"/>
          <w:numId w:val="13"/>
        </w:numPr>
        <w:tabs>
          <w:tab w:val="left" w:pos="993"/>
          <w:tab w:val="left" w:pos="1228"/>
        </w:tabs>
        <w:ind w:left="0" w:firstLine="567"/>
        <w:jc w:val="both"/>
        <w:rPr>
          <w:rFonts w:eastAsia="Times New Roman"/>
          <w:sz w:val="28"/>
          <w:szCs w:val="28"/>
        </w:rPr>
      </w:pPr>
      <w:r w:rsidRPr="004742D6">
        <w:rPr>
          <w:rFonts w:eastAsia="Times New Roman"/>
          <w:bCs/>
          <w:sz w:val="28"/>
          <w:szCs w:val="28"/>
        </w:rPr>
        <w:t xml:space="preserve">объект незавершенного строительства (далее - объект) </w:t>
      </w:r>
      <w:r w:rsidRPr="004742D6">
        <w:rPr>
          <w:rFonts w:eastAsia="Times New Roman"/>
          <w:sz w:val="28"/>
          <w:szCs w:val="28"/>
        </w:rPr>
        <w:t>- объект</w:t>
      </w:r>
      <w:r w:rsidRPr="004742D6">
        <w:rPr>
          <w:rFonts w:eastAsia="Times New Roman"/>
          <w:b/>
          <w:bCs/>
          <w:sz w:val="28"/>
          <w:szCs w:val="28"/>
        </w:rPr>
        <w:t xml:space="preserve"> </w:t>
      </w:r>
      <w:r w:rsidRPr="004742D6">
        <w:rPr>
          <w:rFonts w:eastAsia="Times New Roman"/>
          <w:sz w:val="28"/>
          <w:szCs w:val="28"/>
        </w:rPr>
        <w:t xml:space="preserve">общественной инфраструктуры (здание, строение, сооружение, другие объекты), не являющийся самостоятельной учетной единицей, </w:t>
      </w:r>
      <w:proofErr w:type="gramStart"/>
      <w:r w:rsidRPr="004742D6">
        <w:rPr>
          <w:rFonts w:eastAsia="Times New Roman"/>
          <w:sz w:val="28"/>
          <w:szCs w:val="28"/>
        </w:rPr>
        <w:t>финансирование</w:t>
      </w:r>
      <w:proofErr w:type="gramEnd"/>
      <w:r w:rsidRPr="004742D6">
        <w:rPr>
          <w:rFonts w:eastAsia="Times New Roman"/>
          <w:sz w:val="28"/>
          <w:szCs w:val="28"/>
        </w:rPr>
        <w:t xml:space="preserve"> которого осуществлялось за счет средств бюджета муниципального образования Крымский район, в отношении которого проведены </w:t>
      </w:r>
      <w:proofErr w:type="spellStart"/>
      <w:r w:rsidRPr="004742D6">
        <w:rPr>
          <w:rFonts w:eastAsia="Times New Roman"/>
          <w:sz w:val="28"/>
          <w:szCs w:val="28"/>
        </w:rPr>
        <w:t>предпроектные</w:t>
      </w:r>
      <w:proofErr w:type="spellEnd"/>
      <w:r w:rsidRPr="004742D6">
        <w:rPr>
          <w:rFonts w:eastAsia="Times New Roman"/>
          <w:sz w:val="28"/>
          <w:szCs w:val="28"/>
        </w:rPr>
        <w:t xml:space="preserve"> работы, разработка проектной документации, проектно-изыскательские работы, технико-экономическое обоснование, или строительство (реконструкция) которого не завершено (прекращено), либо </w:t>
      </w:r>
      <w:r>
        <w:rPr>
          <w:rFonts w:eastAsia="Times New Roman"/>
          <w:sz w:val="28"/>
          <w:szCs w:val="28"/>
        </w:rPr>
        <w:t xml:space="preserve">     </w:t>
      </w:r>
      <w:r w:rsidRPr="004742D6">
        <w:rPr>
          <w:rFonts w:eastAsia="Times New Roman"/>
          <w:sz w:val="28"/>
          <w:szCs w:val="28"/>
        </w:rPr>
        <w:t>не начато;</w:t>
      </w:r>
    </w:p>
    <w:p w:rsidR="004742D6" w:rsidRPr="004742D6" w:rsidRDefault="004742D6" w:rsidP="004742D6">
      <w:pPr>
        <w:pStyle w:val="a4"/>
        <w:numPr>
          <w:ilvl w:val="0"/>
          <w:numId w:val="13"/>
        </w:numPr>
        <w:tabs>
          <w:tab w:val="left" w:pos="993"/>
        </w:tabs>
        <w:ind w:left="0" w:firstLine="567"/>
        <w:jc w:val="both"/>
        <w:rPr>
          <w:sz w:val="28"/>
          <w:szCs w:val="28"/>
        </w:rPr>
      </w:pPr>
      <w:proofErr w:type="gramStart"/>
      <w:r w:rsidRPr="004742D6">
        <w:rPr>
          <w:rFonts w:eastAsia="Times New Roman"/>
          <w:bCs/>
          <w:sz w:val="28"/>
          <w:szCs w:val="28"/>
        </w:rPr>
        <w:t>затраты по объектам незавершенного строительства (далее -</w:t>
      </w:r>
      <w:r w:rsidRPr="004742D6">
        <w:rPr>
          <w:rFonts w:eastAsia="Times New Roman"/>
          <w:sz w:val="28"/>
          <w:szCs w:val="28"/>
        </w:rPr>
        <w:t xml:space="preserve"> </w:t>
      </w:r>
      <w:r w:rsidRPr="004742D6">
        <w:rPr>
          <w:rFonts w:eastAsia="Times New Roman"/>
          <w:bCs/>
          <w:sz w:val="28"/>
          <w:szCs w:val="28"/>
        </w:rPr>
        <w:t xml:space="preserve">затраты) </w:t>
      </w:r>
      <w:r w:rsidRPr="004742D6">
        <w:rPr>
          <w:rFonts w:eastAsia="Times New Roman"/>
          <w:sz w:val="28"/>
          <w:szCs w:val="28"/>
        </w:rPr>
        <w:t>- произведенные капитальные вложения в объекты основных средств,</w:t>
      </w:r>
      <w:r w:rsidRPr="004742D6">
        <w:rPr>
          <w:rFonts w:eastAsia="Times New Roman"/>
          <w:b/>
          <w:bCs/>
          <w:sz w:val="28"/>
          <w:szCs w:val="28"/>
        </w:rPr>
        <w:t xml:space="preserve"> </w:t>
      </w:r>
      <w:r w:rsidRPr="004742D6">
        <w:rPr>
          <w:rFonts w:eastAsia="Times New Roman"/>
          <w:sz w:val="28"/>
          <w:szCs w:val="28"/>
        </w:rPr>
        <w:t xml:space="preserve">которые </w:t>
      </w:r>
      <w:r>
        <w:rPr>
          <w:rFonts w:eastAsia="Times New Roman"/>
          <w:sz w:val="28"/>
          <w:szCs w:val="28"/>
        </w:rPr>
        <w:t xml:space="preserve"> </w:t>
      </w:r>
      <w:r w:rsidRPr="004742D6">
        <w:rPr>
          <w:rFonts w:eastAsia="Times New Roman"/>
          <w:sz w:val="28"/>
          <w:szCs w:val="28"/>
        </w:rPr>
        <w:t xml:space="preserve">не были созданы, в том числе в сумме расходов по выполнению </w:t>
      </w:r>
      <w:proofErr w:type="spellStart"/>
      <w:r w:rsidRPr="004742D6">
        <w:rPr>
          <w:rFonts w:eastAsia="Times New Roman"/>
          <w:sz w:val="28"/>
          <w:szCs w:val="28"/>
        </w:rPr>
        <w:t>предпроектных</w:t>
      </w:r>
      <w:proofErr w:type="spellEnd"/>
      <w:r w:rsidRPr="004742D6">
        <w:rPr>
          <w:rFonts w:eastAsia="Times New Roman"/>
          <w:sz w:val="28"/>
          <w:szCs w:val="28"/>
        </w:rPr>
        <w:t xml:space="preserve"> работ, проектной документации, проектно-изыскательских работ, технико-экономического обоснования, строительно-монтажных работ, монтажу оборудования, прочих работ и затрат, входящих в смету стройки в денежном выражении, не приведших к возведению (созданию) объекта основного средства (объекта незавершенного строительства</w:t>
      </w:r>
      <w:proofErr w:type="gramEnd"/>
      <w:r w:rsidRPr="004742D6">
        <w:rPr>
          <w:rFonts w:eastAsia="Times New Roman"/>
          <w:sz w:val="28"/>
          <w:szCs w:val="28"/>
        </w:rPr>
        <w:t xml:space="preserve">) или вводу его </w:t>
      </w:r>
      <w:r>
        <w:rPr>
          <w:rFonts w:eastAsia="Times New Roman"/>
          <w:sz w:val="28"/>
          <w:szCs w:val="28"/>
        </w:rPr>
        <w:t xml:space="preserve">                         </w:t>
      </w:r>
      <w:r w:rsidRPr="004742D6">
        <w:rPr>
          <w:rFonts w:eastAsia="Times New Roman"/>
          <w:sz w:val="28"/>
          <w:szCs w:val="28"/>
        </w:rPr>
        <w:t>в эксплуатацию.</w:t>
      </w:r>
    </w:p>
    <w:p w:rsidR="004742D6" w:rsidRPr="00D0449C" w:rsidRDefault="004742D6" w:rsidP="004742D6">
      <w:pPr>
        <w:ind w:firstLine="567"/>
        <w:jc w:val="both"/>
        <w:rPr>
          <w:sz w:val="28"/>
          <w:szCs w:val="28"/>
        </w:rPr>
      </w:pPr>
      <w:r w:rsidRPr="00D0449C">
        <w:rPr>
          <w:rFonts w:eastAsia="Times New Roman"/>
          <w:sz w:val="28"/>
          <w:szCs w:val="28"/>
        </w:rPr>
        <w:t xml:space="preserve">1.3. В состав выполненных работ и затрат по объектам входят: выполненные строительно-монтажные работы и сопутствующие </w:t>
      </w:r>
      <w:r>
        <w:rPr>
          <w:rFonts w:eastAsia="Times New Roman"/>
          <w:sz w:val="28"/>
          <w:szCs w:val="28"/>
        </w:rPr>
        <w:t xml:space="preserve">                      </w:t>
      </w:r>
      <w:r w:rsidRPr="00D0449C">
        <w:rPr>
          <w:rFonts w:eastAsia="Times New Roman"/>
          <w:sz w:val="28"/>
          <w:szCs w:val="28"/>
        </w:rPr>
        <w:t xml:space="preserve">им </w:t>
      </w:r>
      <w:proofErr w:type="spellStart"/>
      <w:r w:rsidRPr="00D0449C">
        <w:rPr>
          <w:rFonts w:eastAsia="Times New Roman"/>
          <w:sz w:val="28"/>
          <w:szCs w:val="28"/>
        </w:rPr>
        <w:t>предпроектные</w:t>
      </w:r>
      <w:proofErr w:type="spellEnd"/>
      <w:r w:rsidRPr="00D0449C">
        <w:rPr>
          <w:rFonts w:eastAsia="Times New Roman"/>
          <w:sz w:val="28"/>
          <w:szCs w:val="28"/>
        </w:rPr>
        <w:t xml:space="preserve"> работы, проектные, проектно-изыскательские работы, изыскательские работы, технико-экономические обоснования (далее - ТЭО), оборудование, прочие работы и затраты, входящие в сметы строек.</w:t>
      </w:r>
    </w:p>
    <w:p w:rsidR="004742D6" w:rsidRPr="00D0449C" w:rsidRDefault="004742D6" w:rsidP="004742D6">
      <w:pPr>
        <w:ind w:firstLine="567"/>
        <w:jc w:val="both"/>
        <w:rPr>
          <w:sz w:val="28"/>
          <w:szCs w:val="28"/>
        </w:rPr>
      </w:pPr>
      <w:r w:rsidRPr="00D0449C">
        <w:rPr>
          <w:rFonts w:eastAsia="Times New Roman"/>
          <w:sz w:val="28"/>
          <w:szCs w:val="28"/>
        </w:rPr>
        <w:lastRenderedPageBreak/>
        <w:t>1.4. Решение о списании затрат по объектам незавершенного строительства принимается в отношении объектов, отвечающих одному из</w:t>
      </w:r>
      <w:r w:rsidRPr="00D0449C">
        <w:rPr>
          <w:sz w:val="28"/>
          <w:szCs w:val="28"/>
        </w:rPr>
        <w:t xml:space="preserve"> </w:t>
      </w:r>
      <w:r w:rsidRPr="00D0449C">
        <w:rPr>
          <w:rFonts w:eastAsia="Times New Roman"/>
          <w:sz w:val="28"/>
          <w:szCs w:val="28"/>
        </w:rPr>
        <w:t>следующих требований:</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строительство объекта прекращено более 3 лет назад;</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объект не является предметом действующих договоров строительного подряда и отсутствует экономическая целесообразность его дальнейшего строительства;</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 xml:space="preserve">возведенные строительные конструкции и элементы конструкций </w:t>
      </w:r>
      <w:r>
        <w:rPr>
          <w:rFonts w:eastAsia="Times New Roman"/>
          <w:sz w:val="28"/>
          <w:szCs w:val="28"/>
        </w:rPr>
        <w:t xml:space="preserve">        </w:t>
      </w:r>
      <w:r w:rsidRPr="004742D6">
        <w:rPr>
          <w:rFonts w:eastAsia="Times New Roman"/>
          <w:sz w:val="28"/>
          <w:szCs w:val="28"/>
        </w:rPr>
        <w:t>в результате длительного перерыва в строительстве частично или полностью разрушены и не пригодны для дальнейшего использования;</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проектная документация объекта не соответствует установленным требованиям в связи с изменениями нормативно-правовой базы, регулирующей требования к проектной (</w:t>
      </w:r>
      <w:proofErr w:type="spellStart"/>
      <w:r w:rsidRPr="004742D6">
        <w:rPr>
          <w:rFonts w:eastAsia="Times New Roman"/>
          <w:sz w:val="28"/>
          <w:szCs w:val="28"/>
        </w:rPr>
        <w:t>предпроектной</w:t>
      </w:r>
      <w:proofErr w:type="spellEnd"/>
      <w:r w:rsidRPr="004742D6">
        <w:rPr>
          <w:rFonts w:eastAsia="Times New Roman"/>
          <w:sz w:val="28"/>
          <w:szCs w:val="28"/>
        </w:rPr>
        <w:t>) документации, и (или) истек срок действия документации;</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отсутствуют документы, подтверждающие затраты на строительство</w:t>
      </w:r>
      <w:r w:rsidRPr="004742D6">
        <w:rPr>
          <w:sz w:val="28"/>
          <w:szCs w:val="28"/>
        </w:rPr>
        <w:t xml:space="preserve"> </w:t>
      </w:r>
      <w:r w:rsidRPr="004742D6">
        <w:rPr>
          <w:rFonts w:eastAsia="Times New Roman"/>
          <w:sz w:val="28"/>
          <w:szCs w:val="28"/>
        </w:rPr>
        <w:t>(создание) объекта, объекта незавершенного строительства, строительство</w:t>
      </w:r>
      <w:r w:rsidRPr="004742D6">
        <w:rPr>
          <w:sz w:val="28"/>
          <w:szCs w:val="28"/>
        </w:rPr>
        <w:t xml:space="preserve"> </w:t>
      </w:r>
      <w:r w:rsidRPr="004742D6">
        <w:rPr>
          <w:rFonts w:eastAsia="Times New Roman"/>
          <w:sz w:val="28"/>
          <w:szCs w:val="28"/>
        </w:rPr>
        <w:t>(создание) которых прекращено более 3 лет назад;</w:t>
      </w:r>
    </w:p>
    <w:p w:rsidR="004742D6" w:rsidRPr="004742D6" w:rsidRDefault="004742D6" w:rsidP="004742D6">
      <w:pPr>
        <w:pStyle w:val="a4"/>
        <w:numPr>
          <w:ilvl w:val="0"/>
          <w:numId w:val="15"/>
        </w:numPr>
        <w:tabs>
          <w:tab w:val="left" w:pos="993"/>
        </w:tabs>
        <w:ind w:left="0" w:firstLine="567"/>
        <w:jc w:val="both"/>
        <w:rPr>
          <w:sz w:val="28"/>
          <w:szCs w:val="28"/>
        </w:rPr>
      </w:pPr>
      <w:r w:rsidRPr="004742D6">
        <w:rPr>
          <w:rFonts w:eastAsia="Times New Roman"/>
          <w:sz w:val="28"/>
          <w:szCs w:val="28"/>
        </w:rPr>
        <w:t xml:space="preserve">отсутствуют документы, подтверждающие затраты на проектирование, </w:t>
      </w:r>
      <w:proofErr w:type="spellStart"/>
      <w:r w:rsidRPr="004742D6">
        <w:rPr>
          <w:rFonts w:eastAsia="Times New Roman"/>
          <w:sz w:val="28"/>
          <w:szCs w:val="28"/>
        </w:rPr>
        <w:t>предпроектные</w:t>
      </w:r>
      <w:proofErr w:type="spellEnd"/>
      <w:r w:rsidRPr="004742D6">
        <w:rPr>
          <w:rFonts w:eastAsia="Times New Roman"/>
          <w:sz w:val="28"/>
          <w:szCs w:val="28"/>
        </w:rPr>
        <w:t xml:space="preserve"> работы, изыскания, обследование, строительно-монтажные работы, иные затраты.</w:t>
      </w:r>
    </w:p>
    <w:p w:rsidR="004742D6" w:rsidRPr="00D0449C" w:rsidRDefault="004742D6" w:rsidP="004742D6">
      <w:pPr>
        <w:ind w:firstLine="567"/>
        <w:jc w:val="both"/>
        <w:rPr>
          <w:sz w:val="28"/>
          <w:szCs w:val="28"/>
        </w:rPr>
      </w:pPr>
      <w:r w:rsidRPr="00D0449C">
        <w:rPr>
          <w:rFonts w:eastAsia="Times New Roman"/>
          <w:sz w:val="28"/>
          <w:szCs w:val="28"/>
        </w:rPr>
        <w:t>1.5. В целях осуществления списания затрат по объектам, Учреждения создают комиссии по списанию затрат по объектам, финансирование которых осуществлялось за счет средств бюджета муниципального образования Крымский район (далее - Комиссия). Состав Комиссии утверждается приказом/постановлением по учреждению.</w:t>
      </w:r>
    </w:p>
    <w:p w:rsidR="004742D6" w:rsidRPr="00D0449C" w:rsidRDefault="004742D6" w:rsidP="004742D6">
      <w:pPr>
        <w:ind w:firstLine="567"/>
        <w:jc w:val="both"/>
        <w:rPr>
          <w:sz w:val="28"/>
          <w:szCs w:val="28"/>
        </w:rPr>
      </w:pPr>
      <w:r w:rsidRPr="00D0449C">
        <w:rPr>
          <w:rFonts w:eastAsia="Times New Roman"/>
          <w:sz w:val="28"/>
          <w:szCs w:val="28"/>
        </w:rPr>
        <w:t>1.6. К полномочиям Комиссии относятся:</w:t>
      </w:r>
      <w:r w:rsidRPr="00D0449C">
        <w:rPr>
          <w:sz w:val="28"/>
          <w:szCs w:val="28"/>
        </w:rPr>
        <w:t xml:space="preserve">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осмотр объекта;</w:t>
      </w:r>
      <w:r w:rsidRPr="004742D6">
        <w:rPr>
          <w:sz w:val="28"/>
          <w:szCs w:val="28"/>
        </w:rPr>
        <w:t xml:space="preserve">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 xml:space="preserve">установление непригодности элементов, конструкций и оборудования </w:t>
      </w:r>
      <w:r>
        <w:rPr>
          <w:rFonts w:eastAsia="Times New Roman"/>
          <w:sz w:val="28"/>
          <w:szCs w:val="28"/>
        </w:rPr>
        <w:t xml:space="preserve"> </w:t>
      </w:r>
      <w:r w:rsidRPr="004742D6">
        <w:rPr>
          <w:rFonts w:eastAsia="Times New Roman"/>
          <w:sz w:val="28"/>
          <w:szCs w:val="28"/>
        </w:rPr>
        <w:t>к восстановлению и дальнейшему использованию;</w:t>
      </w:r>
      <w:r w:rsidRPr="004742D6">
        <w:rPr>
          <w:sz w:val="28"/>
          <w:szCs w:val="28"/>
        </w:rPr>
        <w:t xml:space="preserve">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установление причин непригодности;</w:t>
      </w:r>
      <w:r w:rsidRPr="004742D6">
        <w:rPr>
          <w:sz w:val="28"/>
          <w:szCs w:val="28"/>
        </w:rPr>
        <w:t xml:space="preserve"> </w:t>
      </w:r>
    </w:p>
    <w:p w:rsidR="004742D6" w:rsidRPr="004742D6" w:rsidRDefault="004742D6" w:rsidP="004742D6">
      <w:pPr>
        <w:pStyle w:val="a4"/>
        <w:numPr>
          <w:ilvl w:val="0"/>
          <w:numId w:val="14"/>
        </w:numPr>
        <w:tabs>
          <w:tab w:val="left" w:pos="993"/>
        </w:tabs>
        <w:ind w:left="0" w:firstLine="567"/>
        <w:jc w:val="both"/>
        <w:rPr>
          <w:rFonts w:eastAsia="Times New Roman"/>
          <w:sz w:val="28"/>
          <w:szCs w:val="28"/>
        </w:rPr>
      </w:pPr>
      <w:r w:rsidRPr="004742D6">
        <w:rPr>
          <w:rFonts w:eastAsia="Times New Roman"/>
          <w:sz w:val="28"/>
          <w:szCs w:val="28"/>
        </w:rPr>
        <w:t xml:space="preserve">проверка имеющейся документации по строящемуся объекту;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составление по результатам работы комиссии акта на списание затрат по объекту;</w:t>
      </w:r>
      <w:r w:rsidRPr="004742D6">
        <w:rPr>
          <w:sz w:val="28"/>
          <w:szCs w:val="28"/>
        </w:rPr>
        <w:t xml:space="preserve">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подготовка ходатайства о списании затрат;</w:t>
      </w:r>
      <w:r w:rsidRPr="004742D6">
        <w:rPr>
          <w:sz w:val="28"/>
          <w:szCs w:val="28"/>
        </w:rPr>
        <w:t xml:space="preserve"> </w:t>
      </w:r>
    </w:p>
    <w:p w:rsidR="004742D6" w:rsidRPr="004742D6" w:rsidRDefault="004742D6" w:rsidP="004742D6">
      <w:pPr>
        <w:pStyle w:val="a4"/>
        <w:numPr>
          <w:ilvl w:val="0"/>
          <w:numId w:val="14"/>
        </w:numPr>
        <w:tabs>
          <w:tab w:val="left" w:pos="993"/>
        </w:tabs>
        <w:ind w:left="0" w:firstLine="567"/>
        <w:jc w:val="both"/>
        <w:rPr>
          <w:sz w:val="28"/>
          <w:szCs w:val="28"/>
        </w:rPr>
      </w:pPr>
      <w:r w:rsidRPr="004742D6">
        <w:rPr>
          <w:rFonts w:eastAsia="Times New Roman"/>
          <w:sz w:val="28"/>
          <w:szCs w:val="28"/>
        </w:rPr>
        <w:t>подготовка всех необходимых документов и материалов.</w:t>
      </w:r>
    </w:p>
    <w:p w:rsidR="004742D6" w:rsidRPr="00D0449C" w:rsidRDefault="004742D6" w:rsidP="004742D6">
      <w:pPr>
        <w:ind w:firstLine="567"/>
        <w:jc w:val="both"/>
        <w:rPr>
          <w:sz w:val="28"/>
          <w:szCs w:val="28"/>
        </w:rPr>
      </w:pPr>
      <w:r w:rsidRPr="00D0449C">
        <w:rPr>
          <w:rFonts w:eastAsia="Times New Roman"/>
          <w:sz w:val="28"/>
          <w:szCs w:val="28"/>
        </w:rPr>
        <w:t xml:space="preserve">1.7. В целях подготовки и принятия решения о списании затрат </w:t>
      </w:r>
      <w:r w:rsidR="00924105">
        <w:rPr>
          <w:rFonts w:eastAsia="Times New Roman"/>
          <w:sz w:val="28"/>
          <w:szCs w:val="28"/>
        </w:rPr>
        <w:t xml:space="preserve">                </w:t>
      </w:r>
      <w:r w:rsidRPr="00D0449C">
        <w:rPr>
          <w:rFonts w:eastAsia="Times New Roman"/>
          <w:sz w:val="28"/>
          <w:szCs w:val="28"/>
        </w:rPr>
        <w:t>по объектам, финансирование которых осуществлялось за счет средств местного бюджета, создается постоянно действующая комиссия администрации муниципального образования Крымский район по списанию затрат по объектам незавершенного строительства (далее - комиссия администрации), состав которой утверждается правовым актом администрации муниципального образования Крымский район. В состав комиссии администрации входят представители соответствующих отраслевых (функциональных) органов администрации муниципального образования Крымский район.</w:t>
      </w:r>
      <w:r w:rsidRPr="00D0449C">
        <w:rPr>
          <w:sz w:val="28"/>
          <w:szCs w:val="28"/>
        </w:rPr>
        <w:t xml:space="preserve"> </w:t>
      </w:r>
    </w:p>
    <w:p w:rsidR="004742D6" w:rsidRPr="00D0449C" w:rsidRDefault="004742D6" w:rsidP="004742D6">
      <w:pPr>
        <w:ind w:firstLine="567"/>
        <w:jc w:val="both"/>
        <w:rPr>
          <w:sz w:val="28"/>
          <w:szCs w:val="28"/>
        </w:rPr>
      </w:pPr>
      <w:r w:rsidRPr="00D0449C">
        <w:rPr>
          <w:rFonts w:eastAsia="Times New Roman"/>
          <w:sz w:val="28"/>
          <w:szCs w:val="28"/>
        </w:rPr>
        <w:lastRenderedPageBreak/>
        <w:t>1.8. К компетенции комиссии администрации относятся:</w:t>
      </w:r>
    </w:p>
    <w:p w:rsidR="004742D6" w:rsidRPr="004742D6" w:rsidRDefault="004742D6" w:rsidP="004742D6">
      <w:pPr>
        <w:pStyle w:val="a4"/>
        <w:numPr>
          <w:ilvl w:val="0"/>
          <w:numId w:val="16"/>
        </w:numPr>
        <w:tabs>
          <w:tab w:val="left" w:pos="993"/>
          <w:tab w:val="left" w:pos="1223"/>
        </w:tabs>
        <w:ind w:left="0" w:firstLine="567"/>
        <w:jc w:val="both"/>
        <w:rPr>
          <w:sz w:val="28"/>
          <w:szCs w:val="28"/>
        </w:rPr>
      </w:pPr>
      <w:r w:rsidRPr="004742D6">
        <w:rPr>
          <w:rFonts w:eastAsia="Times New Roman"/>
          <w:sz w:val="28"/>
          <w:szCs w:val="28"/>
        </w:rPr>
        <w:t>рассмотрение ходатайств учреждений, документов и материалов</w:t>
      </w:r>
      <w:r>
        <w:rPr>
          <w:rFonts w:eastAsia="Times New Roman"/>
          <w:sz w:val="28"/>
          <w:szCs w:val="28"/>
        </w:rPr>
        <w:t xml:space="preserve">         </w:t>
      </w:r>
      <w:r w:rsidRPr="004742D6">
        <w:rPr>
          <w:rFonts w:eastAsia="Times New Roman"/>
          <w:sz w:val="28"/>
          <w:szCs w:val="28"/>
        </w:rPr>
        <w:t>на списание выполненных работ и затрат по объектам в порядке, установленном настоящим Положением;</w:t>
      </w:r>
      <w:r w:rsidRPr="004742D6">
        <w:rPr>
          <w:sz w:val="28"/>
          <w:szCs w:val="28"/>
        </w:rPr>
        <w:t xml:space="preserve"> </w:t>
      </w:r>
    </w:p>
    <w:p w:rsidR="004742D6" w:rsidRPr="004742D6" w:rsidRDefault="004742D6" w:rsidP="004742D6">
      <w:pPr>
        <w:pStyle w:val="a4"/>
        <w:numPr>
          <w:ilvl w:val="0"/>
          <w:numId w:val="16"/>
        </w:numPr>
        <w:tabs>
          <w:tab w:val="left" w:pos="993"/>
          <w:tab w:val="left" w:pos="1223"/>
        </w:tabs>
        <w:ind w:left="0" w:firstLine="567"/>
        <w:jc w:val="both"/>
        <w:rPr>
          <w:sz w:val="28"/>
          <w:szCs w:val="28"/>
        </w:rPr>
      </w:pPr>
      <w:r w:rsidRPr="004742D6">
        <w:rPr>
          <w:rFonts w:eastAsia="Times New Roman"/>
          <w:sz w:val="28"/>
          <w:szCs w:val="28"/>
        </w:rPr>
        <w:t>выработка предложений по дальнейшему использованию объектов или,</w:t>
      </w:r>
      <w:r w:rsidRPr="004742D6">
        <w:rPr>
          <w:sz w:val="28"/>
          <w:szCs w:val="28"/>
        </w:rPr>
        <w:t xml:space="preserve"> в </w:t>
      </w:r>
      <w:r w:rsidRPr="004742D6">
        <w:rPr>
          <w:rFonts w:eastAsia="Times New Roman"/>
          <w:sz w:val="28"/>
          <w:szCs w:val="28"/>
        </w:rPr>
        <w:t>случае невозможности дальнейшего использования указанных объектов, принятие решения о списании выполненных работ и затрат по этим объектам;</w:t>
      </w:r>
    </w:p>
    <w:p w:rsidR="004742D6" w:rsidRPr="004742D6" w:rsidRDefault="004742D6" w:rsidP="004742D6">
      <w:pPr>
        <w:pStyle w:val="a4"/>
        <w:numPr>
          <w:ilvl w:val="0"/>
          <w:numId w:val="16"/>
        </w:numPr>
        <w:tabs>
          <w:tab w:val="left" w:pos="993"/>
          <w:tab w:val="left" w:pos="1237"/>
        </w:tabs>
        <w:ind w:left="0" w:firstLine="567"/>
        <w:jc w:val="both"/>
        <w:rPr>
          <w:rFonts w:eastAsia="Times New Roman"/>
          <w:sz w:val="28"/>
          <w:szCs w:val="28"/>
        </w:rPr>
      </w:pPr>
      <w:r w:rsidRPr="004742D6">
        <w:rPr>
          <w:rFonts w:eastAsia="Times New Roman"/>
          <w:sz w:val="28"/>
          <w:szCs w:val="28"/>
        </w:rPr>
        <w:t xml:space="preserve">оформление протокола, который является основанием для издания постановления администрации муниципального образования Крымский район </w:t>
      </w:r>
      <w:r>
        <w:rPr>
          <w:rFonts w:eastAsia="Times New Roman"/>
          <w:sz w:val="28"/>
          <w:szCs w:val="28"/>
        </w:rPr>
        <w:t xml:space="preserve"> </w:t>
      </w:r>
      <w:r w:rsidRPr="004742D6">
        <w:rPr>
          <w:rFonts w:eastAsia="Times New Roman"/>
          <w:sz w:val="28"/>
          <w:szCs w:val="28"/>
        </w:rPr>
        <w:t>о списании затрат по выполненным работам по объектам незавершенного строительства.</w:t>
      </w:r>
    </w:p>
    <w:p w:rsidR="004742D6" w:rsidRPr="00D0449C" w:rsidRDefault="004742D6" w:rsidP="004742D6">
      <w:pPr>
        <w:ind w:firstLine="567"/>
        <w:jc w:val="both"/>
        <w:rPr>
          <w:rFonts w:eastAsia="Times New Roman"/>
          <w:sz w:val="28"/>
          <w:szCs w:val="28"/>
        </w:rPr>
      </w:pPr>
      <w:r w:rsidRPr="00D0449C">
        <w:rPr>
          <w:rFonts w:eastAsia="Times New Roman"/>
          <w:sz w:val="28"/>
          <w:szCs w:val="28"/>
        </w:rPr>
        <w:t>1.9. Комиссию администрации возглавляет председатель, который осуществляет общее руководство деятельностью комиссии, обеспечивает коллегиальность в обсуждении спорных вопросов, распределяет обязанности</w:t>
      </w:r>
      <w:r>
        <w:rPr>
          <w:rFonts w:eastAsia="Times New Roman"/>
          <w:sz w:val="28"/>
          <w:szCs w:val="28"/>
        </w:rPr>
        <w:t xml:space="preserve">    </w:t>
      </w:r>
      <w:r w:rsidRPr="00D0449C">
        <w:rPr>
          <w:rFonts w:eastAsia="Times New Roman"/>
          <w:sz w:val="28"/>
          <w:szCs w:val="28"/>
        </w:rPr>
        <w:t>и дает поручение членам комиссии.</w:t>
      </w:r>
    </w:p>
    <w:p w:rsidR="004742D6" w:rsidRPr="00D0449C" w:rsidRDefault="004742D6" w:rsidP="004742D6">
      <w:pPr>
        <w:ind w:firstLine="567"/>
        <w:jc w:val="both"/>
        <w:rPr>
          <w:rFonts w:eastAsia="Times New Roman"/>
          <w:sz w:val="28"/>
          <w:szCs w:val="28"/>
        </w:rPr>
      </w:pPr>
      <w:r w:rsidRPr="00D0449C">
        <w:rPr>
          <w:rFonts w:eastAsia="Times New Roman"/>
          <w:sz w:val="28"/>
          <w:szCs w:val="28"/>
        </w:rPr>
        <w:t>Заседания комиссии администрации проводятся по мере необходимости, на основании поступившего ходатайства. Дата заседания определяется председателем комиссии администрации по списанию затрат по объектам незавершенного строительства. Заседание комиссии администрации правомочно при наличии кворума, который составляет не менее двух третей членов состава комиссии.</w:t>
      </w:r>
    </w:p>
    <w:p w:rsidR="004742D6" w:rsidRPr="00D0449C" w:rsidRDefault="004742D6" w:rsidP="004742D6">
      <w:pPr>
        <w:ind w:firstLine="567"/>
        <w:jc w:val="both"/>
        <w:rPr>
          <w:rFonts w:eastAsia="Times New Roman"/>
          <w:sz w:val="28"/>
          <w:szCs w:val="28"/>
        </w:rPr>
      </w:pPr>
      <w:r w:rsidRPr="00D0449C">
        <w:rPr>
          <w:rFonts w:eastAsia="Times New Roman"/>
          <w:sz w:val="28"/>
          <w:szCs w:val="28"/>
        </w:rPr>
        <w:t xml:space="preserve">1.10. Формирование </w:t>
      </w:r>
      <w:proofErr w:type="gramStart"/>
      <w:r w:rsidRPr="00D0449C">
        <w:rPr>
          <w:rFonts w:eastAsia="Times New Roman"/>
          <w:sz w:val="28"/>
          <w:szCs w:val="28"/>
        </w:rPr>
        <w:t>повестки дня заседания комиссии администрации</w:t>
      </w:r>
      <w:proofErr w:type="gramEnd"/>
      <w:r w:rsidRPr="00D0449C">
        <w:rPr>
          <w:rFonts w:eastAsia="Times New Roman"/>
          <w:sz w:val="28"/>
          <w:szCs w:val="28"/>
        </w:rPr>
        <w:t xml:space="preserve"> осуществляется секретарем комиссии. Документы на списание затрат представляет Учреждение.</w:t>
      </w:r>
    </w:p>
    <w:p w:rsidR="004742D6" w:rsidRPr="00D0449C" w:rsidRDefault="004742D6" w:rsidP="004742D6">
      <w:pPr>
        <w:ind w:firstLine="567"/>
        <w:jc w:val="both"/>
        <w:rPr>
          <w:rFonts w:eastAsia="Times New Roman"/>
          <w:sz w:val="28"/>
          <w:szCs w:val="28"/>
        </w:rPr>
      </w:pPr>
      <w:r w:rsidRPr="00D0449C">
        <w:rPr>
          <w:rFonts w:eastAsia="Times New Roman"/>
          <w:sz w:val="28"/>
          <w:szCs w:val="28"/>
        </w:rPr>
        <w:t>1.11. Решения комиссии администрации доводятся до сведения Учреждения в недельный срок со дня их утверждения.</w:t>
      </w:r>
    </w:p>
    <w:p w:rsidR="004742D6" w:rsidRPr="00D0449C" w:rsidRDefault="004742D6" w:rsidP="004742D6">
      <w:pPr>
        <w:ind w:firstLine="708"/>
        <w:jc w:val="both"/>
        <w:rPr>
          <w:rFonts w:eastAsia="Times New Roman"/>
          <w:sz w:val="28"/>
          <w:szCs w:val="28"/>
        </w:rPr>
      </w:pPr>
    </w:p>
    <w:p w:rsidR="004742D6" w:rsidRPr="00D0449C" w:rsidRDefault="004742D6" w:rsidP="004742D6">
      <w:pPr>
        <w:ind w:firstLine="708"/>
        <w:jc w:val="center"/>
        <w:rPr>
          <w:rFonts w:eastAsia="Times New Roman"/>
          <w:b/>
          <w:sz w:val="28"/>
          <w:szCs w:val="28"/>
        </w:rPr>
      </w:pPr>
      <w:r w:rsidRPr="00D0449C">
        <w:rPr>
          <w:rFonts w:eastAsia="Times New Roman"/>
          <w:b/>
          <w:sz w:val="28"/>
          <w:szCs w:val="28"/>
        </w:rPr>
        <w:t>2. Порядок списания выполненных работ и затрат</w:t>
      </w:r>
    </w:p>
    <w:p w:rsidR="004742D6" w:rsidRPr="00D0449C" w:rsidRDefault="004742D6" w:rsidP="004742D6">
      <w:pPr>
        <w:ind w:firstLine="708"/>
        <w:jc w:val="both"/>
        <w:rPr>
          <w:rFonts w:eastAsia="Times New Roman"/>
          <w:b/>
          <w:sz w:val="28"/>
          <w:szCs w:val="28"/>
        </w:rPr>
      </w:pPr>
    </w:p>
    <w:p w:rsidR="004742D6" w:rsidRPr="00D0449C" w:rsidRDefault="004742D6" w:rsidP="004742D6">
      <w:pPr>
        <w:ind w:firstLine="567"/>
        <w:jc w:val="both"/>
        <w:rPr>
          <w:rFonts w:eastAsia="Times New Roman"/>
          <w:sz w:val="28"/>
          <w:szCs w:val="28"/>
        </w:rPr>
      </w:pPr>
      <w:r w:rsidRPr="00D0449C">
        <w:rPr>
          <w:rFonts w:eastAsia="Times New Roman"/>
          <w:sz w:val="28"/>
          <w:szCs w:val="28"/>
        </w:rPr>
        <w:t xml:space="preserve">2.1. Учреждение запрашивает в </w:t>
      </w:r>
      <w:r w:rsidRPr="00D0449C">
        <w:rPr>
          <w:rFonts w:eastAsia="Times New Roman"/>
          <w:bCs/>
          <w:sz w:val="28"/>
          <w:szCs w:val="28"/>
        </w:rPr>
        <w:t>бухгалтерии</w:t>
      </w:r>
      <w:r w:rsidRPr="00D0449C">
        <w:rPr>
          <w:rFonts w:eastAsia="Times New Roman"/>
          <w:b/>
          <w:bCs/>
          <w:sz w:val="28"/>
          <w:szCs w:val="28"/>
        </w:rPr>
        <w:t xml:space="preserve"> </w:t>
      </w:r>
      <w:r w:rsidRPr="00D0449C">
        <w:rPr>
          <w:rFonts w:eastAsia="Times New Roman"/>
          <w:sz w:val="28"/>
          <w:szCs w:val="28"/>
        </w:rPr>
        <w:t xml:space="preserve">сведения о затратах </w:t>
      </w:r>
      <w:r>
        <w:rPr>
          <w:rFonts w:eastAsia="Times New Roman"/>
          <w:sz w:val="28"/>
          <w:szCs w:val="28"/>
        </w:rPr>
        <w:t xml:space="preserve">              </w:t>
      </w:r>
      <w:r w:rsidRPr="00D0449C">
        <w:rPr>
          <w:rFonts w:eastAsia="Times New Roman"/>
          <w:sz w:val="28"/>
          <w:szCs w:val="28"/>
        </w:rPr>
        <w:t>по объектам, финансирование которых</w:t>
      </w:r>
      <w:r w:rsidRPr="00D0449C">
        <w:rPr>
          <w:rFonts w:eastAsia="Times New Roman"/>
          <w:b/>
          <w:bCs/>
          <w:sz w:val="28"/>
          <w:szCs w:val="28"/>
        </w:rPr>
        <w:t xml:space="preserve"> </w:t>
      </w:r>
      <w:r w:rsidRPr="00D0449C">
        <w:rPr>
          <w:rFonts w:eastAsia="Times New Roman"/>
          <w:sz w:val="28"/>
          <w:szCs w:val="28"/>
        </w:rPr>
        <w:t>осуществлялось за счет средств бюджета муниципального образования Крымский район.</w:t>
      </w:r>
    </w:p>
    <w:p w:rsidR="004742D6" w:rsidRPr="00D0449C" w:rsidRDefault="004742D6" w:rsidP="004742D6">
      <w:pPr>
        <w:ind w:firstLine="567"/>
        <w:jc w:val="both"/>
        <w:rPr>
          <w:rFonts w:eastAsia="Times New Roman"/>
          <w:sz w:val="28"/>
          <w:szCs w:val="28"/>
        </w:rPr>
      </w:pPr>
      <w:r w:rsidRPr="00D0449C">
        <w:rPr>
          <w:rFonts w:eastAsia="Times New Roman"/>
          <w:sz w:val="28"/>
          <w:szCs w:val="28"/>
        </w:rPr>
        <w:t xml:space="preserve">2.2. Учреждение направляет в комиссию администрации ходатайство </w:t>
      </w:r>
      <w:r>
        <w:rPr>
          <w:rFonts w:eastAsia="Times New Roman"/>
          <w:sz w:val="28"/>
          <w:szCs w:val="28"/>
        </w:rPr>
        <w:t xml:space="preserve">        </w:t>
      </w:r>
      <w:r w:rsidRPr="00D0449C">
        <w:rPr>
          <w:rFonts w:eastAsia="Times New Roman"/>
          <w:sz w:val="28"/>
          <w:szCs w:val="28"/>
        </w:rPr>
        <w:t>о списании затрат с приложением следующих документов:</w:t>
      </w:r>
    </w:p>
    <w:p w:rsidR="004742D6" w:rsidRPr="004742D6" w:rsidRDefault="004742D6" w:rsidP="004742D6">
      <w:pPr>
        <w:pStyle w:val="a4"/>
        <w:numPr>
          <w:ilvl w:val="0"/>
          <w:numId w:val="17"/>
        </w:numPr>
        <w:tabs>
          <w:tab w:val="left" w:pos="993"/>
          <w:tab w:val="left" w:pos="1287"/>
        </w:tabs>
        <w:ind w:left="0" w:firstLine="567"/>
        <w:jc w:val="both"/>
        <w:rPr>
          <w:rFonts w:eastAsia="Times New Roman"/>
          <w:sz w:val="28"/>
          <w:szCs w:val="28"/>
        </w:rPr>
      </w:pPr>
      <w:r w:rsidRPr="004742D6">
        <w:rPr>
          <w:rFonts w:eastAsia="Times New Roman"/>
          <w:sz w:val="28"/>
          <w:szCs w:val="28"/>
        </w:rPr>
        <w:t>ведомость списания затрат по объектам, финансирование которых осуществлялось за счет средств бюджета муниципального образования Крымский район (приложение 1);</w:t>
      </w:r>
    </w:p>
    <w:p w:rsidR="004742D6" w:rsidRPr="004742D6" w:rsidRDefault="004742D6" w:rsidP="004742D6">
      <w:pPr>
        <w:pStyle w:val="a4"/>
        <w:numPr>
          <w:ilvl w:val="0"/>
          <w:numId w:val="17"/>
        </w:numPr>
        <w:tabs>
          <w:tab w:val="left" w:pos="993"/>
          <w:tab w:val="left" w:pos="1259"/>
        </w:tabs>
        <w:ind w:left="0" w:firstLine="567"/>
        <w:jc w:val="both"/>
        <w:rPr>
          <w:rFonts w:eastAsia="Times New Roman"/>
          <w:sz w:val="28"/>
          <w:szCs w:val="28"/>
        </w:rPr>
      </w:pPr>
      <w:r w:rsidRPr="004742D6">
        <w:rPr>
          <w:rFonts w:eastAsia="Times New Roman"/>
          <w:sz w:val="28"/>
          <w:szCs w:val="28"/>
        </w:rPr>
        <w:t>пояснительная записка (приложение 2). К пояснительной записке должны быть приложены копии документов, регламентирующих строительство объектов за счет средств бюджета муниципального образования Крымский район;</w:t>
      </w:r>
    </w:p>
    <w:p w:rsidR="004742D6" w:rsidRPr="004742D6" w:rsidRDefault="004742D6" w:rsidP="004742D6">
      <w:pPr>
        <w:pStyle w:val="a4"/>
        <w:numPr>
          <w:ilvl w:val="0"/>
          <w:numId w:val="17"/>
        </w:numPr>
        <w:tabs>
          <w:tab w:val="left" w:pos="993"/>
          <w:tab w:val="left" w:pos="1375"/>
        </w:tabs>
        <w:ind w:left="0" w:firstLine="567"/>
        <w:jc w:val="both"/>
        <w:rPr>
          <w:rFonts w:eastAsia="Times New Roman"/>
          <w:sz w:val="28"/>
          <w:szCs w:val="28"/>
        </w:rPr>
      </w:pPr>
      <w:r w:rsidRPr="004742D6">
        <w:rPr>
          <w:rFonts w:eastAsia="Times New Roman"/>
          <w:sz w:val="28"/>
          <w:szCs w:val="28"/>
        </w:rPr>
        <w:t>акт списания затрат незавершенного строительства (приложение 3);</w:t>
      </w:r>
    </w:p>
    <w:p w:rsidR="004742D6" w:rsidRPr="00D0449C" w:rsidRDefault="004742D6" w:rsidP="004742D6">
      <w:pPr>
        <w:ind w:firstLine="567"/>
        <w:jc w:val="both"/>
        <w:rPr>
          <w:rFonts w:eastAsia="Times New Roman"/>
          <w:sz w:val="28"/>
          <w:szCs w:val="28"/>
        </w:rPr>
      </w:pPr>
      <w:r w:rsidRPr="00D0449C">
        <w:rPr>
          <w:rFonts w:eastAsia="Times New Roman"/>
          <w:sz w:val="28"/>
          <w:szCs w:val="28"/>
        </w:rPr>
        <w:t>2.3. Комиссия администрации рассматривает представленные материалы</w:t>
      </w:r>
      <w:r>
        <w:rPr>
          <w:rFonts w:eastAsia="Times New Roman"/>
          <w:sz w:val="28"/>
          <w:szCs w:val="28"/>
        </w:rPr>
        <w:t xml:space="preserve">  </w:t>
      </w:r>
      <w:r w:rsidRPr="00D0449C">
        <w:rPr>
          <w:rFonts w:eastAsia="Times New Roman"/>
          <w:sz w:val="28"/>
          <w:szCs w:val="28"/>
        </w:rPr>
        <w:t xml:space="preserve"> и документы в срок, не превышающий 14 дней, и принимает решения: </w:t>
      </w:r>
    </w:p>
    <w:p w:rsidR="004742D6" w:rsidRPr="004742D6" w:rsidRDefault="004742D6" w:rsidP="004742D6">
      <w:pPr>
        <w:pStyle w:val="a4"/>
        <w:numPr>
          <w:ilvl w:val="0"/>
          <w:numId w:val="18"/>
        </w:numPr>
        <w:tabs>
          <w:tab w:val="left" w:pos="993"/>
        </w:tabs>
        <w:ind w:left="0" w:firstLine="567"/>
        <w:jc w:val="both"/>
        <w:rPr>
          <w:rFonts w:eastAsia="Times New Roman"/>
          <w:sz w:val="28"/>
          <w:szCs w:val="28"/>
        </w:rPr>
      </w:pPr>
      <w:r w:rsidRPr="004742D6">
        <w:rPr>
          <w:rFonts w:eastAsia="Times New Roman"/>
          <w:sz w:val="28"/>
          <w:szCs w:val="28"/>
        </w:rPr>
        <w:lastRenderedPageBreak/>
        <w:t xml:space="preserve">о завершении строительства объекта;  </w:t>
      </w:r>
    </w:p>
    <w:p w:rsidR="004742D6" w:rsidRPr="004742D6" w:rsidRDefault="004742D6" w:rsidP="004742D6">
      <w:pPr>
        <w:pStyle w:val="a4"/>
        <w:numPr>
          <w:ilvl w:val="0"/>
          <w:numId w:val="18"/>
        </w:numPr>
        <w:tabs>
          <w:tab w:val="left" w:pos="993"/>
        </w:tabs>
        <w:ind w:left="0" w:firstLine="567"/>
        <w:jc w:val="both"/>
        <w:rPr>
          <w:rFonts w:eastAsia="Times New Roman"/>
          <w:sz w:val="28"/>
          <w:szCs w:val="28"/>
        </w:rPr>
      </w:pPr>
      <w:r w:rsidRPr="004742D6">
        <w:rPr>
          <w:rFonts w:eastAsia="Times New Roman"/>
          <w:sz w:val="28"/>
          <w:szCs w:val="28"/>
        </w:rPr>
        <w:t xml:space="preserve">о консервации объекта; </w:t>
      </w:r>
    </w:p>
    <w:p w:rsidR="004742D6" w:rsidRPr="004742D6" w:rsidRDefault="004742D6" w:rsidP="004742D6">
      <w:pPr>
        <w:pStyle w:val="a4"/>
        <w:numPr>
          <w:ilvl w:val="0"/>
          <w:numId w:val="18"/>
        </w:numPr>
        <w:tabs>
          <w:tab w:val="left" w:pos="993"/>
        </w:tabs>
        <w:ind w:left="0" w:firstLine="567"/>
        <w:jc w:val="both"/>
        <w:rPr>
          <w:rFonts w:eastAsia="Times New Roman"/>
          <w:sz w:val="28"/>
          <w:szCs w:val="28"/>
        </w:rPr>
      </w:pPr>
      <w:r w:rsidRPr="004742D6">
        <w:rPr>
          <w:rFonts w:eastAsia="Times New Roman"/>
          <w:sz w:val="28"/>
          <w:szCs w:val="28"/>
        </w:rPr>
        <w:t xml:space="preserve">о списании затрат по объектам; </w:t>
      </w:r>
    </w:p>
    <w:p w:rsidR="004742D6" w:rsidRPr="004742D6" w:rsidRDefault="004742D6" w:rsidP="004742D6">
      <w:pPr>
        <w:pStyle w:val="a4"/>
        <w:numPr>
          <w:ilvl w:val="0"/>
          <w:numId w:val="18"/>
        </w:numPr>
        <w:tabs>
          <w:tab w:val="left" w:pos="993"/>
        </w:tabs>
        <w:ind w:left="0" w:firstLine="567"/>
        <w:jc w:val="both"/>
        <w:rPr>
          <w:rFonts w:eastAsia="Times New Roman"/>
          <w:sz w:val="28"/>
          <w:szCs w:val="28"/>
        </w:rPr>
      </w:pPr>
      <w:r w:rsidRPr="004742D6">
        <w:rPr>
          <w:rFonts w:eastAsia="Times New Roman"/>
          <w:sz w:val="28"/>
          <w:szCs w:val="28"/>
        </w:rPr>
        <w:t>о сносе (демонтаже) объекта.</w:t>
      </w:r>
    </w:p>
    <w:p w:rsidR="004742D6" w:rsidRPr="00D0449C" w:rsidRDefault="004742D6" w:rsidP="004742D6">
      <w:pPr>
        <w:ind w:firstLine="567"/>
        <w:jc w:val="both"/>
        <w:rPr>
          <w:rFonts w:eastAsia="Times New Roman"/>
          <w:sz w:val="28"/>
          <w:szCs w:val="28"/>
        </w:rPr>
      </w:pPr>
      <w:r w:rsidRPr="00D0449C">
        <w:rPr>
          <w:rFonts w:eastAsia="Times New Roman"/>
          <w:sz w:val="28"/>
          <w:szCs w:val="28"/>
        </w:rPr>
        <w:t>2.4. Решение принимается большинством голосов присутствующих членов комиссии и оформляется протоколом.</w:t>
      </w:r>
    </w:p>
    <w:p w:rsidR="004742D6" w:rsidRPr="00D0449C" w:rsidRDefault="004742D6" w:rsidP="004742D6">
      <w:pPr>
        <w:ind w:firstLine="567"/>
        <w:jc w:val="both"/>
        <w:rPr>
          <w:sz w:val="28"/>
          <w:szCs w:val="28"/>
        </w:rPr>
      </w:pPr>
      <w:r w:rsidRPr="00D0449C">
        <w:rPr>
          <w:rFonts w:eastAsia="Times New Roman"/>
          <w:sz w:val="28"/>
          <w:szCs w:val="28"/>
        </w:rPr>
        <w:t>2.5. Списание затрат по объектам незавершенного строительства с баланса Учреждения осуществляется в течение 10 дней с момента получения Учреждением постановления администрации муниципального образования Крымский район.</w:t>
      </w:r>
    </w:p>
    <w:p w:rsidR="004742D6" w:rsidRPr="00D0449C" w:rsidRDefault="004742D6" w:rsidP="004742D6">
      <w:pPr>
        <w:ind w:firstLine="567"/>
        <w:jc w:val="both"/>
        <w:rPr>
          <w:sz w:val="28"/>
          <w:szCs w:val="28"/>
        </w:rPr>
      </w:pPr>
      <w:r w:rsidRPr="00D0449C">
        <w:rPr>
          <w:rFonts w:eastAsia="Times New Roman"/>
          <w:sz w:val="28"/>
          <w:szCs w:val="28"/>
        </w:rPr>
        <w:t>2.6. До принятия решения о списании затрат по объектам незавершенного строительства затраты учитываются Учреждением в порядке, определенном нормативными документами по организации строительных работ.</w:t>
      </w:r>
    </w:p>
    <w:p w:rsidR="004742D6" w:rsidRPr="00D0449C" w:rsidRDefault="004742D6" w:rsidP="004742D6">
      <w:pPr>
        <w:ind w:firstLine="567"/>
        <w:jc w:val="both"/>
        <w:rPr>
          <w:rFonts w:eastAsia="Times New Roman"/>
          <w:sz w:val="28"/>
          <w:szCs w:val="28"/>
        </w:rPr>
      </w:pPr>
      <w:r w:rsidRPr="00D0449C">
        <w:rPr>
          <w:rFonts w:eastAsia="Times New Roman"/>
          <w:sz w:val="28"/>
          <w:szCs w:val="28"/>
        </w:rPr>
        <w:t xml:space="preserve">2.7. </w:t>
      </w:r>
      <w:proofErr w:type="gramStart"/>
      <w:r w:rsidRPr="00D0449C">
        <w:rPr>
          <w:rFonts w:eastAsia="Times New Roman"/>
          <w:sz w:val="28"/>
          <w:szCs w:val="28"/>
        </w:rPr>
        <w:t>Отражение в балансе Учреждения операций по списанию затрат</w:t>
      </w:r>
      <w:r>
        <w:rPr>
          <w:rFonts w:eastAsia="Times New Roman"/>
          <w:sz w:val="28"/>
          <w:szCs w:val="28"/>
        </w:rPr>
        <w:t xml:space="preserve">        </w:t>
      </w:r>
      <w:r w:rsidRPr="00D0449C">
        <w:rPr>
          <w:rFonts w:eastAsia="Times New Roman"/>
          <w:sz w:val="28"/>
          <w:szCs w:val="28"/>
        </w:rPr>
        <w:t xml:space="preserve"> по объектам незавершенного строительства производится в порядке, установленном Федеральным законом от 6 декабря 2011 года № 402-ФЗ</w:t>
      </w:r>
      <w:r>
        <w:rPr>
          <w:rFonts w:eastAsia="Times New Roman"/>
          <w:sz w:val="28"/>
          <w:szCs w:val="28"/>
        </w:rPr>
        <w:t xml:space="preserve">  </w:t>
      </w:r>
      <w:r w:rsidRPr="00D0449C">
        <w:rPr>
          <w:rFonts w:eastAsia="Times New Roman"/>
          <w:sz w:val="28"/>
          <w:szCs w:val="28"/>
        </w:rPr>
        <w:t xml:space="preserve">        «О бухгалтерском учете», </w:t>
      </w:r>
      <w:r>
        <w:rPr>
          <w:rFonts w:eastAsia="Times New Roman"/>
          <w:sz w:val="28"/>
          <w:szCs w:val="28"/>
        </w:rPr>
        <w:t>п</w:t>
      </w:r>
      <w:r w:rsidRPr="00D0449C">
        <w:rPr>
          <w:rFonts w:eastAsia="Times New Roman"/>
          <w:sz w:val="28"/>
          <w:szCs w:val="28"/>
        </w:rPr>
        <w:t>риказом Мин</w:t>
      </w:r>
      <w:r>
        <w:rPr>
          <w:rFonts w:eastAsia="Times New Roman"/>
          <w:sz w:val="28"/>
          <w:szCs w:val="28"/>
        </w:rPr>
        <w:t>истерства финансов</w:t>
      </w:r>
      <w:r w:rsidRPr="00D0449C">
        <w:rPr>
          <w:rFonts w:eastAsia="Times New Roman"/>
          <w:sz w:val="28"/>
          <w:szCs w:val="28"/>
        </w:rPr>
        <w:t xml:space="preserve"> Росси</w:t>
      </w:r>
      <w:r>
        <w:rPr>
          <w:rFonts w:eastAsia="Times New Roman"/>
          <w:sz w:val="28"/>
          <w:szCs w:val="28"/>
        </w:rPr>
        <w:t>йской Федерации</w:t>
      </w:r>
      <w:r w:rsidRPr="00D0449C">
        <w:rPr>
          <w:rFonts w:eastAsia="Times New Roman"/>
          <w:sz w:val="28"/>
          <w:szCs w:val="28"/>
        </w:rPr>
        <w:t xml:space="preserve"> от 31 декабря 2016 года № 257н «Об утверждении федерального стандарта бухгалтерского учета для организаций государственного сектора «Основные средства» и от 1 декабря 2010 года № 157н «Об утверждении единого</w:t>
      </w:r>
      <w:proofErr w:type="gramEnd"/>
      <w:r w:rsidRPr="00D0449C">
        <w:rPr>
          <w:rFonts w:eastAsia="Times New Roman"/>
          <w:sz w:val="28"/>
          <w:szCs w:val="28"/>
        </w:rPr>
        <w:t xml:space="preserve">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иными нормативными правовыми актами. </w:t>
      </w:r>
    </w:p>
    <w:p w:rsidR="004742D6" w:rsidRPr="00D0449C" w:rsidRDefault="004742D6" w:rsidP="004742D6">
      <w:pPr>
        <w:jc w:val="both"/>
        <w:rPr>
          <w:rFonts w:eastAsia="Times New Roman"/>
          <w:sz w:val="28"/>
          <w:szCs w:val="28"/>
        </w:rPr>
      </w:pPr>
    </w:p>
    <w:p w:rsidR="004742D6" w:rsidRPr="00D0449C" w:rsidRDefault="004742D6" w:rsidP="004742D6">
      <w:pPr>
        <w:jc w:val="both"/>
        <w:rPr>
          <w:rFonts w:eastAsia="Times New Roman"/>
          <w:sz w:val="28"/>
          <w:szCs w:val="28"/>
        </w:rPr>
      </w:pPr>
    </w:p>
    <w:p w:rsidR="004742D6" w:rsidRPr="00D0449C" w:rsidRDefault="004742D6" w:rsidP="004742D6">
      <w:pPr>
        <w:jc w:val="both"/>
        <w:rPr>
          <w:rFonts w:eastAsia="Times New Roman"/>
          <w:sz w:val="28"/>
          <w:szCs w:val="28"/>
        </w:rPr>
      </w:pPr>
    </w:p>
    <w:p w:rsidR="004742D6" w:rsidRPr="00D0449C" w:rsidRDefault="004742D6" w:rsidP="004742D6">
      <w:pPr>
        <w:jc w:val="both"/>
        <w:rPr>
          <w:rFonts w:eastAsia="Times New Roman"/>
          <w:sz w:val="28"/>
          <w:szCs w:val="28"/>
        </w:rPr>
      </w:pPr>
      <w:r w:rsidRPr="00D0449C">
        <w:rPr>
          <w:rFonts w:eastAsia="Times New Roman"/>
          <w:sz w:val="28"/>
          <w:szCs w:val="28"/>
        </w:rPr>
        <w:t xml:space="preserve">Начальник отдела капитального </w:t>
      </w:r>
    </w:p>
    <w:p w:rsidR="004742D6" w:rsidRDefault="004742D6" w:rsidP="004742D6">
      <w:pPr>
        <w:jc w:val="both"/>
        <w:rPr>
          <w:rFonts w:eastAsia="Times New Roman"/>
          <w:sz w:val="28"/>
          <w:szCs w:val="28"/>
        </w:rPr>
      </w:pPr>
      <w:r>
        <w:rPr>
          <w:rFonts w:eastAsia="Times New Roman"/>
          <w:sz w:val="28"/>
          <w:szCs w:val="28"/>
        </w:rPr>
        <w:t xml:space="preserve">строительства администрации  </w:t>
      </w:r>
      <w:r w:rsidRPr="00D0449C">
        <w:rPr>
          <w:rFonts w:eastAsia="Times New Roman"/>
          <w:sz w:val="28"/>
          <w:szCs w:val="28"/>
        </w:rPr>
        <w:t xml:space="preserve">                                </w:t>
      </w:r>
      <w:r>
        <w:rPr>
          <w:rFonts w:eastAsia="Times New Roman"/>
          <w:sz w:val="28"/>
          <w:szCs w:val="28"/>
        </w:rPr>
        <w:t xml:space="preserve">                           </w:t>
      </w:r>
      <w:proofErr w:type="spellStart"/>
      <w:r w:rsidRPr="00D0449C">
        <w:rPr>
          <w:rFonts w:eastAsia="Times New Roman"/>
          <w:sz w:val="28"/>
          <w:szCs w:val="28"/>
        </w:rPr>
        <w:t>А.А.Сурмалян</w:t>
      </w:r>
      <w:proofErr w:type="spellEnd"/>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4742D6" w:rsidRDefault="004742D6" w:rsidP="004742D6">
      <w:pPr>
        <w:ind w:left="260" w:firstLine="708"/>
        <w:jc w:val="both"/>
        <w:rPr>
          <w:rFonts w:eastAsia="Times New Roman"/>
          <w:sz w:val="28"/>
          <w:szCs w:val="28"/>
        </w:rPr>
      </w:pPr>
    </w:p>
    <w:p w:rsidR="0003625B" w:rsidRDefault="0003625B" w:rsidP="004742D6">
      <w:pPr>
        <w:jc w:val="both"/>
        <w:rPr>
          <w:rFonts w:eastAsia="Times New Roman"/>
          <w:sz w:val="28"/>
          <w:szCs w:val="28"/>
        </w:rPr>
      </w:pPr>
    </w:p>
    <w:p w:rsidR="0003625B" w:rsidRDefault="0003625B" w:rsidP="004742D6">
      <w:pPr>
        <w:jc w:val="both"/>
        <w:rPr>
          <w:rFonts w:eastAsia="Times New Roman"/>
          <w:sz w:val="28"/>
          <w:szCs w:val="28"/>
        </w:rPr>
      </w:pPr>
    </w:p>
    <w:p w:rsidR="00725DE3" w:rsidRDefault="00725DE3" w:rsidP="004742D6">
      <w:pPr>
        <w:jc w:val="both"/>
        <w:rPr>
          <w:rFonts w:eastAsia="Times New Roman"/>
          <w:sz w:val="28"/>
          <w:szCs w:val="28"/>
        </w:rPr>
      </w:pPr>
    </w:p>
    <w:p w:rsidR="00725DE3" w:rsidRDefault="00725DE3" w:rsidP="004742D6">
      <w:pPr>
        <w:jc w:val="both"/>
        <w:rPr>
          <w:rFonts w:eastAsia="Times New Roman"/>
          <w:sz w:val="28"/>
          <w:szCs w:val="28"/>
        </w:rPr>
      </w:pPr>
    </w:p>
    <w:tbl>
      <w:tblPr>
        <w:tblW w:w="9690" w:type="dxa"/>
        <w:tblLayout w:type="fixed"/>
        <w:tblCellMar>
          <w:left w:w="0" w:type="dxa"/>
          <w:right w:w="0" w:type="dxa"/>
        </w:tblCellMar>
        <w:tblLook w:val="04A0" w:firstRow="1" w:lastRow="0" w:firstColumn="1" w:lastColumn="0" w:noHBand="0" w:noVBand="1"/>
      </w:tblPr>
      <w:tblGrid>
        <w:gridCol w:w="828"/>
        <w:gridCol w:w="1159"/>
        <w:gridCol w:w="1119"/>
        <w:gridCol w:w="1099"/>
        <w:gridCol w:w="1239"/>
        <w:gridCol w:w="799"/>
        <w:gridCol w:w="839"/>
        <w:gridCol w:w="1498"/>
        <w:gridCol w:w="1048"/>
        <w:gridCol w:w="11"/>
        <w:gridCol w:w="31"/>
        <w:gridCol w:w="20"/>
      </w:tblGrid>
      <w:tr w:rsidR="004742D6" w:rsidRPr="004B001D" w:rsidTr="0003625B">
        <w:trPr>
          <w:gridAfter w:val="3"/>
          <w:wAfter w:w="62" w:type="dxa"/>
          <w:trHeight w:val="1332"/>
        </w:trPr>
        <w:tc>
          <w:tcPr>
            <w:tcW w:w="9628" w:type="dxa"/>
            <w:gridSpan w:val="9"/>
            <w:vAlign w:val="bottom"/>
          </w:tcPr>
          <w:p w:rsidR="00DC5454" w:rsidRPr="00BD44AB" w:rsidRDefault="00DC5454" w:rsidP="00E757D7">
            <w:pPr>
              <w:ind w:left="5103"/>
              <w:rPr>
                <w:sz w:val="20"/>
                <w:szCs w:val="20"/>
              </w:rPr>
            </w:pPr>
            <w:r w:rsidRPr="00BD44AB">
              <w:rPr>
                <w:rFonts w:eastAsia="Times New Roman"/>
                <w:sz w:val="28"/>
                <w:szCs w:val="28"/>
              </w:rPr>
              <w:lastRenderedPageBreak/>
              <w:t>ПРИЛОЖЕНИЕ</w:t>
            </w:r>
            <w:r>
              <w:rPr>
                <w:rFonts w:eastAsia="Times New Roman"/>
                <w:sz w:val="28"/>
                <w:szCs w:val="28"/>
              </w:rPr>
              <w:t xml:space="preserve"> № 1</w:t>
            </w:r>
          </w:p>
          <w:p w:rsidR="00DC5454" w:rsidRDefault="00DC5454" w:rsidP="00E757D7">
            <w:pPr>
              <w:ind w:left="5103"/>
              <w:rPr>
                <w:sz w:val="20"/>
                <w:szCs w:val="20"/>
              </w:rPr>
            </w:pPr>
            <w:r w:rsidRPr="00024AFC">
              <w:rPr>
                <w:rFonts w:eastAsia="Times New Roman"/>
                <w:sz w:val="28"/>
                <w:szCs w:val="28"/>
              </w:rPr>
              <w:t xml:space="preserve">к Положению о порядке </w:t>
            </w:r>
            <w:r w:rsidRPr="00B33300">
              <w:rPr>
                <w:rFonts w:eastAsia="Times New Roman"/>
                <w:color w:val="00000A"/>
                <w:sz w:val="28"/>
                <w:szCs w:val="28"/>
              </w:rPr>
              <w:t xml:space="preserve">списания затрат по объектам незавершенного строительства муниципальных учреждений </w:t>
            </w:r>
            <w:r>
              <w:rPr>
                <w:rFonts w:eastAsia="Times New Roman"/>
                <w:color w:val="00000A"/>
                <w:sz w:val="28"/>
                <w:szCs w:val="28"/>
              </w:rPr>
              <w:t xml:space="preserve">и органов власти, осуществляющих функции застройщика, </w:t>
            </w:r>
            <w:r w:rsidRPr="00B33300">
              <w:rPr>
                <w:rFonts w:eastAsia="Times New Roman"/>
                <w:color w:val="00000A"/>
                <w:sz w:val="28"/>
                <w:szCs w:val="28"/>
              </w:rPr>
              <w:t xml:space="preserve">муниципального образования Крымский </w:t>
            </w:r>
            <w:r w:rsidRPr="00B33300">
              <w:rPr>
                <w:rFonts w:eastAsia="Times New Roman"/>
                <w:sz w:val="28"/>
                <w:szCs w:val="28"/>
              </w:rPr>
              <w:t>район</w:t>
            </w:r>
            <w:r>
              <w:rPr>
                <w:sz w:val="20"/>
                <w:szCs w:val="20"/>
              </w:rPr>
              <w:t xml:space="preserve"> </w:t>
            </w:r>
          </w:p>
          <w:p w:rsidR="004742D6" w:rsidRDefault="004742D6" w:rsidP="0003625B">
            <w:pPr>
              <w:ind w:left="6620"/>
              <w:rPr>
                <w:sz w:val="20"/>
                <w:szCs w:val="20"/>
              </w:rPr>
            </w:pPr>
          </w:p>
          <w:p w:rsidR="00E757D7" w:rsidRPr="00BD44AB" w:rsidRDefault="00E757D7" w:rsidP="0003625B">
            <w:pPr>
              <w:ind w:left="6620"/>
              <w:rPr>
                <w:sz w:val="20"/>
                <w:szCs w:val="20"/>
              </w:rPr>
            </w:pPr>
          </w:p>
          <w:p w:rsidR="004742D6" w:rsidRPr="004B001D" w:rsidRDefault="004742D6" w:rsidP="0003625B">
            <w:pPr>
              <w:jc w:val="right"/>
              <w:rPr>
                <w:color w:val="FF0000"/>
                <w:sz w:val="1"/>
                <w:szCs w:val="1"/>
              </w:rPr>
            </w:pPr>
          </w:p>
        </w:tc>
      </w:tr>
      <w:tr w:rsidR="004742D6" w:rsidRPr="004B001D" w:rsidTr="00DC5454">
        <w:trPr>
          <w:trHeight w:val="683"/>
        </w:trPr>
        <w:tc>
          <w:tcPr>
            <w:tcW w:w="828" w:type="dxa"/>
            <w:vAlign w:val="bottom"/>
          </w:tcPr>
          <w:p w:rsidR="004742D6" w:rsidRPr="00597D2E" w:rsidRDefault="004742D6" w:rsidP="0003625B">
            <w:pPr>
              <w:rPr>
                <w:sz w:val="24"/>
                <w:szCs w:val="24"/>
              </w:rPr>
            </w:pPr>
          </w:p>
        </w:tc>
        <w:tc>
          <w:tcPr>
            <w:tcW w:w="1159" w:type="dxa"/>
            <w:vAlign w:val="bottom"/>
          </w:tcPr>
          <w:p w:rsidR="004742D6" w:rsidRPr="00597D2E" w:rsidRDefault="004742D6" w:rsidP="0003625B">
            <w:pPr>
              <w:rPr>
                <w:sz w:val="24"/>
                <w:szCs w:val="24"/>
              </w:rPr>
            </w:pPr>
          </w:p>
        </w:tc>
        <w:tc>
          <w:tcPr>
            <w:tcW w:w="1119" w:type="dxa"/>
            <w:vAlign w:val="bottom"/>
          </w:tcPr>
          <w:p w:rsidR="004742D6" w:rsidRPr="00C90523" w:rsidRDefault="004742D6" w:rsidP="0003625B">
            <w:pPr>
              <w:rPr>
                <w:b/>
                <w:sz w:val="24"/>
                <w:szCs w:val="24"/>
              </w:rPr>
            </w:pPr>
          </w:p>
        </w:tc>
        <w:tc>
          <w:tcPr>
            <w:tcW w:w="3976" w:type="dxa"/>
            <w:gridSpan w:val="4"/>
            <w:vAlign w:val="bottom"/>
          </w:tcPr>
          <w:p w:rsidR="004742D6" w:rsidRPr="00C90523" w:rsidRDefault="004742D6" w:rsidP="0003625B">
            <w:pPr>
              <w:jc w:val="center"/>
              <w:rPr>
                <w:b/>
                <w:sz w:val="24"/>
                <w:szCs w:val="24"/>
              </w:rPr>
            </w:pPr>
            <w:r w:rsidRPr="00C90523">
              <w:rPr>
                <w:rFonts w:eastAsia="Times New Roman"/>
                <w:b/>
                <w:w w:val="99"/>
                <w:sz w:val="28"/>
                <w:szCs w:val="28"/>
              </w:rPr>
              <w:t>ВЕДОМОСТЬ</w:t>
            </w:r>
          </w:p>
        </w:tc>
        <w:tc>
          <w:tcPr>
            <w:tcW w:w="1498" w:type="dxa"/>
            <w:vAlign w:val="bottom"/>
          </w:tcPr>
          <w:p w:rsidR="004742D6" w:rsidRPr="00597D2E" w:rsidRDefault="004742D6" w:rsidP="0003625B">
            <w:pPr>
              <w:rPr>
                <w:sz w:val="24"/>
                <w:szCs w:val="24"/>
              </w:rPr>
            </w:pPr>
          </w:p>
        </w:tc>
        <w:tc>
          <w:tcPr>
            <w:tcW w:w="1059" w:type="dxa"/>
            <w:gridSpan w:val="2"/>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66"/>
        </w:trPr>
        <w:tc>
          <w:tcPr>
            <w:tcW w:w="9639" w:type="dxa"/>
            <w:gridSpan w:val="10"/>
            <w:vAlign w:val="bottom"/>
          </w:tcPr>
          <w:p w:rsidR="004742D6" w:rsidRPr="00C90523" w:rsidRDefault="004742D6" w:rsidP="0003625B">
            <w:pPr>
              <w:jc w:val="center"/>
              <w:rPr>
                <w:b/>
                <w:sz w:val="24"/>
                <w:szCs w:val="24"/>
              </w:rPr>
            </w:pPr>
            <w:r w:rsidRPr="00C90523">
              <w:rPr>
                <w:rFonts w:eastAsia="Times New Roman"/>
                <w:b/>
                <w:w w:val="99"/>
                <w:sz w:val="28"/>
                <w:szCs w:val="28"/>
              </w:rPr>
              <w:t>затрат по объектам незавершенного строительства</w:t>
            </w: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53"/>
        </w:trPr>
        <w:tc>
          <w:tcPr>
            <w:tcW w:w="828" w:type="dxa"/>
            <w:tcBorders>
              <w:bottom w:val="single" w:sz="8" w:space="0" w:color="000001"/>
            </w:tcBorders>
            <w:vAlign w:val="bottom"/>
          </w:tcPr>
          <w:p w:rsidR="004742D6" w:rsidRPr="00597D2E" w:rsidRDefault="004742D6" w:rsidP="0003625B"/>
        </w:tc>
        <w:tc>
          <w:tcPr>
            <w:tcW w:w="1159" w:type="dxa"/>
            <w:tcBorders>
              <w:bottom w:val="single" w:sz="8" w:space="0" w:color="000001"/>
            </w:tcBorders>
            <w:vAlign w:val="bottom"/>
          </w:tcPr>
          <w:p w:rsidR="004742D6" w:rsidRPr="00597D2E" w:rsidRDefault="004742D6" w:rsidP="0003625B"/>
        </w:tc>
        <w:tc>
          <w:tcPr>
            <w:tcW w:w="1119" w:type="dxa"/>
            <w:tcBorders>
              <w:bottom w:val="single" w:sz="8" w:space="0" w:color="000001"/>
            </w:tcBorders>
            <w:vAlign w:val="bottom"/>
          </w:tcPr>
          <w:p w:rsidR="004742D6" w:rsidRPr="00597D2E" w:rsidRDefault="004742D6" w:rsidP="0003625B"/>
        </w:tc>
        <w:tc>
          <w:tcPr>
            <w:tcW w:w="1099" w:type="dxa"/>
            <w:tcBorders>
              <w:bottom w:val="single" w:sz="8" w:space="0" w:color="000001"/>
            </w:tcBorders>
            <w:vAlign w:val="bottom"/>
          </w:tcPr>
          <w:p w:rsidR="004742D6" w:rsidRPr="00597D2E" w:rsidRDefault="004742D6" w:rsidP="0003625B"/>
        </w:tc>
        <w:tc>
          <w:tcPr>
            <w:tcW w:w="1239" w:type="dxa"/>
            <w:tcBorders>
              <w:bottom w:val="single" w:sz="8" w:space="0" w:color="000001"/>
            </w:tcBorders>
            <w:vAlign w:val="bottom"/>
          </w:tcPr>
          <w:p w:rsidR="004742D6" w:rsidRPr="00597D2E" w:rsidRDefault="004742D6" w:rsidP="0003625B"/>
        </w:tc>
        <w:tc>
          <w:tcPr>
            <w:tcW w:w="799" w:type="dxa"/>
            <w:tcBorders>
              <w:bottom w:val="single" w:sz="8" w:space="0" w:color="000001"/>
            </w:tcBorders>
            <w:vAlign w:val="bottom"/>
          </w:tcPr>
          <w:p w:rsidR="004742D6" w:rsidRPr="00597D2E" w:rsidRDefault="004742D6" w:rsidP="0003625B"/>
        </w:tc>
        <w:tc>
          <w:tcPr>
            <w:tcW w:w="839" w:type="dxa"/>
            <w:tcBorders>
              <w:bottom w:val="single" w:sz="8" w:space="0" w:color="000001"/>
            </w:tcBorders>
            <w:vAlign w:val="bottom"/>
          </w:tcPr>
          <w:p w:rsidR="004742D6" w:rsidRPr="00597D2E" w:rsidRDefault="004742D6" w:rsidP="0003625B"/>
        </w:tc>
        <w:tc>
          <w:tcPr>
            <w:tcW w:w="1498" w:type="dxa"/>
            <w:tcBorders>
              <w:bottom w:val="single" w:sz="8" w:space="0" w:color="000001"/>
            </w:tcBorders>
            <w:vAlign w:val="bottom"/>
          </w:tcPr>
          <w:p w:rsidR="004742D6" w:rsidRPr="00597D2E" w:rsidRDefault="004742D6" w:rsidP="0003625B"/>
        </w:tc>
        <w:tc>
          <w:tcPr>
            <w:tcW w:w="1059" w:type="dxa"/>
            <w:gridSpan w:val="2"/>
            <w:tcBorders>
              <w:bottom w:val="single" w:sz="8" w:space="0" w:color="000001"/>
            </w:tcBorders>
            <w:vAlign w:val="bottom"/>
          </w:tcPr>
          <w:p w:rsidR="004742D6" w:rsidRPr="00597D2E" w:rsidRDefault="004742D6" w:rsidP="0003625B"/>
        </w:tc>
        <w:tc>
          <w:tcPr>
            <w:tcW w:w="31" w:type="dxa"/>
            <w:vMerge w:val="restart"/>
            <w:vAlign w:val="bottom"/>
          </w:tcPr>
          <w:p w:rsidR="004742D6" w:rsidRPr="00597D2E" w:rsidRDefault="004742D6" w:rsidP="0003625B"/>
        </w:tc>
        <w:tc>
          <w:tcPr>
            <w:tcW w:w="20" w:type="dxa"/>
            <w:vAlign w:val="bottom"/>
          </w:tcPr>
          <w:p w:rsidR="004742D6" w:rsidRPr="004B001D" w:rsidRDefault="004742D6" w:rsidP="0003625B">
            <w:pPr>
              <w:rPr>
                <w:color w:val="FF0000"/>
                <w:sz w:val="1"/>
                <w:szCs w:val="1"/>
              </w:rPr>
            </w:pPr>
          </w:p>
        </w:tc>
      </w:tr>
      <w:tr w:rsidR="004742D6" w:rsidRPr="004B001D" w:rsidTr="0003625B">
        <w:trPr>
          <w:trHeight w:val="248"/>
        </w:trPr>
        <w:tc>
          <w:tcPr>
            <w:tcW w:w="828" w:type="dxa"/>
            <w:tcBorders>
              <w:left w:val="single" w:sz="8" w:space="0" w:color="000001"/>
              <w:right w:val="single" w:sz="8" w:space="0" w:color="000001"/>
            </w:tcBorders>
            <w:vAlign w:val="bottom"/>
          </w:tcPr>
          <w:p w:rsidR="004742D6" w:rsidRPr="00597D2E" w:rsidRDefault="004742D6" w:rsidP="0003625B">
            <w:pPr>
              <w:spacing w:line="248" w:lineRule="exact"/>
              <w:ind w:left="200"/>
              <w:rPr>
                <w:sz w:val="20"/>
                <w:szCs w:val="20"/>
              </w:rPr>
            </w:pPr>
            <w:r>
              <w:rPr>
                <w:rFonts w:eastAsia="Times New Roman"/>
                <w:sz w:val="24"/>
                <w:szCs w:val="24"/>
              </w:rPr>
              <w:t>№</w:t>
            </w:r>
          </w:p>
        </w:tc>
        <w:tc>
          <w:tcPr>
            <w:tcW w:w="1159" w:type="dxa"/>
            <w:tcBorders>
              <w:right w:val="single" w:sz="8" w:space="0" w:color="000001"/>
            </w:tcBorders>
            <w:vAlign w:val="bottom"/>
          </w:tcPr>
          <w:p w:rsidR="004742D6" w:rsidRPr="00597D2E" w:rsidRDefault="004742D6" w:rsidP="0003625B">
            <w:pPr>
              <w:spacing w:line="248" w:lineRule="exact"/>
              <w:jc w:val="center"/>
              <w:rPr>
                <w:sz w:val="20"/>
                <w:szCs w:val="20"/>
              </w:rPr>
            </w:pPr>
            <w:proofErr w:type="spellStart"/>
            <w:r w:rsidRPr="00597D2E">
              <w:rPr>
                <w:rFonts w:eastAsia="Times New Roman"/>
                <w:sz w:val="24"/>
                <w:szCs w:val="24"/>
              </w:rPr>
              <w:t>Наименова</w:t>
            </w:r>
            <w:proofErr w:type="spellEnd"/>
          </w:p>
        </w:tc>
        <w:tc>
          <w:tcPr>
            <w:tcW w:w="3457" w:type="dxa"/>
            <w:gridSpan w:val="3"/>
            <w:tcBorders>
              <w:right w:val="single" w:sz="8" w:space="0" w:color="000001"/>
            </w:tcBorders>
            <w:vAlign w:val="bottom"/>
          </w:tcPr>
          <w:p w:rsidR="004742D6" w:rsidRPr="00597D2E" w:rsidRDefault="004742D6" w:rsidP="0003625B">
            <w:pPr>
              <w:spacing w:line="248" w:lineRule="exact"/>
              <w:ind w:left="460"/>
              <w:rPr>
                <w:sz w:val="20"/>
                <w:szCs w:val="20"/>
              </w:rPr>
            </w:pPr>
            <w:r w:rsidRPr="00597D2E">
              <w:rPr>
                <w:rFonts w:eastAsia="Times New Roman"/>
                <w:sz w:val="24"/>
                <w:szCs w:val="24"/>
              </w:rPr>
              <w:t>Характеристика объекта</w:t>
            </w:r>
          </w:p>
        </w:tc>
        <w:tc>
          <w:tcPr>
            <w:tcW w:w="1638" w:type="dxa"/>
            <w:gridSpan w:val="2"/>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9"/>
                <w:sz w:val="24"/>
                <w:szCs w:val="24"/>
              </w:rPr>
              <w:t>Сроки</w:t>
            </w:r>
          </w:p>
        </w:tc>
        <w:tc>
          <w:tcPr>
            <w:tcW w:w="1498" w:type="dxa"/>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9"/>
                <w:sz w:val="24"/>
                <w:szCs w:val="24"/>
              </w:rPr>
              <w:t>Предполагаем</w:t>
            </w:r>
          </w:p>
        </w:tc>
        <w:tc>
          <w:tcPr>
            <w:tcW w:w="1059" w:type="dxa"/>
            <w:gridSpan w:val="2"/>
            <w:tcBorders>
              <w:right w:val="single" w:sz="8" w:space="0" w:color="000001"/>
            </w:tcBorders>
            <w:vAlign w:val="bottom"/>
          </w:tcPr>
          <w:p w:rsidR="004742D6" w:rsidRPr="00597D2E" w:rsidRDefault="004742D6" w:rsidP="0003625B">
            <w:pPr>
              <w:spacing w:line="248" w:lineRule="exact"/>
              <w:jc w:val="center"/>
              <w:rPr>
                <w:sz w:val="20"/>
                <w:szCs w:val="20"/>
              </w:rPr>
            </w:pPr>
            <w:proofErr w:type="spellStart"/>
            <w:r w:rsidRPr="00597D2E">
              <w:rPr>
                <w:rFonts w:eastAsia="Times New Roman"/>
                <w:w w:val="98"/>
                <w:sz w:val="24"/>
                <w:szCs w:val="24"/>
              </w:rPr>
              <w:t>Предложе</w:t>
            </w:r>
            <w:proofErr w:type="spellEnd"/>
          </w:p>
        </w:tc>
        <w:tc>
          <w:tcPr>
            <w:tcW w:w="31" w:type="dxa"/>
            <w:vMerge/>
            <w:vAlign w:val="bottom"/>
          </w:tcPr>
          <w:p w:rsidR="004742D6" w:rsidRPr="00597D2E" w:rsidRDefault="004742D6" w:rsidP="0003625B">
            <w:pPr>
              <w:rPr>
                <w:sz w:val="21"/>
                <w:szCs w:val="21"/>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jc w:val="center"/>
              <w:rPr>
                <w:sz w:val="20"/>
                <w:szCs w:val="20"/>
              </w:rPr>
            </w:pPr>
            <w:proofErr w:type="gramStart"/>
            <w:r w:rsidRPr="00597D2E">
              <w:rPr>
                <w:rFonts w:eastAsia="Times New Roman"/>
                <w:w w:val="98"/>
                <w:sz w:val="24"/>
                <w:szCs w:val="24"/>
              </w:rPr>
              <w:t>п</w:t>
            </w:r>
            <w:proofErr w:type="gramEnd"/>
            <w:r w:rsidRPr="00597D2E">
              <w:rPr>
                <w:rFonts w:eastAsia="Times New Roman"/>
                <w:w w:val="98"/>
                <w:sz w:val="24"/>
                <w:szCs w:val="24"/>
              </w:rPr>
              <w:t>/п</w:t>
            </w:r>
          </w:p>
        </w:tc>
        <w:tc>
          <w:tcPr>
            <w:tcW w:w="115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8"/>
                <w:sz w:val="24"/>
                <w:szCs w:val="24"/>
              </w:rPr>
              <w:t>ние</w:t>
            </w:r>
            <w:proofErr w:type="spellEnd"/>
          </w:p>
        </w:tc>
        <w:tc>
          <w:tcPr>
            <w:tcW w:w="1119" w:type="dxa"/>
            <w:vAlign w:val="bottom"/>
          </w:tcPr>
          <w:p w:rsidR="004742D6" w:rsidRPr="00597D2E" w:rsidRDefault="004742D6" w:rsidP="0003625B">
            <w:pPr>
              <w:rPr>
                <w:sz w:val="24"/>
                <w:szCs w:val="24"/>
              </w:rPr>
            </w:pPr>
          </w:p>
        </w:tc>
        <w:tc>
          <w:tcPr>
            <w:tcW w:w="1099" w:type="dxa"/>
            <w:vAlign w:val="bottom"/>
          </w:tcPr>
          <w:p w:rsidR="004742D6" w:rsidRPr="00597D2E" w:rsidRDefault="004742D6" w:rsidP="0003625B">
            <w:pPr>
              <w:rPr>
                <w:sz w:val="24"/>
                <w:szCs w:val="24"/>
              </w:rPr>
            </w:pPr>
          </w:p>
        </w:tc>
        <w:tc>
          <w:tcPr>
            <w:tcW w:w="1239" w:type="dxa"/>
            <w:tcBorders>
              <w:right w:val="single" w:sz="8" w:space="0" w:color="000001"/>
            </w:tcBorders>
            <w:vAlign w:val="bottom"/>
          </w:tcPr>
          <w:p w:rsidR="004742D6" w:rsidRPr="00597D2E" w:rsidRDefault="004742D6" w:rsidP="0003625B">
            <w:pPr>
              <w:rPr>
                <w:sz w:val="24"/>
                <w:szCs w:val="24"/>
              </w:rPr>
            </w:pPr>
          </w:p>
        </w:tc>
        <w:tc>
          <w:tcPr>
            <w:tcW w:w="1638" w:type="dxa"/>
            <w:gridSpan w:val="2"/>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строительства</w:t>
            </w:r>
          </w:p>
        </w:tc>
        <w:tc>
          <w:tcPr>
            <w:tcW w:w="1498"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sz w:val="24"/>
                <w:szCs w:val="24"/>
              </w:rPr>
              <w:t>ые</w:t>
            </w:r>
            <w:proofErr w:type="spellEnd"/>
            <w:r w:rsidRPr="00597D2E">
              <w:rPr>
                <w:rFonts w:eastAsia="Times New Roman"/>
                <w:sz w:val="24"/>
                <w:szCs w:val="24"/>
              </w:rPr>
              <w:t xml:space="preserve"> к</w:t>
            </w:r>
          </w:p>
        </w:tc>
        <w:tc>
          <w:tcPr>
            <w:tcW w:w="1059" w:type="dxa"/>
            <w:gridSpan w:val="2"/>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sz w:val="24"/>
                <w:szCs w:val="24"/>
              </w:rPr>
              <w:t>ния</w:t>
            </w:r>
            <w:proofErr w:type="spellEnd"/>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объекта</w:t>
            </w:r>
          </w:p>
        </w:tc>
        <w:tc>
          <w:tcPr>
            <w:tcW w:w="1119" w:type="dxa"/>
            <w:vAlign w:val="bottom"/>
          </w:tcPr>
          <w:p w:rsidR="004742D6" w:rsidRPr="00597D2E" w:rsidRDefault="004742D6" w:rsidP="0003625B">
            <w:pPr>
              <w:rPr>
                <w:sz w:val="24"/>
                <w:szCs w:val="24"/>
              </w:rPr>
            </w:pPr>
          </w:p>
        </w:tc>
        <w:tc>
          <w:tcPr>
            <w:tcW w:w="1099" w:type="dxa"/>
            <w:vAlign w:val="bottom"/>
          </w:tcPr>
          <w:p w:rsidR="004742D6" w:rsidRPr="00597D2E" w:rsidRDefault="004742D6" w:rsidP="0003625B">
            <w:pPr>
              <w:rPr>
                <w:sz w:val="24"/>
                <w:szCs w:val="24"/>
              </w:rPr>
            </w:pPr>
          </w:p>
        </w:tc>
        <w:tc>
          <w:tcPr>
            <w:tcW w:w="1239" w:type="dxa"/>
            <w:tcBorders>
              <w:right w:val="single" w:sz="8" w:space="0" w:color="000001"/>
            </w:tcBorders>
            <w:vAlign w:val="bottom"/>
          </w:tcPr>
          <w:p w:rsidR="004742D6" w:rsidRPr="00597D2E" w:rsidRDefault="004742D6" w:rsidP="0003625B">
            <w:pPr>
              <w:rPr>
                <w:sz w:val="24"/>
                <w:szCs w:val="24"/>
              </w:rPr>
            </w:pPr>
          </w:p>
        </w:tc>
        <w:tc>
          <w:tcPr>
            <w:tcW w:w="799" w:type="dxa"/>
            <w:vAlign w:val="bottom"/>
          </w:tcPr>
          <w:p w:rsidR="004742D6" w:rsidRPr="00597D2E" w:rsidRDefault="004742D6" w:rsidP="0003625B">
            <w:pPr>
              <w:rPr>
                <w:sz w:val="24"/>
                <w:szCs w:val="24"/>
              </w:rPr>
            </w:pPr>
          </w:p>
        </w:tc>
        <w:tc>
          <w:tcPr>
            <w:tcW w:w="839" w:type="dxa"/>
            <w:tcBorders>
              <w:right w:val="single" w:sz="8" w:space="0" w:color="000001"/>
            </w:tcBorders>
            <w:vAlign w:val="bottom"/>
          </w:tcPr>
          <w:p w:rsidR="004742D6" w:rsidRPr="00597D2E" w:rsidRDefault="004742D6" w:rsidP="0003625B">
            <w:pPr>
              <w:rPr>
                <w:sz w:val="24"/>
                <w:szCs w:val="24"/>
              </w:rPr>
            </w:pPr>
          </w:p>
        </w:tc>
        <w:tc>
          <w:tcPr>
            <w:tcW w:w="1498"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8"/>
                <w:sz w:val="24"/>
                <w:szCs w:val="24"/>
              </w:rPr>
              <w:t>списанию/пер</w:t>
            </w: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vAlign w:val="bottom"/>
          </w:tcPr>
          <w:p w:rsidR="004742D6" w:rsidRPr="00597D2E" w:rsidRDefault="004742D6" w:rsidP="0003625B">
            <w:pPr>
              <w:rPr>
                <w:sz w:val="24"/>
                <w:szCs w:val="24"/>
              </w:rPr>
            </w:pPr>
          </w:p>
        </w:tc>
        <w:tc>
          <w:tcPr>
            <w:tcW w:w="1099" w:type="dxa"/>
            <w:vAlign w:val="bottom"/>
          </w:tcPr>
          <w:p w:rsidR="004742D6" w:rsidRPr="00597D2E" w:rsidRDefault="004742D6" w:rsidP="0003625B">
            <w:pPr>
              <w:rPr>
                <w:sz w:val="24"/>
                <w:szCs w:val="24"/>
              </w:rPr>
            </w:pPr>
          </w:p>
        </w:tc>
        <w:tc>
          <w:tcPr>
            <w:tcW w:w="1239" w:type="dxa"/>
            <w:tcBorders>
              <w:right w:val="single" w:sz="8" w:space="0" w:color="000001"/>
            </w:tcBorders>
            <w:vAlign w:val="bottom"/>
          </w:tcPr>
          <w:p w:rsidR="004742D6" w:rsidRPr="00597D2E" w:rsidRDefault="004742D6" w:rsidP="0003625B">
            <w:pPr>
              <w:rPr>
                <w:sz w:val="24"/>
                <w:szCs w:val="24"/>
              </w:rPr>
            </w:pPr>
          </w:p>
        </w:tc>
        <w:tc>
          <w:tcPr>
            <w:tcW w:w="799" w:type="dxa"/>
            <w:vAlign w:val="bottom"/>
          </w:tcPr>
          <w:p w:rsidR="004742D6" w:rsidRPr="00597D2E" w:rsidRDefault="004742D6" w:rsidP="0003625B">
            <w:pPr>
              <w:rPr>
                <w:sz w:val="24"/>
                <w:szCs w:val="24"/>
              </w:rPr>
            </w:pPr>
          </w:p>
        </w:tc>
        <w:tc>
          <w:tcPr>
            <w:tcW w:w="839" w:type="dxa"/>
            <w:tcBorders>
              <w:right w:val="single" w:sz="8" w:space="0" w:color="000001"/>
            </w:tcBorders>
            <w:vAlign w:val="bottom"/>
          </w:tcPr>
          <w:p w:rsidR="004742D6" w:rsidRPr="00597D2E" w:rsidRDefault="004742D6" w:rsidP="0003625B">
            <w:pPr>
              <w:rPr>
                <w:sz w:val="24"/>
                <w:szCs w:val="24"/>
              </w:rPr>
            </w:pPr>
          </w:p>
        </w:tc>
        <w:tc>
          <w:tcPr>
            <w:tcW w:w="1498"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9"/>
                <w:sz w:val="24"/>
                <w:szCs w:val="24"/>
              </w:rPr>
              <w:t>едаче</w:t>
            </w:r>
            <w:proofErr w:type="spellEnd"/>
            <w:r w:rsidRPr="00597D2E">
              <w:rPr>
                <w:rFonts w:eastAsia="Times New Roman"/>
                <w:w w:val="99"/>
                <w:sz w:val="24"/>
                <w:szCs w:val="24"/>
              </w:rPr>
              <w:t xml:space="preserve"> затраты</w:t>
            </w: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94"/>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799" w:type="dxa"/>
            <w:tcBorders>
              <w:bottom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498" w:type="dxa"/>
            <w:tcBorders>
              <w:bottom w:val="single" w:sz="8" w:space="0" w:color="000001"/>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(руб.)</w:t>
            </w: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48"/>
        </w:trPr>
        <w:tc>
          <w:tcPr>
            <w:tcW w:w="828" w:type="dxa"/>
            <w:tcBorders>
              <w:left w:val="single" w:sz="8" w:space="0" w:color="000001"/>
              <w:right w:val="single" w:sz="8" w:space="0" w:color="000001"/>
            </w:tcBorders>
            <w:vAlign w:val="bottom"/>
          </w:tcPr>
          <w:p w:rsidR="004742D6" w:rsidRPr="00597D2E" w:rsidRDefault="004742D6" w:rsidP="0003625B">
            <w:pPr>
              <w:rPr>
                <w:sz w:val="21"/>
                <w:szCs w:val="21"/>
              </w:rPr>
            </w:pPr>
          </w:p>
        </w:tc>
        <w:tc>
          <w:tcPr>
            <w:tcW w:w="1159" w:type="dxa"/>
            <w:tcBorders>
              <w:right w:val="single" w:sz="8" w:space="0" w:color="000001"/>
            </w:tcBorders>
            <w:vAlign w:val="bottom"/>
          </w:tcPr>
          <w:p w:rsidR="004742D6" w:rsidRPr="00597D2E" w:rsidRDefault="004742D6" w:rsidP="0003625B">
            <w:pPr>
              <w:rPr>
                <w:sz w:val="21"/>
                <w:szCs w:val="21"/>
              </w:rPr>
            </w:pPr>
          </w:p>
        </w:tc>
        <w:tc>
          <w:tcPr>
            <w:tcW w:w="1119" w:type="dxa"/>
            <w:tcBorders>
              <w:right w:val="single" w:sz="8" w:space="0" w:color="000001"/>
            </w:tcBorders>
            <w:vAlign w:val="bottom"/>
          </w:tcPr>
          <w:p w:rsidR="004742D6" w:rsidRPr="00597D2E" w:rsidRDefault="004742D6" w:rsidP="0003625B">
            <w:pPr>
              <w:spacing w:line="248" w:lineRule="exact"/>
              <w:jc w:val="center"/>
              <w:rPr>
                <w:sz w:val="20"/>
                <w:szCs w:val="20"/>
              </w:rPr>
            </w:pPr>
            <w:proofErr w:type="spellStart"/>
            <w:r w:rsidRPr="00597D2E">
              <w:rPr>
                <w:rFonts w:eastAsia="Times New Roman"/>
                <w:w w:val="99"/>
                <w:sz w:val="24"/>
                <w:szCs w:val="24"/>
              </w:rPr>
              <w:t>Местонах</w:t>
            </w:r>
            <w:proofErr w:type="spellEnd"/>
          </w:p>
        </w:tc>
        <w:tc>
          <w:tcPr>
            <w:tcW w:w="1099" w:type="dxa"/>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8"/>
                <w:sz w:val="24"/>
                <w:szCs w:val="24"/>
              </w:rPr>
              <w:t>Сметная</w:t>
            </w:r>
          </w:p>
        </w:tc>
        <w:tc>
          <w:tcPr>
            <w:tcW w:w="1239" w:type="dxa"/>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9"/>
                <w:sz w:val="24"/>
                <w:szCs w:val="24"/>
              </w:rPr>
              <w:t>Стоимость</w:t>
            </w:r>
          </w:p>
        </w:tc>
        <w:tc>
          <w:tcPr>
            <w:tcW w:w="799" w:type="dxa"/>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9"/>
                <w:sz w:val="24"/>
                <w:szCs w:val="24"/>
              </w:rPr>
              <w:t>Дата</w:t>
            </w:r>
          </w:p>
        </w:tc>
        <w:tc>
          <w:tcPr>
            <w:tcW w:w="839" w:type="dxa"/>
            <w:tcBorders>
              <w:right w:val="single" w:sz="8" w:space="0" w:color="000001"/>
            </w:tcBorders>
            <w:vAlign w:val="bottom"/>
          </w:tcPr>
          <w:p w:rsidR="004742D6" w:rsidRPr="00597D2E" w:rsidRDefault="004742D6" w:rsidP="0003625B">
            <w:pPr>
              <w:spacing w:line="248" w:lineRule="exact"/>
              <w:jc w:val="center"/>
              <w:rPr>
                <w:sz w:val="20"/>
                <w:szCs w:val="20"/>
              </w:rPr>
            </w:pPr>
            <w:r w:rsidRPr="00597D2E">
              <w:rPr>
                <w:rFonts w:eastAsia="Times New Roman"/>
                <w:w w:val="99"/>
                <w:sz w:val="24"/>
                <w:szCs w:val="24"/>
              </w:rPr>
              <w:t>Дата</w:t>
            </w:r>
          </w:p>
        </w:tc>
        <w:tc>
          <w:tcPr>
            <w:tcW w:w="1498" w:type="dxa"/>
            <w:tcBorders>
              <w:right w:val="single" w:sz="8" w:space="0" w:color="000001"/>
            </w:tcBorders>
            <w:vAlign w:val="bottom"/>
          </w:tcPr>
          <w:p w:rsidR="004742D6" w:rsidRPr="00597D2E" w:rsidRDefault="004742D6" w:rsidP="0003625B">
            <w:pPr>
              <w:rPr>
                <w:sz w:val="21"/>
                <w:szCs w:val="21"/>
              </w:rPr>
            </w:pPr>
          </w:p>
        </w:tc>
        <w:tc>
          <w:tcPr>
            <w:tcW w:w="1059" w:type="dxa"/>
            <w:gridSpan w:val="2"/>
            <w:tcBorders>
              <w:right w:val="single" w:sz="8" w:space="0" w:color="000001"/>
            </w:tcBorders>
            <w:vAlign w:val="bottom"/>
          </w:tcPr>
          <w:p w:rsidR="004742D6" w:rsidRPr="00597D2E" w:rsidRDefault="004742D6" w:rsidP="0003625B">
            <w:pPr>
              <w:rPr>
                <w:sz w:val="21"/>
                <w:szCs w:val="21"/>
              </w:rPr>
            </w:pPr>
          </w:p>
        </w:tc>
        <w:tc>
          <w:tcPr>
            <w:tcW w:w="31" w:type="dxa"/>
            <w:vAlign w:val="bottom"/>
          </w:tcPr>
          <w:p w:rsidR="004742D6" w:rsidRPr="00597D2E" w:rsidRDefault="004742D6" w:rsidP="0003625B">
            <w:pPr>
              <w:rPr>
                <w:sz w:val="21"/>
                <w:szCs w:val="21"/>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sz w:val="24"/>
                <w:szCs w:val="24"/>
              </w:rPr>
              <w:t>ождение</w:t>
            </w:r>
            <w:proofErr w:type="spellEnd"/>
          </w:p>
        </w:tc>
        <w:tc>
          <w:tcPr>
            <w:tcW w:w="109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sz w:val="24"/>
                <w:szCs w:val="24"/>
              </w:rPr>
              <w:t>стоимость</w:t>
            </w:r>
          </w:p>
        </w:tc>
        <w:tc>
          <w:tcPr>
            <w:tcW w:w="12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sz w:val="24"/>
                <w:szCs w:val="24"/>
              </w:rPr>
              <w:t>незавершен</w:t>
            </w:r>
            <w:proofErr w:type="spellEnd"/>
          </w:p>
        </w:tc>
        <w:tc>
          <w:tcPr>
            <w:tcW w:w="79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sz w:val="24"/>
                <w:szCs w:val="24"/>
              </w:rPr>
              <w:t>начала</w:t>
            </w:r>
          </w:p>
        </w:tc>
        <w:tc>
          <w:tcPr>
            <w:tcW w:w="8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8"/>
                <w:sz w:val="24"/>
                <w:szCs w:val="24"/>
              </w:rPr>
              <w:t>фактич</w:t>
            </w:r>
            <w:proofErr w:type="spellEnd"/>
          </w:p>
        </w:tc>
        <w:tc>
          <w:tcPr>
            <w:tcW w:w="1498" w:type="dxa"/>
            <w:tcBorders>
              <w:right w:val="single" w:sz="8" w:space="0" w:color="000001"/>
            </w:tcBorders>
            <w:vAlign w:val="bottom"/>
          </w:tcPr>
          <w:p w:rsidR="004742D6" w:rsidRPr="00597D2E" w:rsidRDefault="004742D6" w:rsidP="0003625B">
            <w:pPr>
              <w:rPr>
                <w:sz w:val="24"/>
                <w:szCs w:val="24"/>
              </w:rPr>
            </w:pP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right w:val="single" w:sz="8" w:space="0" w:color="000001"/>
            </w:tcBorders>
            <w:vAlign w:val="bottom"/>
          </w:tcPr>
          <w:p w:rsidR="004742D6" w:rsidRPr="00597D2E" w:rsidRDefault="004742D6" w:rsidP="0003625B">
            <w:pPr>
              <w:rPr>
                <w:sz w:val="24"/>
                <w:szCs w:val="24"/>
              </w:rPr>
            </w:pPr>
          </w:p>
        </w:tc>
        <w:tc>
          <w:tcPr>
            <w:tcW w:w="109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строитель</w:t>
            </w:r>
          </w:p>
        </w:tc>
        <w:tc>
          <w:tcPr>
            <w:tcW w:w="12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8"/>
                <w:sz w:val="24"/>
                <w:szCs w:val="24"/>
              </w:rPr>
              <w:t>ного</w:t>
            </w:r>
            <w:proofErr w:type="spellEnd"/>
          </w:p>
        </w:tc>
        <w:tc>
          <w:tcPr>
            <w:tcW w:w="799" w:type="dxa"/>
            <w:tcBorders>
              <w:right w:val="single" w:sz="8" w:space="0" w:color="000001"/>
            </w:tcBorders>
            <w:vAlign w:val="bottom"/>
          </w:tcPr>
          <w:p w:rsidR="004742D6" w:rsidRPr="00597D2E" w:rsidRDefault="004742D6" w:rsidP="0003625B">
            <w:pPr>
              <w:jc w:val="center"/>
              <w:rPr>
                <w:sz w:val="20"/>
                <w:szCs w:val="20"/>
              </w:rPr>
            </w:pPr>
            <w:proofErr w:type="gramStart"/>
            <w:r w:rsidRPr="00597D2E">
              <w:rPr>
                <w:rFonts w:eastAsia="Times New Roman"/>
                <w:w w:val="99"/>
                <w:sz w:val="24"/>
                <w:szCs w:val="24"/>
              </w:rPr>
              <w:t>(месяц,</w:t>
            </w:r>
            <w:proofErr w:type="gramEnd"/>
          </w:p>
        </w:tc>
        <w:tc>
          <w:tcPr>
            <w:tcW w:w="8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sz w:val="24"/>
                <w:szCs w:val="24"/>
              </w:rPr>
              <w:t>еского</w:t>
            </w:r>
            <w:proofErr w:type="spellEnd"/>
          </w:p>
        </w:tc>
        <w:tc>
          <w:tcPr>
            <w:tcW w:w="1498" w:type="dxa"/>
            <w:tcBorders>
              <w:right w:val="single" w:sz="8" w:space="0" w:color="000001"/>
            </w:tcBorders>
            <w:vAlign w:val="bottom"/>
          </w:tcPr>
          <w:p w:rsidR="004742D6" w:rsidRPr="00597D2E" w:rsidRDefault="004742D6" w:rsidP="0003625B">
            <w:pPr>
              <w:rPr>
                <w:sz w:val="24"/>
                <w:szCs w:val="24"/>
              </w:rPr>
            </w:pP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right w:val="single" w:sz="8" w:space="0" w:color="000001"/>
            </w:tcBorders>
            <w:vAlign w:val="bottom"/>
          </w:tcPr>
          <w:p w:rsidR="004742D6" w:rsidRPr="00597D2E" w:rsidRDefault="004742D6" w:rsidP="0003625B">
            <w:pPr>
              <w:rPr>
                <w:sz w:val="24"/>
                <w:szCs w:val="24"/>
              </w:rPr>
            </w:pPr>
          </w:p>
        </w:tc>
        <w:tc>
          <w:tcPr>
            <w:tcW w:w="109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8"/>
                <w:sz w:val="24"/>
                <w:szCs w:val="24"/>
              </w:rPr>
              <w:t>ства</w:t>
            </w:r>
            <w:proofErr w:type="spellEnd"/>
            <w:r w:rsidRPr="00597D2E">
              <w:rPr>
                <w:rFonts w:eastAsia="Times New Roman"/>
                <w:w w:val="98"/>
                <w:sz w:val="24"/>
                <w:szCs w:val="24"/>
              </w:rPr>
              <w:t xml:space="preserve"> (руб.)</w:t>
            </w:r>
          </w:p>
        </w:tc>
        <w:tc>
          <w:tcPr>
            <w:tcW w:w="12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8"/>
                <w:sz w:val="24"/>
                <w:szCs w:val="24"/>
              </w:rPr>
              <w:t>строительст</w:t>
            </w:r>
            <w:proofErr w:type="spellEnd"/>
          </w:p>
        </w:tc>
        <w:tc>
          <w:tcPr>
            <w:tcW w:w="79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год)</w:t>
            </w:r>
          </w:p>
        </w:tc>
        <w:tc>
          <w:tcPr>
            <w:tcW w:w="8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7"/>
                <w:sz w:val="24"/>
                <w:szCs w:val="24"/>
              </w:rPr>
              <w:t>прекра</w:t>
            </w:r>
            <w:proofErr w:type="spellEnd"/>
          </w:p>
        </w:tc>
        <w:tc>
          <w:tcPr>
            <w:tcW w:w="1498" w:type="dxa"/>
            <w:tcBorders>
              <w:right w:val="single" w:sz="8" w:space="0" w:color="000001"/>
            </w:tcBorders>
            <w:vAlign w:val="bottom"/>
          </w:tcPr>
          <w:p w:rsidR="004742D6" w:rsidRPr="00597D2E" w:rsidRDefault="004742D6" w:rsidP="0003625B">
            <w:pPr>
              <w:rPr>
                <w:sz w:val="24"/>
                <w:szCs w:val="24"/>
              </w:rPr>
            </w:pP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right w:val="single" w:sz="8" w:space="0" w:color="000001"/>
            </w:tcBorders>
            <w:vAlign w:val="bottom"/>
          </w:tcPr>
          <w:p w:rsidR="004742D6" w:rsidRPr="00597D2E" w:rsidRDefault="004742D6" w:rsidP="0003625B">
            <w:pPr>
              <w:rPr>
                <w:sz w:val="24"/>
                <w:szCs w:val="24"/>
              </w:rPr>
            </w:pPr>
          </w:p>
        </w:tc>
        <w:tc>
          <w:tcPr>
            <w:tcW w:w="1099" w:type="dxa"/>
            <w:tcBorders>
              <w:right w:val="single" w:sz="8" w:space="0" w:color="000001"/>
            </w:tcBorders>
            <w:vAlign w:val="bottom"/>
          </w:tcPr>
          <w:p w:rsidR="004742D6" w:rsidRPr="00597D2E" w:rsidRDefault="004742D6" w:rsidP="0003625B">
            <w:pPr>
              <w:rPr>
                <w:sz w:val="24"/>
                <w:szCs w:val="24"/>
              </w:rPr>
            </w:pPr>
          </w:p>
        </w:tc>
        <w:tc>
          <w:tcPr>
            <w:tcW w:w="12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9"/>
                <w:sz w:val="24"/>
                <w:szCs w:val="24"/>
              </w:rPr>
              <w:t>ва</w:t>
            </w:r>
            <w:proofErr w:type="spellEnd"/>
            <w:r w:rsidRPr="00597D2E">
              <w:rPr>
                <w:rFonts w:eastAsia="Times New Roman"/>
                <w:w w:val="99"/>
                <w:sz w:val="24"/>
                <w:szCs w:val="24"/>
              </w:rPr>
              <w:t>,</w:t>
            </w:r>
          </w:p>
        </w:tc>
        <w:tc>
          <w:tcPr>
            <w:tcW w:w="799" w:type="dxa"/>
            <w:tcBorders>
              <w:right w:val="single" w:sz="8" w:space="0" w:color="000001"/>
            </w:tcBorders>
            <w:vAlign w:val="bottom"/>
          </w:tcPr>
          <w:p w:rsidR="004742D6" w:rsidRPr="00597D2E" w:rsidRDefault="004742D6" w:rsidP="0003625B">
            <w:pPr>
              <w:rPr>
                <w:sz w:val="24"/>
                <w:szCs w:val="24"/>
              </w:rPr>
            </w:pPr>
          </w:p>
        </w:tc>
        <w:tc>
          <w:tcPr>
            <w:tcW w:w="839" w:type="dxa"/>
            <w:tcBorders>
              <w:right w:val="single" w:sz="8" w:space="0" w:color="000001"/>
            </w:tcBorders>
            <w:vAlign w:val="bottom"/>
          </w:tcPr>
          <w:p w:rsidR="004742D6" w:rsidRPr="00597D2E" w:rsidRDefault="004742D6" w:rsidP="0003625B">
            <w:pPr>
              <w:jc w:val="center"/>
              <w:rPr>
                <w:sz w:val="20"/>
                <w:szCs w:val="20"/>
              </w:rPr>
            </w:pPr>
            <w:proofErr w:type="spellStart"/>
            <w:r w:rsidRPr="00597D2E">
              <w:rPr>
                <w:rFonts w:eastAsia="Times New Roman"/>
                <w:w w:val="97"/>
                <w:sz w:val="24"/>
                <w:szCs w:val="24"/>
              </w:rPr>
              <w:t>щения</w:t>
            </w:r>
            <w:proofErr w:type="spellEnd"/>
          </w:p>
        </w:tc>
        <w:tc>
          <w:tcPr>
            <w:tcW w:w="1498" w:type="dxa"/>
            <w:tcBorders>
              <w:right w:val="single" w:sz="8" w:space="0" w:color="000001"/>
            </w:tcBorders>
            <w:vAlign w:val="bottom"/>
          </w:tcPr>
          <w:p w:rsidR="004742D6" w:rsidRPr="00597D2E" w:rsidRDefault="004742D6" w:rsidP="0003625B">
            <w:pPr>
              <w:rPr>
                <w:sz w:val="24"/>
                <w:szCs w:val="24"/>
              </w:rPr>
            </w:pP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76"/>
        </w:trPr>
        <w:tc>
          <w:tcPr>
            <w:tcW w:w="828" w:type="dxa"/>
            <w:tcBorders>
              <w:left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right w:val="single" w:sz="8" w:space="0" w:color="000001"/>
            </w:tcBorders>
            <w:vAlign w:val="bottom"/>
          </w:tcPr>
          <w:p w:rsidR="004742D6" w:rsidRPr="00597D2E" w:rsidRDefault="004742D6" w:rsidP="0003625B">
            <w:pPr>
              <w:rPr>
                <w:sz w:val="24"/>
                <w:szCs w:val="24"/>
              </w:rPr>
            </w:pPr>
          </w:p>
        </w:tc>
        <w:tc>
          <w:tcPr>
            <w:tcW w:w="1119" w:type="dxa"/>
            <w:tcBorders>
              <w:right w:val="single" w:sz="8" w:space="0" w:color="000001"/>
            </w:tcBorders>
            <w:vAlign w:val="bottom"/>
          </w:tcPr>
          <w:p w:rsidR="004742D6" w:rsidRPr="00597D2E" w:rsidRDefault="004742D6" w:rsidP="0003625B">
            <w:pPr>
              <w:rPr>
                <w:sz w:val="24"/>
                <w:szCs w:val="24"/>
              </w:rPr>
            </w:pPr>
          </w:p>
        </w:tc>
        <w:tc>
          <w:tcPr>
            <w:tcW w:w="1099" w:type="dxa"/>
            <w:tcBorders>
              <w:right w:val="single" w:sz="8" w:space="0" w:color="000001"/>
            </w:tcBorders>
            <w:vAlign w:val="bottom"/>
          </w:tcPr>
          <w:p w:rsidR="004742D6" w:rsidRPr="00597D2E" w:rsidRDefault="004742D6" w:rsidP="0003625B">
            <w:pPr>
              <w:rPr>
                <w:sz w:val="24"/>
                <w:szCs w:val="24"/>
              </w:rPr>
            </w:pPr>
          </w:p>
        </w:tc>
        <w:tc>
          <w:tcPr>
            <w:tcW w:w="1239" w:type="dxa"/>
            <w:tcBorders>
              <w:right w:val="single" w:sz="8" w:space="0" w:color="000001"/>
            </w:tcBorders>
            <w:vAlign w:val="bottom"/>
          </w:tcPr>
          <w:p w:rsidR="004742D6" w:rsidRPr="00597D2E" w:rsidRDefault="004742D6" w:rsidP="0003625B">
            <w:pPr>
              <w:jc w:val="center"/>
              <w:rPr>
                <w:sz w:val="20"/>
                <w:szCs w:val="20"/>
              </w:rPr>
            </w:pPr>
            <w:r w:rsidRPr="00597D2E">
              <w:rPr>
                <w:rFonts w:eastAsia="Times New Roman"/>
                <w:w w:val="99"/>
                <w:sz w:val="24"/>
                <w:szCs w:val="24"/>
              </w:rPr>
              <w:t>числящаяся</w:t>
            </w:r>
          </w:p>
        </w:tc>
        <w:tc>
          <w:tcPr>
            <w:tcW w:w="799" w:type="dxa"/>
            <w:tcBorders>
              <w:right w:val="single" w:sz="8" w:space="0" w:color="000001"/>
            </w:tcBorders>
            <w:vAlign w:val="bottom"/>
          </w:tcPr>
          <w:p w:rsidR="004742D6" w:rsidRPr="00597D2E" w:rsidRDefault="004742D6" w:rsidP="0003625B">
            <w:pPr>
              <w:rPr>
                <w:sz w:val="24"/>
                <w:szCs w:val="24"/>
              </w:rPr>
            </w:pPr>
          </w:p>
        </w:tc>
        <w:tc>
          <w:tcPr>
            <w:tcW w:w="839" w:type="dxa"/>
            <w:tcBorders>
              <w:right w:val="single" w:sz="8" w:space="0" w:color="000001"/>
            </w:tcBorders>
            <w:vAlign w:val="bottom"/>
          </w:tcPr>
          <w:p w:rsidR="004742D6" w:rsidRPr="00597D2E" w:rsidRDefault="004742D6" w:rsidP="0003625B">
            <w:pPr>
              <w:jc w:val="center"/>
              <w:rPr>
                <w:sz w:val="20"/>
                <w:szCs w:val="20"/>
              </w:rPr>
            </w:pPr>
            <w:proofErr w:type="gramStart"/>
            <w:r w:rsidRPr="00597D2E">
              <w:rPr>
                <w:rFonts w:eastAsia="Times New Roman"/>
                <w:w w:val="99"/>
                <w:sz w:val="24"/>
                <w:szCs w:val="24"/>
              </w:rPr>
              <w:t>(месяц,</w:t>
            </w:r>
            <w:proofErr w:type="gramEnd"/>
          </w:p>
        </w:tc>
        <w:tc>
          <w:tcPr>
            <w:tcW w:w="1498" w:type="dxa"/>
            <w:tcBorders>
              <w:right w:val="single" w:sz="8" w:space="0" w:color="000001"/>
            </w:tcBorders>
            <w:vAlign w:val="bottom"/>
          </w:tcPr>
          <w:p w:rsidR="004742D6" w:rsidRPr="00597D2E" w:rsidRDefault="004742D6" w:rsidP="0003625B">
            <w:pPr>
              <w:rPr>
                <w:sz w:val="24"/>
                <w:szCs w:val="24"/>
              </w:rPr>
            </w:pPr>
          </w:p>
        </w:tc>
        <w:tc>
          <w:tcPr>
            <w:tcW w:w="1059" w:type="dxa"/>
            <w:gridSpan w:val="2"/>
            <w:tcBorders>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294"/>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jc w:val="center"/>
              <w:rPr>
                <w:sz w:val="20"/>
                <w:szCs w:val="20"/>
              </w:rPr>
            </w:pPr>
            <w:r w:rsidRPr="00597D2E">
              <w:rPr>
                <w:rFonts w:eastAsia="Times New Roman"/>
                <w:w w:val="98"/>
                <w:sz w:val="24"/>
                <w:szCs w:val="24"/>
              </w:rPr>
              <w:t>на балансе</w:t>
            </w:r>
          </w:p>
        </w:tc>
        <w:tc>
          <w:tcPr>
            <w:tcW w:w="7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jc w:val="center"/>
              <w:rPr>
                <w:sz w:val="20"/>
                <w:szCs w:val="20"/>
              </w:rPr>
            </w:pPr>
            <w:r w:rsidRPr="00597D2E">
              <w:rPr>
                <w:rFonts w:eastAsia="Times New Roman"/>
                <w:w w:val="95"/>
                <w:sz w:val="24"/>
                <w:szCs w:val="24"/>
              </w:rPr>
              <w:t>год)</w:t>
            </w:r>
          </w:p>
        </w:tc>
        <w:tc>
          <w:tcPr>
            <w:tcW w:w="1498"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12"/>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spacing w:line="312" w:lineRule="exact"/>
              <w:ind w:right="67"/>
              <w:jc w:val="right"/>
              <w:rPr>
                <w:sz w:val="20"/>
                <w:szCs w:val="20"/>
              </w:rPr>
            </w:pPr>
            <w:r w:rsidRPr="00597D2E">
              <w:rPr>
                <w:rFonts w:eastAsia="Times New Roman"/>
                <w:sz w:val="28"/>
                <w:szCs w:val="28"/>
              </w:rPr>
              <w:t>1</w:t>
            </w:r>
          </w:p>
        </w:tc>
        <w:tc>
          <w:tcPr>
            <w:tcW w:w="115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2</w:t>
            </w:r>
          </w:p>
        </w:tc>
        <w:tc>
          <w:tcPr>
            <w:tcW w:w="111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3</w:t>
            </w:r>
          </w:p>
        </w:tc>
        <w:tc>
          <w:tcPr>
            <w:tcW w:w="109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4</w:t>
            </w:r>
          </w:p>
        </w:tc>
        <w:tc>
          <w:tcPr>
            <w:tcW w:w="123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5</w:t>
            </w:r>
          </w:p>
        </w:tc>
        <w:tc>
          <w:tcPr>
            <w:tcW w:w="79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6</w:t>
            </w:r>
          </w:p>
        </w:tc>
        <w:tc>
          <w:tcPr>
            <w:tcW w:w="839"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7</w:t>
            </w:r>
          </w:p>
        </w:tc>
        <w:tc>
          <w:tcPr>
            <w:tcW w:w="1498" w:type="dxa"/>
            <w:tcBorders>
              <w:bottom w:val="single" w:sz="8" w:space="0" w:color="000001"/>
              <w:right w:val="single" w:sz="8" w:space="0" w:color="000001"/>
            </w:tcBorders>
            <w:vAlign w:val="bottom"/>
          </w:tcPr>
          <w:p w:rsidR="004742D6" w:rsidRPr="00597D2E" w:rsidRDefault="004742D6" w:rsidP="0003625B">
            <w:pPr>
              <w:spacing w:line="312" w:lineRule="exact"/>
              <w:jc w:val="center"/>
              <w:rPr>
                <w:sz w:val="20"/>
                <w:szCs w:val="20"/>
              </w:rPr>
            </w:pPr>
            <w:r w:rsidRPr="00597D2E">
              <w:rPr>
                <w:rFonts w:eastAsia="Times New Roman"/>
                <w:w w:val="99"/>
                <w:sz w:val="28"/>
                <w:szCs w:val="28"/>
              </w:rPr>
              <w:t>8</w:t>
            </w: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12"/>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7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498"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12"/>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7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498"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12"/>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7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498"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r w:rsidR="004742D6" w:rsidRPr="004B001D" w:rsidTr="0003625B">
        <w:trPr>
          <w:trHeight w:val="312"/>
        </w:trPr>
        <w:tc>
          <w:tcPr>
            <w:tcW w:w="828" w:type="dxa"/>
            <w:tcBorders>
              <w:left w:val="single" w:sz="8" w:space="0" w:color="000001"/>
              <w:bottom w:val="single" w:sz="8" w:space="0" w:color="000001"/>
              <w:right w:val="single" w:sz="8" w:space="0" w:color="000001"/>
            </w:tcBorders>
            <w:vAlign w:val="bottom"/>
          </w:tcPr>
          <w:p w:rsidR="004742D6" w:rsidRPr="00597D2E" w:rsidRDefault="004742D6" w:rsidP="0003625B">
            <w:pPr>
              <w:rPr>
                <w:sz w:val="24"/>
                <w:szCs w:val="24"/>
              </w:rPr>
            </w:pPr>
          </w:p>
        </w:tc>
        <w:tc>
          <w:tcPr>
            <w:tcW w:w="115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11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2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79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839"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498" w:type="dxa"/>
            <w:tcBorders>
              <w:bottom w:val="single" w:sz="8" w:space="0" w:color="000001"/>
              <w:right w:val="single" w:sz="8" w:space="0" w:color="000001"/>
            </w:tcBorders>
            <w:vAlign w:val="bottom"/>
          </w:tcPr>
          <w:p w:rsidR="004742D6" w:rsidRPr="00597D2E" w:rsidRDefault="004742D6" w:rsidP="0003625B">
            <w:pPr>
              <w:rPr>
                <w:sz w:val="24"/>
                <w:szCs w:val="24"/>
              </w:rPr>
            </w:pPr>
          </w:p>
        </w:tc>
        <w:tc>
          <w:tcPr>
            <w:tcW w:w="1059" w:type="dxa"/>
            <w:gridSpan w:val="2"/>
            <w:tcBorders>
              <w:bottom w:val="single" w:sz="8" w:space="0" w:color="000001"/>
              <w:right w:val="single" w:sz="8" w:space="0" w:color="000001"/>
            </w:tcBorders>
            <w:vAlign w:val="bottom"/>
          </w:tcPr>
          <w:p w:rsidR="004742D6" w:rsidRPr="00597D2E" w:rsidRDefault="004742D6" w:rsidP="0003625B">
            <w:pPr>
              <w:rPr>
                <w:sz w:val="24"/>
                <w:szCs w:val="24"/>
              </w:rPr>
            </w:pPr>
          </w:p>
        </w:tc>
        <w:tc>
          <w:tcPr>
            <w:tcW w:w="31" w:type="dxa"/>
            <w:vAlign w:val="bottom"/>
          </w:tcPr>
          <w:p w:rsidR="004742D6" w:rsidRPr="00597D2E" w:rsidRDefault="004742D6" w:rsidP="0003625B">
            <w:pPr>
              <w:rPr>
                <w:sz w:val="24"/>
                <w:szCs w:val="24"/>
              </w:rPr>
            </w:pPr>
          </w:p>
        </w:tc>
        <w:tc>
          <w:tcPr>
            <w:tcW w:w="20" w:type="dxa"/>
            <w:vAlign w:val="bottom"/>
          </w:tcPr>
          <w:p w:rsidR="004742D6" w:rsidRPr="004B001D" w:rsidRDefault="004742D6" w:rsidP="0003625B">
            <w:pPr>
              <w:rPr>
                <w:color w:val="FF0000"/>
                <w:sz w:val="1"/>
                <w:szCs w:val="1"/>
              </w:rPr>
            </w:pPr>
          </w:p>
        </w:tc>
      </w:tr>
    </w:tbl>
    <w:p w:rsidR="004742D6" w:rsidRDefault="004742D6" w:rsidP="004742D6">
      <w:pPr>
        <w:ind w:left="5670"/>
        <w:rPr>
          <w:rFonts w:eastAsia="Times New Roman"/>
          <w:sz w:val="28"/>
          <w:szCs w:val="28"/>
        </w:rPr>
      </w:pPr>
    </w:p>
    <w:p w:rsidR="004742D6" w:rsidRDefault="004742D6" w:rsidP="00E757D7">
      <w:pPr>
        <w:spacing w:line="276" w:lineRule="auto"/>
        <w:rPr>
          <w:rFonts w:eastAsia="Times New Roman"/>
          <w:sz w:val="28"/>
          <w:szCs w:val="28"/>
        </w:rPr>
      </w:pPr>
    </w:p>
    <w:p w:rsidR="00E757D7" w:rsidRDefault="00E757D7" w:rsidP="00E757D7">
      <w:pPr>
        <w:spacing w:line="276" w:lineRule="auto"/>
        <w:rPr>
          <w:rFonts w:eastAsia="Times New Roman"/>
          <w:sz w:val="28"/>
          <w:szCs w:val="28"/>
        </w:rPr>
      </w:pPr>
    </w:p>
    <w:p w:rsidR="00DC5454" w:rsidRDefault="004742D6" w:rsidP="004742D6">
      <w:pPr>
        <w:jc w:val="both"/>
        <w:rPr>
          <w:rFonts w:eastAsia="Times New Roman"/>
          <w:sz w:val="28"/>
          <w:szCs w:val="28"/>
        </w:rPr>
      </w:pPr>
      <w:r>
        <w:rPr>
          <w:rFonts w:eastAsia="Times New Roman"/>
          <w:sz w:val="28"/>
          <w:szCs w:val="28"/>
        </w:rPr>
        <w:t>Начальник отдела</w:t>
      </w:r>
      <w:r w:rsidR="00DC5454">
        <w:rPr>
          <w:rFonts w:eastAsia="Times New Roman"/>
          <w:sz w:val="28"/>
          <w:szCs w:val="28"/>
        </w:rPr>
        <w:t xml:space="preserve"> </w:t>
      </w:r>
      <w:r>
        <w:rPr>
          <w:rFonts w:eastAsia="Times New Roman"/>
          <w:sz w:val="28"/>
          <w:szCs w:val="28"/>
        </w:rPr>
        <w:t xml:space="preserve">капитального </w:t>
      </w:r>
    </w:p>
    <w:p w:rsidR="004742D6" w:rsidRDefault="004742D6" w:rsidP="004742D6">
      <w:pPr>
        <w:jc w:val="both"/>
        <w:rPr>
          <w:rFonts w:eastAsia="Times New Roman"/>
          <w:sz w:val="28"/>
          <w:szCs w:val="28"/>
        </w:rPr>
      </w:pPr>
      <w:r>
        <w:rPr>
          <w:rFonts w:eastAsia="Times New Roman"/>
          <w:sz w:val="28"/>
          <w:szCs w:val="28"/>
        </w:rPr>
        <w:t>строительства</w:t>
      </w:r>
      <w:r w:rsidR="00DC5454">
        <w:rPr>
          <w:rFonts w:eastAsia="Times New Roman"/>
          <w:sz w:val="28"/>
          <w:szCs w:val="28"/>
        </w:rPr>
        <w:t xml:space="preserve"> а</w:t>
      </w:r>
      <w:r>
        <w:rPr>
          <w:rFonts w:eastAsia="Times New Roman"/>
          <w:sz w:val="28"/>
          <w:szCs w:val="28"/>
        </w:rPr>
        <w:t xml:space="preserve">дминистрации                                                      </w:t>
      </w:r>
      <w:r w:rsidR="00DC5454">
        <w:rPr>
          <w:rFonts w:eastAsia="Times New Roman"/>
          <w:sz w:val="28"/>
          <w:szCs w:val="28"/>
        </w:rPr>
        <w:t xml:space="preserve">       </w:t>
      </w:r>
      <w:proofErr w:type="spellStart"/>
      <w:r>
        <w:rPr>
          <w:rFonts w:eastAsia="Times New Roman"/>
          <w:sz w:val="28"/>
          <w:szCs w:val="28"/>
        </w:rPr>
        <w:t>А.А.Сурмалян</w:t>
      </w:r>
      <w:proofErr w:type="spellEnd"/>
    </w:p>
    <w:p w:rsidR="00DC5454" w:rsidRDefault="00DC5454"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E757D7" w:rsidRDefault="00E757D7" w:rsidP="00DC5454">
      <w:pPr>
        <w:ind w:left="5103"/>
        <w:rPr>
          <w:rFonts w:eastAsia="Times New Roman"/>
          <w:sz w:val="28"/>
          <w:szCs w:val="28"/>
        </w:rPr>
      </w:pPr>
    </w:p>
    <w:p w:rsidR="00DC5454" w:rsidRPr="00BD44AB" w:rsidRDefault="00DC5454" w:rsidP="00DC5454">
      <w:pPr>
        <w:ind w:left="5103"/>
        <w:rPr>
          <w:sz w:val="20"/>
          <w:szCs w:val="20"/>
        </w:rPr>
      </w:pPr>
      <w:r w:rsidRPr="00BD44AB">
        <w:rPr>
          <w:rFonts w:eastAsia="Times New Roman"/>
          <w:sz w:val="28"/>
          <w:szCs w:val="28"/>
        </w:rPr>
        <w:lastRenderedPageBreak/>
        <w:t>ПРИЛОЖЕНИЕ</w:t>
      </w:r>
      <w:r>
        <w:rPr>
          <w:rFonts w:eastAsia="Times New Roman"/>
          <w:sz w:val="28"/>
          <w:szCs w:val="28"/>
        </w:rPr>
        <w:t xml:space="preserve"> № 2</w:t>
      </w:r>
    </w:p>
    <w:p w:rsidR="00DC5454" w:rsidRDefault="00DC5454" w:rsidP="00DC5454">
      <w:pPr>
        <w:ind w:left="5103"/>
        <w:rPr>
          <w:rFonts w:eastAsia="Times New Roman"/>
          <w:sz w:val="28"/>
          <w:szCs w:val="28"/>
        </w:rPr>
      </w:pPr>
      <w:r w:rsidRPr="00024AFC">
        <w:rPr>
          <w:rFonts w:eastAsia="Times New Roman"/>
          <w:sz w:val="28"/>
          <w:szCs w:val="28"/>
        </w:rPr>
        <w:t xml:space="preserve">к Положению о порядке </w:t>
      </w:r>
      <w:r w:rsidRPr="00B33300">
        <w:rPr>
          <w:rFonts w:eastAsia="Times New Roman"/>
          <w:color w:val="00000A"/>
          <w:sz w:val="28"/>
          <w:szCs w:val="28"/>
        </w:rPr>
        <w:t xml:space="preserve">списания затрат по объектам незавершенного строительства муниципальных учреждений </w:t>
      </w:r>
      <w:r>
        <w:rPr>
          <w:rFonts w:eastAsia="Times New Roman"/>
          <w:color w:val="00000A"/>
          <w:sz w:val="28"/>
          <w:szCs w:val="28"/>
        </w:rPr>
        <w:t xml:space="preserve">и органов власти, осуществляющих функции застройщика, </w:t>
      </w:r>
      <w:r w:rsidRPr="00B33300">
        <w:rPr>
          <w:rFonts w:eastAsia="Times New Roman"/>
          <w:color w:val="00000A"/>
          <w:sz w:val="28"/>
          <w:szCs w:val="28"/>
        </w:rPr>
        <w:t xml:space="preserve">муниципального образования Крымский </w:t>
      </w:r>
      <w:r w:rsidRPr="00B33300">
        <w:rPr>
          <w:rFonts w:eastAsia="Times New Roman"/>
          <w:sz w:val="28"/>
          <w:szCs w:val="28"/>
        </w:rPr>
        <w:t>район</w:t>
      </w:r>
    </w:p>
    <w:p w:rsidR="00DC5454" w:rsidRPr="00024AFC" w:rsidRDefault="00DC5454" w:rsidP="00DC5454">
      <w:pPr>
        <w:ind w:left="5103"/>
        <w:rPr>
          <w:sz w:val="20"/>
          <w:szCs w:val="20"/>
        </w:rPr>
      </w:pPr>
    </w:p>
    <w:p w:rsidR="004742D6" w:rsidRDefault="004742D6" w:rsidP="004742D6">
      <w:pPr>
        <w:rPr>
          <w:color w:val="FF0000"/>
          <w:sz w:val="28"/>
          <w:szCs w:val="28"/>
        </w:rPr>
      </w:pPr>
    </w:p>
    <w:p w:rsidR="00E757D7" w:rsidRPr="00E364E4" w:rsidRDefault="00E757D7" w:rsidP="004742D6">
      <w:pPr>
        <w:rPr>
          <w:color w:val="FF0000"/>
          <w:sz w:val="28"/>
          <w:szCs w:val="28"/>
        </w:rPr>
      </w:pPr>
    </w:p>
    <w:p w:rsidR="004742D6" w:rsidRPr="00C90523" w:rsidRDefault="004742D6" w:rsidP="004742D6">
      <w:pPr>
        <w:jc w:val="center"/>
        <w:rPr>
          <w:b/>
          <w:sz w:val="20"/>
          <w:szCs w:val="20"/>
        </w:rPr>
      </w:pPr>
      <w:r w:rsidRPr="00C90523">
        <w:rPr>
          <w:rFonts w:eastAsia="Times New Roman"/>
          <w:b/>
          <w:sz w:val="28"/>
          <w:szCs w:val="28"/>
        </w:rPr>
        <w:t>ПОЯСНИТЕЛЬНАЯ ЗАПИСКА</w:t>
      </w:r>
    </w:p>
    <w:p w:rsidR="004742D6" w:rsidRPr="00C90523" w:rsidRDefault="004742D6" w:rsidP="004742D6">
      <w:pPr>
        <w:tabs>
          <w:tab w:val="left" w:pos="1670"/>
        </w:tabs>
        <w:ind w:right="-7"/>
        <w:jc w:val="center"/>
        <w:rPr>
          <w:rFonts w:eastAsia="Times New Roman"/>
          <w:b/>
          <w:sz w:val="28"/>
          <w:szCs w:val="28"/>
        </w:rPr>
      </w:pPr>
      <w:r w:rsidRPr="00C90523">
        <w:rPr>
          <w:rFonts w:eastAsia="Times New Roman"/>
          <w:b/>
          <w:sz w:val="28"/>
          <w:szCs w:val="28"/>
        </w:rPr>
        <w:t>к ходатайству о списании затрат по объектам незавершенного строительства</w:t>
      </w:r>
    </w:p>
    <w:p w:rsidR="004742D6" w:rsidRPr="004B001D" w:rsidRDefault="004742D6" w:rsidP="004742D6">
      <w:pPr>
        <w:jc w:val="both"/>
        <w:rPr>
          <w:rFonts w:eastAsia="Times New Roman"/>
          <w:color w:val="FF0000"/>
          <w:sz w:val="28"/>
          <w:szCs w:val="28"/>
        </w:rPr>
      </w:pPr>
    </w:p>
    <w:p w:rsidR="004742D6" w:rsidRDefault="004742D6" w:rsidP="004742D6">
      <w:pPr>
        <w:tabs>
          <w:tab w:val="left" w:pos="9639"/>
        </w:tabs>
        <w:ind w:firstLine="720"/>
        <w:jc w:val="both"/>
        <w:rPr>
          <w:rFonts w:eastAsia="Times New Roman"/>
          <w:sz w:val="28"/>
          <w:szCs w:val="28"/>
        </w:rPr>
      </w:pPr>
      <w:r>
        <w:rPr>
          <w:rFonts w:eastAsia="Times New Roman"/>
          <w:sz w:val="28"/>
          <w:szCs w:val="28"/>
        </w:rPr>
        <w:t>1. Наименование У</w:t>
      </w:r>
      <w:r w:rsidRPr="00FF5D17">
        <w:rPr>
          <w:rFonts w:eastAsia="Times New Roman"/>
          <w:sz w:val="28"/>
          <w:szCs w:val="28"/>
        </w:rPr>
        <w:t xml:space="preserve">чреждения, представляющего материалы на списание соответствующих затрат. </w:t>
      </w:r>
    </w:p>
    <w:p w:rsidR="004742D6" w:rsidRDefault="004742D6" w:rsidP="004742D6">
      <w:pPr>
        <w:ind w:right="240" w:firstLine="720"/>
        <w:jc w:val="both"/>
        <w:rPr>
          <w:rFonts w:eastAsia="Times New Roman"/>
          <w:sz w:val="28"/>
          <w:szCs w:val="28"/>
        </w:rPr>
      </w:pPr>
      <w:r w:rsidRPr="00FF5D17">
        <w:rPr>
          <w:rFonts w:eastAsia="Times New Roman"/>
          <w:sz w:val="28"/>
          <w:szCs w:val="28"/>
        </w:rPr>
        <w:t xml:space="preserve">2. Технико-экономические характеристики. </w:t>
      </w:r>
    </w:p>
    <w:p w:rsidR="004742D6" w:rsidRPr="00FF5D17" w:rsidRDefault="004742D6" w:rsidP="004742D6">
      <w:pPr>
        <w:ind w:firstLine="720"/>
        <w:jc w:val="both"/>
        <w:rPr>
          <w:rFonts w:eastAsia="Times New Roman"/>
          <w:sz w:val="28"/>
          <w:szCs w:val="28"/>
        </w:rPr>
      </w:pPr>
      <w:r w:rsidRPr="00FF5D17">
        <w:rPr>
          <w:rFonts w:eastAsia="Times New Roman"/>
          <w:sz w:val="28"/>
          <w:szCs w:val="28"/>
        </w:rPr>
        <w:t xml:space="preserve">3. Наименование органа и ссылка на документ, подтверждающий обоснованность выполнения соответствующих работ, с указанием года начала строительства объекта со ссылкой на документ, подтверждающий этот год. </w:t>
      </w:r>
    </w:p>
    <w:p w:rsidR="004742D6" w:rsidRPr="0047286A" w:rsidRDefault="004742D6" w:rsidP="004742D6">
      <w:pPr>
        <w:ind w:firstLine="720"/>
        <w:jc w:val="both"/>
        <w:rPr>
          <w:rFonts w:eastAsia="Times New Roman"/>
          <w:sz w:val="28"/>
          <w:szCs w:val="28"/>
        </w:rPr>
      </w:pPr>
      <w:r w:rsidRPr="0047286A">
        <w:rPr>
          <w:rFonts w:eastAsia="Times New Roman"/>
          <w:sz w:val="28"/>
          <w:szCs w:val="28"/>
        </w:rPr>
        <w:t xml:space="preserve">4. Краткое изложение предложения о списании выполненных работ </w:t>
      </w:r>
      <w:r w:rsidR="00E757D7">
        <w:rPr>
          <w:rFonts w:eastAsia="Times New Roman"/>
          <w:sz w:val="28"/>
          <w:szCs w:val="28"/>
        </w:rPr>
        <w:t xml:space="preserve">         </w:t>
      </w:r>
      <w:r w:rsidRPr="0047286A">
        <w:rPr>
          <w:rFonts w:eastAsia="Times New Roman"/>
          <w:sz w:val="28"/>
          <w:szCs w:val="28"/>
        </w:rPr>
        <w:t xml:space="preserve">и затрат по объектам незавершенного строительства, перечисленным </w:t>
      </w:r>
      <w:r w:rsidR="00E757D7">
        <w:rPr>
          <w:rFonts w:eastAsia="Times New Roman"/>
          <w:sz w:val="28"/>
          <w:szCs w:val="28"/>
        </w:rPr>
        <w:t xml:space="preserve">                 </w:t>
      </w:r>
      <w:r w:rsidRPr="0047286A">
        <w:rPr>
          <w:rFonts w:eastAsia="Times New Roman"/>
          <w:sz w:val="28"/>
          <w:szCs w:val="28"/>
        </w:rPr>
        <w:t>в Ведомости по форме согласно приложению № 1, с освещением следующих вопросов:</w:t>
      </w:r>
    </w:p>
    <w:p w:rsidR="004742D6" w:rsidRPr="0047286A" w:rsidRDefault="004742D6" w:rsidP="004742D6">
      <w:pPr>
        <w:ind w:firstLine="720"/>
        <w:jc w:val="both"/>
        <w:rPr>
          <w:rFonts w:eastAsia="Times New Roman"/>
          <w:sz w:val="28"/>
          <w:szCs w:val="28"/>
        </w:rPr>
      </w:pPr>
      <w:r w:rsidRPr="0047286A">
        <w:rPr>
          <w:rFonts w:eastAsia="Times New Roman"/>
          <w:sz w:val="28"/>
          <w:szCs w:val="28"/>
        </w:rPr>
        <w:t>- причины списания;</w:t>
      </w:r>
    </w:p>
    <w:p w:rsidR="004742D6" w:rsidRPr="0047286A" w:rsidRDefault="004742D6" w:rsidP="004742D6">
      <w:pPr>
        <w:ind w:firstLine="720"/>
        <w:jc w:val="both"/>
        <w:rPr>
          <w:rFonts w:eastAsia="Times New Roman"/>
          <w:sz w:val="28"/>
          <w:szCs w:val="28"/>
        </w:rPr>
      </w:pPr>
      <w:r w:rsidRPr="0047286A">
        <w:rPr>
          <w:rFonts w:eastAsia="Times New Roman"/>
          <w:sz w:val="28"/>
          <w:szCs w:val="28"/>
        </w:rPr>
        <w:t>- информация о финансировании объекта;</w:t>
      </w:r>
    </w:p>
    <w:p w:rsidR="004742D6" w:rsidRPr="0047286A" w:rsidRDefault="004742D6" w:rsidP="004742D6">
      <w:pPr>
        <w:tabs>
          <w:tab w:val="left" w:pos="9639"/>
        </w:tabs>
        <w:ind w:firstLine="720"/>
        <w:jc w:val="both"/>
        <w:rPr>
          <w:rFonts w:eastAsia="Times New Roman"/>
          <w:sz w:val="28"/>
          <w:szCs w:val="28"/>
        </w:rPr>
      </w:pPr>
      <w:r w:rsidRPr="0047286A">
        <w:rPr>
          <w:rFonts w:eastAsia="Times New Roman"/>
          <w:sz w:val="28"/>
          <w:szCs w:val="28"/>
        </w:rPr>
        <w:t xml:space="preserve">- заключения Комиссии по списанию выполненных работ и затрат </w:t>
      </w:r>
      <w:r w:rsidR="00E757D7">
        <w:rPr>
          <w:rFonts w:eastAsia="Times New Roman"/>
          <w:sz w:val="28"/>
          <w:szCs w:val="28"/>
        </w:rPr>
        <w:t xml:space="preserve">         </w:t>
      </w:r>
      <w:r w:rsidRPr="0047286A">
        <w:rPr>
          <w:rFonts w:eastAsia="Times New Roman"/>
          <w:sz w:val="28"/>
          <w:szCs w:val="28"/>
        </w:rPr>
        <w:t>по объектам незавершенного строительства о возможности (невозможности) продолжения строительства;</w:t>
      </w:r>
    </w:p>
    <w:p w:rsidR="004742D6" w:rsidRPr="0047286A" w:rsidRDefault="004742D6" w:rsidP="004742D6">
      <w:pPr>
        <w:tabs>
          <w:tab w:val="left" w:pos="10348"/>
        </w:tabs>
        <w:ind w:firstLine="720"/>
        <w:jc w:val="both"/>
        <w:rPr>
          <w:rFonts w:eastAsia="Times New Roman"/>
          <w:sz w:val="28"/>
          <w:szCs w:val="28"/>
        </w:rPr>
      </w:pPr>
      <w:r w:rsidRPr="0047286A">
        <w:rPr>
          <w:rFonts w:eastAsia="Times New Roman"/>
          <w:sz w:val="28"/>
          <w:szCs w:val="28"/>
        </w:rPr>
        <w:t xml:space="preserve">- обоснования предложения о списании затрат и установленной суммы, подлежащей списанию. </w:t>
      </w:r>
    </w:p>
    <w:p w:rsidR="004742D6" w:rsidRDefault="004742D6" w:rsidP="004742D6">
      <w:pPr>
        <w:ind w:right="340" w:firstLine="720"/>
        <w:jc w:val="both"/>
        <w:rPr>
          <w:rFonts w:eastAsia="Times New Roman"/>
          <w:sz w:val="28"/>
          <w:szCs w:val="28"/>
        </w:rPr>
      </w:pPr>
      <w:r w:rsidRPr="0047286A">
        <w:rPr>
          <w:rFonts w:eastAsia="Times New Roman"/>
          <w:sz w:val="28"/>
          <w:szCs w:val="28"/>
        </w:rPr>
        <w:t>5. Прочие пояснения.</w:t>
      </w:r>
    </w:p>
    <w:p w:rsidR="004742D6" w:rsidRDefault="004742D6" w:rsidP="004742D6">
      <w:pPr>
        <w:ind w:right="340"/>
        <w:jc w:val="both"/>
        <w:rPr>
          <w:rFonts w:eastAsia="Times New Roman"/>
          <w:sz w:val="28"/>
          <w:szCs w:val="28"/>
        </w:rPr>
      </w:pPr>
    </w:p>
    <w:p w:rsidR="004742D6" w:rsidRDefault="004742D6" w:rsidP="004742D6">
      <w:pPr>
        <w:ind w:right="340" w:firstLine="720"/>
        <w:jc w:val="both"/>
        <w:rPr>
          <w:rFonts w:eastAsia="Times New Roman"/>
          <w:sz w:val="28"/>
          <w:szCs w:val="28"/>
        </w:rPr>
      </w:pPr>
    </w:p>
    <w:p w:rsidR="00E757D7" w:rsidRDefault="00E757D7" w:rsidP="004742D6">
      <w:pPr>
        <w:ind w:right="340" w:firstLine="720"/>
        <w:jc w:val="both"/>
        <w:rPr>
          <w:rFonts w:eastAsia="Times New Roman"/>
          <w:sz w:val="28"/>
          <w:szCs w:val="28"/>
        </w:rPr>
      </w:pPr>
    </w:p>
    <w:p w:rsidR="00DC5454" w:rsidRDefault="00DC5454" w:rsidP="00DC5454">
      <w:pPr>
        <w:jc w:val="both"/>
        <w:rPr>
          <w:rFonts w:eastAsia="Times New Roman"/>
          <w:sz w:val="28"/>
          <w:szCs w:val="28"/>
        </w:rPr>
      </w:pPr>
      <w:r>
        <w:rPr>
          <w:rFonts w:eastAsia="Times New Roman"/>
          <w:sz w:val="28"/>
          <w:szCs w:val="28"/>
        </w:rPr>
        <w:t xml:space="preserve">Начальник отдела капитального </w:t>
      </w:r>
    </w:p>
    <w:p w:rsidR="00DC5454" w:rsidRDefault="00DC5454" w:rsidP="00DC5454">
      <w:pPr>
        <w:jc w:val="both"/>
        <w:rPr>
          <w:rFonts w:eastAsia="Times New Roman"/>
          <w:sz w:val="28"/>
          <w:szCs w:val="28"/>
        </w:rPr>
      </w:pPr>
      <w:r>
        <w:rPr>
          <w:rFonts w:eastAsia="Times New Roman"/>
          <w:sz w:val="28"/>
          <w:szCs w:val="28"/>
        </w:rPr>
        <w:t xml:space="preserve">строительства администрации                                                             </w:t>
      </w:r>
      <w:proofErr w:type="spellStart"/>
      <w:r>
        <w:rPr>
          <w:rFonts w:eastAsia="Times New Roman"/>
          <w:sz w:val="28"/>
          <w:szCs w:val="28"/>
        </w:rPr>
        <w:t>А.А.Сурмалян</w:t>
      </w:r>
      <w:proofErr w:type="spellEnd"/>
    </w:p>
    <w:p w:rsidR="004742D6" w:rsidRDefault="004742D6"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4742D6" w:rsidRPr="00BD44AB" w:rsidRDefault="004742D6" w:rsidP="007A2809">
      <w:pPr>
        <w:ind w:left="5103"/>
        <w:rPr>
          <w:sz w:val="20"/>
          <w:szCs w:val="20"/>
        </w:rPr>
      </w:pPr>
      <w:r w:rsidRPr="00BD44AB">
        <w:rPr>
          <w:rFonts w:eastAsia="Times New Roman"/>
          <w:sz w:val="28"/>
          <w:szCs w:val="28"/>
        </w:rPr>
        <w:lastRenderedPageBreak/>
        <w:t>ПРИЛОЖЕНИЕ</w:t>
      </w:r>
      <w:r>
        <w:rPr>
          <w:rFonts w:eastAsia="Times New Roman"/>
          <w:sz w:val="28"/>
          <w:szCs w:val="28"/>
        </w:rPr>
        <w:t xml:space="preserve"> № 3</w:t>
      </w:r>
    </w:p>
    <w:p w:rsidR="004742D6" w:rsidRPr="00024AFC" w:rsidRDefault="004742D6" w:rsidP="007A2809">
      <w:pPr>
        <w:tabs>
          <w:tab w:val="left" w:pos="5670"/>
        </w:tabs>
        <w:ind w:left="5103"/>
        <w:rPr>
          <w:sz w:val="20"/>
          <w:szCs w:val="20"/>
        </w:rPr>
      </w:pPr>
      <w:r w:rsidRPr="00024AFC">
        <w:rPr>
          <w:rFonts w:eastAsia="Times New Roman"/>
          <w:sz w:val="28"/>
          <w:szCs w:val="28"/>
        </w:rPr>
        <w:t xml:space="preserve">к Положению о порядке </w:t>
      </w:r>
      <w:r w:rsidRPr="00B33300">
        <w:rPr>
          <w:rFonts w:eastAsia="Times New Roman"/>
          <w:color w:val="00000A"/>
          <w:sz w:val="28"/>
          <w:szCs w:val="28"/>
        </w:rPr>
        <w:t xml:space="preserve">списания затрат по объектам незавершенного строительства муниципальных учреждений </w:t>
      </w:r>
      <w:r>
        <w:rPr>
          <w:rFonts w:eastAsia="Times New Roman"/>
          <w:color w:val="00000A"/>
          <w:sz w:val="28"/>
          <w:szCs w:val="28"/>
        </w:rPr>
        <w:t xml:space="preserve">и органов власти, осуществляющих функции застройщика, </w:t>
      </w:r>
      <w:r w:rsidRPr="00B33300">
        <w:rPr>
          <w:rFonts w:eastAsia="Times New Roman"/>
          <w:color w:val="00000A"/>
          <w:sz w:val="28"/>
          <w:szCs w:val="28"/>
        </w:rPr>
        <w:t xml:space="preserve">муниципального образования Крымский </w:t>
      </w:r>
      <w:r w:rsidRPr="00B33300">
        <w:rPr>
          <w:rFonts w:eastAsia="Times New Roman"/>
          <w:sz w:val="28"/>
          <w:szCs w:val="28"/>
        </w:rPr>
        <w:t>район</w:t>
      </w:r>
    </w:p>
    <w:p w:rsidR="004742D6" w:rsidRDefault="004742D6" w:rsidP="007A2809">
      <w:pPr>
        <w:ind w:left="5103"/>
        <w:rPr>
          <w:rFonts w:eastAsia="Times New Roman"/>
          <w:sz w:val="28"/>
          <w:szCs w:val="28"/>
        </w:rPr>
      </w:pPr>
    </w:p>
    <w:p w:rsidR="004742D6" w:rsidRPr="0047286A" w:rsidRDefault="004742D6" w:rsidP="007A2809">
      <w:pPr>
        <w:ind w:left="5103"/>
        <w:rPr>
          <w:sz w:val="20"/>
          <w:szCs w:val="20"/>
        </w:rPr>
      </w:pPr>
      <w:r w:rsidRPr="0047286A">
        <w:rPr>
          <w:rFonts w:eastAsia="Times New Roman"/>
          <w:sz w:val="28"/>
          <w:szCs w:val="28"/>
        </w:rPr>
        <w:t>Утверждаю</w:t>
      </w:r>
    </w:p>
    <w:p w:rsidR="004742D6" w:rsidRPr="0047286A" w:rsidRDefault="004742D6" w:rsidP="007A2809">
      <w:pPr>
        <w:ind w:left="5103"/>
        <w:rPr>
          <w:sz w:val="20"/>
          <w:szCs w:val="20"/>
        </w:rPr>
      </w:pPr>
      <w:r w:rsidRPr="0047286A">
        <w:rPr>
          <w:rFonts w:eastAsia="Times New Roman"/>
          <w:sz w:val="28"/>
          <w:szCs w:val="28"/>
        </w:rPr>
        <w:t>Глава муниципального</w:t>
      </w:r>
      <w:r w:rsidR="007A2809">
        <w:rPr>
          <w:sz w:val="20"/>
          <w:szCs w:val="20"/>
        </w:rPr>
        <w:t xml:space="preserve"> </w:t>
      </w:r>
      <w:r w:rsidRPr="0047286A">
        <w:rPr>
          <w:rFonts w:eastAsia="Times New Roman"/>
          <w:sz w:val="28"/>
          <w:szCs w:val="28"/>
        </w:rPr>
        <w:t>образования</w:t>
      </w:r>
      <w:r w:rsidRPr="0047286A">
        <w:rPr>
          <w:sz w:val="20"/>
          <w:szCs w:val="20"/>
        </w:rPr>
        <w:t xml:space="preserve"> </w:t>
      </w:r>
      <w:r w:rsidRPr="0047286A">
        <w:rPr>
          <w:rFonts w:eastAsia="Times New Roman"/>
          <w:sz w:val="28"/>
          <w:szCs w:val="28"/>
        </w:rPr>
        <w:t>Крымский район</w:t>
      </w:r>
    </w:p>
    <w:p w:rsidR="004742D6" w:rsidRPr="0047286A" w:rsidRDefault="004742D6" w:rsidP="007A2809">
      <w:pPr>
        <w:ind w:left="5103"/>
        <w:rPr>
          <w:sz w:val="20"/>
          <w:szCs w:val="20"/>
        </w:rPr>
      </w:pPr>
      <w:r w:rsidRPr="0047286A">
        <w:rPr>
          <w:rFonts w:eastAsia="Times New Roman"/>
          <w:sz w:val="28"/>
          <w:szCs w:val="28"/>
        </w:rPr>
        <w:t>____________/____________/</w:t>
      </w:r>
    </w:p>
    <w:p w:rsidR="004742D6" w:rsidRPr="0047286A" w:rsidRDefault="007A2809" w:rsidP="007A2809">
      <w:pPr>
        <w:ind w:left="5103"/>
        <w:rPr>
          <w:sz w:val="20"/>
          <w:szCs w:val="20"/>
        </w:rPr>
      </w:pPr>
      <w:r>
        <w:rPr>
          <w:rFonts w:eastAsia="Times New Roman"/>
          <w:sz w:val="28"/>
          <w:szCs w:val="28"/>
        </w:rPr>
        <w:t>«__»</w:t>
      </w:r>
      <w:r w:rsidR="004742D6" w:rsidRPr="0047286A">
        <w:rPr>
          <w:rFonts w:eastAsia="Times New Roman"/>
          <w:sz w:val="28"/>
          <w:szCs w:val="28"/>
        </w:rPr>
        <w:t xml:space="preserve"> _______________ 20__г.</w:t>
      </w:r>
    </w:p>
    <w:p w:rsidR="004742D6" w:rsidRPr="004B001D" w:rsidRDefault="004742D6" w:rsidP="004742D6">
      <w:pPr>
        <w:ind w:left="5387"/>
        <w:rPr>
          <w:color w:val="FF0000"/>
          <w:sz w:val="20"/>
          <w:szCs w:val="20"/>
        </w:rPr>
      </w:pPr>
    </w:p>
    <w:p w:rsidR="004742D6" w:rsidRPr="008416F8" w:rsidRDefault="004742D6" w:rsidP="004742D6">
      <w:pPr>
        <w:jc w:val="center"/>
        <w:rPr>
          <w:sz w:val="20"/>
          <w:szCs w:val="20"/>
        </w:rPr>
      </w:pPr>
    </w:p>
    <w:p w:rsidR="004742D6" w:rsidRPr="008416F8" w:rsidRDefault="004742D6" w:rsidP="004742D6">
      <w:pPr>
        <w:jc w:val="center"/>
        <w:rPr>
          <w:sz w:val="20"/>
          <w:szCs w:val="20"/>
        </w:rPr>
      </w:pPr>
      <w:r w:rsidRPr="008416F8">
        <w:rPr>
          <w:rFonts w:eastAsia="Times New Roman"/>
          <w:b/>
          <w:bCs/>
          <w:sz w:val="28"/>
          <w:szCs w:val="28"/>
        </w:rPr>
        <w:t>АКТ</w:t>
      </w:r>
    </w:p>
    <w:p w:rsidR="004742D6" w:rsidRPr="008416F8" w:rsidRDefault="004742D6" w:rsidP="004742D6">
      <w:pPr>
        <w:jc w:val="center"/>
        <w:rPr>
          <w:rFonts w:eastAsia="Times New Roman"/>
          <w:b/>
          <w:bCs/>
          <w:sz w:val="28"/>
          <w:szCs w:val="28"/>
        </w:rPr>
      </w:pPr>
      <w:r w:rsidRPr="008416F8">
        <w:rPr>
          <w:rFonts w:eastAsia="Times New Roman"/>
          <w:b/>
          <w:bCs/>
          <w:sz w:val="28"/>
          <w:szCs w:val="28"/>
        </w:rPr>
        <w:t>СПИСАНИЯ ЗАТРАТ</w:t>
      </w:r>
      <w:r w:rsidRPr="008416F8">
        <w:rPr>
          <w:sz w:val="20"/>
          <w:szCs w:val="20"/>
        </w:rPr>
        <w:t xml:space="preserve"> </w:t>
      </w:r>
      <w:r w:rsidRPr="008416F8">
        <w:rPr>
          <w:rFonts w:eastAsia="Times New Roman"/>
          <w:b/>
          <w:bCs/>
          <w:sz w:val="28"/>
          <w:szCs w:val="28"/>
        </w:rPr>
        <w:t xml:space="preserve">ПО ОБЪЕКТАМ </w:t>
      </w:r>
    </w:p>
    <w:p w:rsidR="004742D6" w:rsidRPr="008416F8" w:rsidRDefault="004742D6" w:rsidP="004742D6">
      <w:pPr>
        <w:jc w:val="center"/>
        <w:rPr>
          <w:sz w:val="20"/>
          <w:szCs w:val="20"/>
        </w:rPr>
      </w:pPr>
      <w:r w:rsidRPr="008416F8">
        <w:rPr>
          <w:rFonts w:eastAsia="Times New Roman"/>
          <w:b/>
          <w:bCs/>
          <w:sz w:val="28"/>
          <w:szCs w:val="28"/>
        </w:rPr>
        <w:t>НЕЗАВЕРШЕННОГО СТРОИТЕЛЬСТВА</w:t>
      </w:r>
    </w:p>
    <w:p w:rsidR="004742D6" w:rsidRPr="008416F8" w:rsidRDefault="004742D6" w:rsidP="004742D6">
      <w:pPr>
        <w:rPr>
          <w:sz w:val="20"/>
          <w:szCs w:val="20"/>
        </w:rPr>
      </w:pPr>
    </w:p>
    <w:p w:rsidR="004742D6" w:rsidRPr="008416F8" w:rsidRDefault="004742D6" w:rsidP="00E757D7">
      <w:pPr>
        <w:tabs>
          <w:tab w:val="left" w:pos="6540"/>
        </w:tabs>
        <w:rPr>
          <w:sz w:val="20"/>
          <w:szCs w:val="20"/>
        </w:rPr>
      </w:pPr>
      <w:r>
        <w:rPr>
          <w:rFonts w:eastAsia="Times New Roman"/>
          <w:sz w:val="28"/>
          <w:szCs w:val="28"/>
        </w:rPr>
        <w:t>№</w:t>
      </w:r>
      <w:r w:rsidRPr="008416F8">
        <w:rPr>
          <w:rFonts w:eastAsia="Times New Roman"/>
          <w:sz w:val="28"/>
          <w:szCs w:val="28"/>
        </w:rPr>
        <w:t xml:space="preserve"> _________</w:t>
      </w:r>
      <w:r w:rsidRPr="008416F8">
        <w:rPr>
          <w:sz w:val="20"/>
          <w:szCs w:val="20"/>
        </w:rPr>
        <w:tab/>
      </w:r>
      <w:r w:rsidR="00E757D7">
        <w:rPr>
          <w:rFonts w:eastAsia="Times New Roman"/>
          <w:sz w:val="27"/>
          <w:szCs w:val="27"/>
        </w:rPr>
        <w:t xml:space="preserve">«__» ___________ </w:t>
      </w:r>
      <w:r w:rsidRPr="008416F8">
        <w:rPr>
          <w:rFonts w:eastAsia="Times New Roman"/>
          <w:sz w:val="27"/>
          <w:szCs w:val="27"/>
        </w:rPr>
        <w:t>20__</w:t>
      </w:r>
      <w:r>
        <w:rPr>
          <w:rFonts w:eastAsia="Times New Roman"/>
          <w:sz w:val="27"/>
          <w:szCs w:val="27"/>
        </w:rPr>
        <w:t>_</w:t>
      </w:r>
      <w:r w:rsidRPr="008416F8">
        <w:rPr>
          <w:rFonts w:eastAsia="Times New Roman"/>
          <w:sz w:val="27"/>
          <w:szCs w:val="27"/>
        </w:rPr>
        <w:t>г.</w:t>
      </w:r>
    </w:p>
    <w:p w:rsidR="004742D6" w:rsidRPr="004B001D" w:rsidRDefault="004742D6" w:rsidP="00E757D7">
      <w:pPr>
        <w:rPr>
          <w:color w:val="FF0000"/>
          <w:sz w:val="20"/>
          <w:szCs w:val="20"/>
        </w:rPr>
      </w:pPr>
    </w:p>
    <w:p w:rsidR="004742D6" w:rsidRPr="00F35D58" w:rsidRDefault="004742D6" w:rsidP="00E757D7">
      <w:pPr>
        <w:rPr>
          <w:sz w:val="20"/>
          <w:szCs w:val="20"/>
        </w:rPr>
      </w:pPr>
      <w:r w:rsidRPr="00F35D58">
        <w:rPr>
          <w:rFonts w:eastAsia="Times New Roman"/>
          <w:sz w:val="28"/>
          <w:szCs w:val="28"/>
        </w:rPr>
        <w:t>Наименование учреждения</w:t>
      </w:r>
    </w:p>
    <w:p w:rsidR="004742D6" w:rsidRPr="00F35D58" w:rsidRDefault="004742D6" w:rsidP="00E757D7">
      <w:pPr>
        <w:rPr>
          <w:sz w:val="20"/>
          <w:szCs w:val="20"/>
        </w:rPr>
      </w:pPr>
      <w:r w:rsidRPr="00F35D58">
        <w:rPr>
          <w:rFonts w:eastAsia="Times New Roman"/>
          <w:sz w:val="28"/>
          <w:szCs w:val="28"/>
        </w:rPr>
        <w:t>_________________________________________________</w:t>
      </w:r>
    </w:p>
    <w:p w:rsidR="004742D6" w:rsidRPr="00F35D58" w:rsidRDefault="004742D6" w:rsidP="00E757D7">
      <w:pPr>
        <w:rPr>
          <w:sz w:val="20"/>
          <w:szCs w:val="20"/>
        </w:rPr>
      </w:pPr>
      <w:r w:rsidRPr="00F35D58">
        <w:rPr>
          <w:rFonts w:eastAsia="Times New Roman"/>
          <w:sz w:val="28"/>
          <w:szCs w:val="28"/>
        </w:rPr>
        <w:t>_______________________________________________________________</w:t>
      </w:r>
      <w:r w:rsidR="00E757D7">
        <w:rPr>
          <w:rFonts w:eastAsia="Times New Roman"/>
          <w:sz w:val="28"/>
          <w:szCs w:val="28"/>
        </w:rPr>
        <w:t>_</w:t>
      </w:r>
    </w:p>
    <w:p w:rsidR="004742D6" w:rsidRPr="00F35D58" w:rsidRDefault="004742D6" w:rsidP="00E757D7">
      <w:pPr>
        <w:rPr>
          <w:sz w:val="20"/>
          <w:szCs w:val="20"/>
        </w:rPr>
      </w:pPr>
      <w:r w:rsidRPr="00F35D58">
        <w:rPr>
          <w:rFonts w:eastAsia="Times New Roman"/>
          <w:sz w:val="28"/>
          <w:szCs w:val="28"/>
        </w:rPr>
        <w:t>Наименование объекта незавершенного строительства</w:t>
      </w:r>
    </w:p>
    <w:p w:rsidR="004742D6" w:rsidRPr="00F35D58" w:rsidRDefault="004742D6" w:rsidP="00E757D7">
      <w:pPr>
        <w:rPr>
          <w:sz w:val="20"/>
          <w:szCs w:val="20"/>
        </w:rPr>
      </w:pPr>
      <w:r w:rsidRPr="00F35D58">
        <w:rPr>
          <w:rFonts w:eastAsia="Times New Roman"/>
          <w:sz w:val="28"/>
          <w:szCs w:val="28"/>
        </w:rPr>
        <w:t>_______________________________________________________________</w:t>
      </w:r>
      <w:r w:rsidR="00E757D7">
        <w:rPr>
          <w:rFonts w:eastAsia="Times New Roman"/>
          <w:sz w:val="28"/>
          <w:szCs w:val="28"/>
        </w:rPr>
        <w:t>_</w:t>
      </w:r>
    </w:p>
    <w:p w:rsidR="004742D6" w:rsidRPr="00F35D58" w:rsidRDefault="004742D6" w:rsidP="00E757D7">
      <w:pPr>
        <w:rPr>
          <w:sz w:val="20"/>
          <w:szCs w:val="20"/>
        </w:rPr>
      </w:pPr>
      <w:r w:rsidRPr="00F35D58">
        <w:rPr>
          <w:rFonts w:eastAsia="Times New Roman"/>
          <w:sz w:val="28"/>
          <w:szCs w:val="28"/>
        </w:rPr>
        <w:t>Причина списания</w:t>
      </w:r>
    </w:p>
    <w:p w:rsidR="004742D6" w:rsidRPr="00F35D58" w:rsidRDefault="004742D6" w:rsidP="00E757D7">
      <w:pPr>
        <w:rPr>
          <w:sz w:val="20"/>
          <w:szCs w:val="20"/>
        </w:rPr>
      </w:pPr>
      <w:r w:rsidRPr="00F35D58">
        <w:rPr>
          <w:rFonts w:eastAsia="Times New Roman"/>
          <w:sz w:val="28"/>
          <w:szCs w:val="28"/>
        </w:rPr>
        <w:t>________________________________________________________</w:t>
      </w:r>
    </w:p>
    <w:p w:rsidR="004742D6" w:rsidRPr="00F35D58" w:rsidRDefault="004742D6" w:rsidP="00E757D7">
      <w:pPr>
        <w:rPr>
          <w:sz w:val="20"/>
          <w:szCs w:val="20"/>
        </w:rPr>
      </w:pPr>
      <w:r w:rsidRPr="00F35D58">
        <w:rPr>
          <w:rFonts w:eastAsia="Times New Roman"/>
          <w:sz w:val="28"/>
          <w:szCs w:val="28"/>
        </w:rPr>
        <w:t>Сведения об объекте незавершенного строительства</w:t>
      </w:r>
    </w:p>
    <w:p w:rsidR="004742D6" w:rsidRPr="00F35D58" w:rsidRDefault="004742D6" w:rsidP="004742D6">
      <w:pPr>
        <w:rPr>
          <w:sz w:val="20"/>
          <w:szCs w:val="20"/>
        </w:rPr>
      </w:pPr>
    </w:p>
    <w:tbl>
      <w:tblPr>
        <w:tblW w:w="9639" w:type="dxa"/>
        <w:tblInd w:w="10" w:type="dxa"/>
        <w:tblLayout w:type="fixed"/>
        <w:tblCellMar>
          <w:left w:w="0" w:type="dxa"/>
          <w:right w:w="0" w:type="dxa"/>
        </w:tblCellMar>
        <w:tblLook w:val="04A0" w:firstRow="1" w:lastRow="0" w:firstColumn="1" w:lastColumn="0" w:noHBand="0" w:noVBand="1"/>
      </w:tblPr>
      <w:tblGrid>
        <w:gridCol w:w="851"/>
        <w:gridCol w:w="6309"/>
        <w:gridCol w:w="640"/>
        <w:gridCol w:w="1220"/>
        <w:gridCol w:w="619"/>
      </w:tblGrid>
      <w:tr w:rsidR="004742D6" w:rsidRPr="00F35D58" w:rsidTr="00E757D7">
        <w:trPr>
          <w:trHeight w:val="343"/>
        </w:trPr>
        <w:tc>
          <w:tcPr>
            <w:tcW w:w="851" w:type="dxa"/>
            <w:tcBorders>
              <w:top w:val="single" w:sz="8" w:space="0" w:color="000001"/>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9"/>
                <w:sz w:val="28"/>
                <w:szCs w:val="28"/>
              </w:rPr>
              <w:t>1</w:t>
            </w:r>
          </w:p>
        </w:tc>
        <w:tc>
          <w:tcPr>
            <w:tcW w:w="6309" w:type="dxa"/>
            <w:tcBorders>
              <w:top w:val="single" w:sz="8" w:space="0" w:color="000001"/>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Местонахождение объекта:</w:t>
            </w:r>
          </w:p>
        </w:tc>
        <w:tc>
          <w:tcPr>
            <w:tcW w:w="2479" w:type="dxa"/>
            <w:gridSpan w:val="3"/>
            <w:tcBorders>
              <w:top w:val="single" w:sz="8" w:space="0" w:color="000001"/>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9"/>
                <w:sz w:val="28"/>
                <w:szCs w:val="28"/>
              </w:rPr>
              <w:t>2</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Сведения об учреждении:</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291"/>
        </w:trPr>
        <w:tc>
          <w:tcPr>
            <w:tcW w:w="851" w:type="dxa"/>
            <w:tcBorders>
              <w:left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2.1</w:t>
            </w:r>
          </w:p>
        </w:tc>
        <w:tc>
          <w:tcPr>
            <w:tcW w:w="6309" w:type="dxa"/>
            <w:tcBorders>
              <w:right w:val="single" w:sz="8" w:space="0" w:color="000001"/>
            </w:tcBorders>
            <w:vAlign w:val="bottom"/>
          </w:tcPr>
          <w:p w:rsidR="004742D6" w:rsidRPr="00F35D58" w:rsidRDefault="004742D6" w:rsidP="00E757D7">
            <w:pPr>
              <w:rPr>
                <w:sz w:val="20"/>
                <w:szCs w:val="20"/>
              </w:rPr>
            </w:pPr>
            <w:r w:rsidRPr="00F35D58">
              <w:rPr>
                <w:rFonts w:eastAsia="Times New Roman"/>
                <w:sz w:val="28"/>
                <w:szCs w:val="28"/>
              </w:rPr>
              <w:t>Свидетельств</w:t>
            </w:r>
            <w:r w:rsidR="00E757D7">
              <w:rPr>
                <w:rFonts w:eastAsia="Times New Roman"/>
                <w:sz w:val="28"/>
                <w:szCs w:val="28"/>
              </w:rPr>
              <w:t>о</w:t>
            </w:r>
            <w:r w:rsidRPr="00F35D58">
              <w:rPr>
                <w:rFonts w:eastAsia="Times New Roman"/>
                <w:sz w:val="28"/>
                <w:szCs w:val="28"/>
              </w:rPr>
              <w:t xml:space="preserve"> о внесении учреждения в ЕГРН</w:t>
            </w:r>
          </w:p>
        </w:tc>
        <w:tc>
          <w:tcPr>
            <w:tcW w:w="2479" w:type="dxa"/>
            <w:gridSpan w:val="3"/>
            <w:tcBorders>
              <w:right w:val="single" w:sz="8" w:space="0" w:color="000001"/>
            </w:tcBorders>
            <w:vAlign w:val="bottom"/>
          </w:tcPr>
          <w:p w:rsidR="004742D6" w:rsidRPr="00F35D58" w:rsidRDefault="00E757D7" w:rsidP="00E757D7">
            <w:pPr>
              <w:rPr>
                <w:sz w:val="20"/>
                <w:szCs w:val="20"/>
              </w:rPr>
            </w:pPr>
            <w:r>
              <w:rPr>
                <w:rFonts w:eastAsia="Times New Roman"/>
                <w:sz w:val="28"/>
                <w:szCs w:val="28"/>
              </w:rPr>
              <w:t xml:space="preserve">№ от «__» </w:t>
            </w:r>
            <w:r w:rsidR="004742D6">
              <w:rPr>
                <w:rFonts w:eastAsia="Times New Roman"/>
                <w:sz w:val="28"/>
                <w:szCs w:val="28"/>
              </w:rPr>
              <w:t>20_</w:t>
            </w:r>
            <w:r>
              <w:rPr>
                <w:rFonts w:eastAsia="Times New Roman"/>
                <w:sz w:val="28"/>
                <w:szCs w:val="28"/>
              </w:rPr>
              <w:t>_</w:t>
            </w:r>
            <w:r w:rsidR="004742D6">
              <w:rPr>
                <w:rFonts w:eastAsia="Times New Roman"/>
                <w:sz w:val="28"/>
                <w:szCs w:val="28"/>
              </w:rPr>
              <w:t>_</w:t>
            </w:r>
            <w:r>
              <w:rPr>
                <w:rFonts w:eastAsia="Times New Roman"/>
                <w:sz w:val="28"/>
                <w:szCs w:val="28"/>
              </w:rPr>
              <w:t>_</w:t>
            </w:r>
            <w:r w:rsidR="004742D6">
              <w:rPr>
                <w:rFonts w:eastAsia="Times New Roman"/>
                <w:sz w:val="28"/>
                <w:szCs w:val="28"/>
              </w:rPr>
              <w:t>г.</w:t>
            </w: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2.2</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Организационно-правовая форма (КОПФ)</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2.3</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Форма собственности (КФС)</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2.4</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Должность, Ф.И.О. руководителя (телефон/факс)</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2.5</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ИНН</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2.6</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Код ОКПО</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2.7</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Код ОКДП (вид деятельности)</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7"/>
                <w:sz w:val="28"/>
                <w:szCs w:val="28"/>
              </w:rPr>
              <w:t>2.8</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Код СООГУ (вышестоящий орган)</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9"/>
                <w:sz w:val="28"/>
                <w:szCs w:val="28"/>
              </w:rPr>
              <w:t>3</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Назначение объекта:</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9"/>
                <w:sz w:val="28"/>
                <w:szCs w:val="28"/>
              </w:rPr>
              <w:t>4</w:t>
            </w:r>
          </w:p>
        </w:tc>
        <w:tc>
          <w:tcPr>
            <w:tcW w:w="6309" w:type="dxa"/>
            <w:tcBorders>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Наличие земельно-правовой документации</w:t>
            </w:r>
          </w:p>
        </w:tc>
        <w:tc>
          <w:tcPr>
            <w:tcW w:w="2479" w:type="dxa"/>
            <w:gridSpan w:val="3"/>
            <w:tcBorders>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291"/>
        </w:trPr>
        <w:tc>
          <w:tcPr>
            <w:tcW w:w="851" w:type="dxa"/>
            <w:tcBorders>
              <w:top w:val="single" w:sz="8" w:space="0" w:color="000001"/>
              <w:left w:val="single" w:sz="8" w:space="0" w:color="000001"/>
              <w:bottom w:val="single" w:sz="8" w:space="0" w:color="000001"/>
              <w:right w:val="single" w:sz="8" w:space="0" w:color="000001"/>
            </w:tcBorders>
            <w:vAlign w:val="bottom"/>
          </w:tcPr>
          <w:p w:rsidR="004742D6" w:rsidRPr="00F35D58" w:rsidRDefault="004742D6" w:rsidP="0003625B">
            <w:pPr>
              <w:jc w:val="center"/>
              <w:rPr>
                <w:sz w:val="20"/>
                <w:szCs w:val="20"/>
              </w:rPr>
            </w:pPr>
            <w:r w:rsidRPr="00F35D58">
              <w:rPr>
                <w:rFonts w:eastAsia="Times New Roman"/>
                <w:w w:val="99"/>
                <w:sz w:val="28"/>
                <w:szCs w:val="28"/>
              </w:rPr>
              <w:t>5</w:t>
            </w:r>
          </w:p>
        </w:tc>
        <w:tc>
          <w:tcPr>
            <w:tcW w:w="6309" w:type="dxa"/>
            <w:tcBorders>
              <w:top w:val="single" w:sz="8" w:space="0" w:color="000001"/>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 xml:space="preserve">Форма выделения земельного участка </w:t>
            </w:r>
            <w:proofErr w:type="gramStart"/>
            <w:r w:rsidRPr="00F35D58">
              <w:rPr>
                <w:rFonts w:eastAsia="Times New Roman"/>
                <w:sz w:val="28"/>
                <w:szCs w:val="28"/>
              </w:rPr>
              <w:t>под</w:t>
            </w:r>
            <w:proofErr w:type="gramEnd"/>
          </w:p>
        </w:tc>
        <w:tc>
          <w:tcPr>
            <w:tcW w:w="2479" w:type="dxa"/>
            <w:gridSpan w:val="3"/>
            <w:tcBorders>
              <w:top w:val="single" w:sz="8" w:space="0" w:color="000001"/>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22"/>
        </w:trPr>
        <w:tc>
          <w:tcPr>
            <w:tcW w:w="851" w:type="dxa"/>
            <w:tcBorders>
              <w:top w:val="single" w:sz="8" w:space="0" w:color="000001"/>
              <w:left w:val="single" w:sz="8" w:space="0" w:color="000001"/>
              <w:right w:val="single" w:sz="8" w:space="0" w:color="000001"/>
            </w:tcBorders>
            <w:vAlign w:val="bottom"/>
          </w:tcPr>
          <w:p w:rsidR="004742D6" w:rsidRPr="00F35D58" w:rsidRDefault="004742D6" w:rsidP="0003625B">
            <w:pPr>
              <w:rPr>
                <w:sz w:val="24"/>
                <w:szCs w:val="24"/>
              </w:rPr>
            </w:pPr>
          </w:p>
        </w:tc>
        <w:tc>
          <w:tcPr>
            <w:tcW w:w="6309" w:type="dxa"/>
            <w:tcBorders>
              <w:top w:val="single" w:sz="8" w:space="0" w:color="000001"/>
              <w:bottom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строительство объекта незавершенного</w:t>
            </w:r>
          </w:p>
        </w:tc>
        <w:tc>
          <w:tcPr>
            <w:tcW w:w="2479" w:type="dxa"/>
            <w:gridSpan w:val="3"/>
            <w:tcBorders>
              <w:top w:val="single" w:sz="8" w:space="0" w:color="000001"/>
              <w:bottom w:val="single" w:sz="8" w:space="0" w:color="000001"/>
              <w:right w:val="single" w:sz="8" w:space="0" w:color="000001"/>
            </w:tcBorders>
            <w:vAlign w:val="bottom"/>
          </w:tcPr>
          <w:p w:rsidR="004742D6" w:rsidRPr="00F35D58" w:rsidRDefault="004742D6" w:rsidP="0003625B">
            <w:pPr>
              <w:rPr>
                <w:sz w:val="24"/>
                <w:szCs w:val="24"/>
              </w:rPr>
            </w:pPr>
          </w:p>
        </w:tc>
      </w:tr>
      <w:tr w:rsidR="004742D6" w:rsidRPr="00F35D58" w:rsidTr="00E757D7">
        <w:trPr>
          <w:trHeight w:val="343"/>
        </w:trPr>
        <w:tc>
          <w:tcPr>
            <w:tcW w:w="851" w:type="dxa"/>
            <w:tcBorders>
              <w:left w:val="single" w:sz="8" w:space="0" w:color="000001"/>
              <w:bottom w:val="single" w:sz="8" w:space="0" w:color="000001"/>
              <w:right w:val="single" w:sz="8" w:space="0" w:color="000001"/>
            </w:tcBorders>
            <w:vAlign w:val="bottom"/>
          </w:tcPr>
          <w:p w:rsidR="004742D6" w:rsidRPr="00F35D58" w:rsidRDefault="004742D6" w:rsidP="0003625B">
            <w:pPr>
              <w:rPr>
                <w:sz w:val="24"/>
                <w:szCs w:val="24"/>
              </w:rPr>
            </w:pPr>
          </w:p>
        </w:tc>
        <w:tc>
          <w:tcPr>
            <w:tcW w:w="6309" w:type="dxa"/>
            <w:tcBorders>
              <w:top w:val="single" w:sz="8" w:space="0" w:color="000001"/>
              <w:right w:val="single" w:sz="8" w:space="0" w:color="000001"/>
            </w:tcBorders>
            <w:vAlign w:val="bottom"/>
          </w:tcPr>
          <w:p w:rsidR="004742D6" w:rsidRPr="00F35D58" w:rsidRDefault="004742D6" w:rsidP="0003625B">
            <w:pPr>
              <w:rPr>
                <w:sz w:val="20"/>
                <w:szCs w:val="20"/>
              </w:rPr>
            </w:pPr>
            <w:r w:rsidRPr="00F35D58">
              <w:rPr>
                <w:rFonts w:eastAsia="Times New Roman"/>
                <w:sz w:val="28"/>
                <w:szCs w:val="28"/>
              </w:rPr>
              <w:t>строительства:</w:t>
            </w:r>
          </w:p>
        </w:tc>
        <w:tc>
          <w:tcPr>
            <w:tcW w:w="2479" w:type="dxa"/>
            <w:gridSpan w:val="3"/>
            <w:tcBorders>
              <w:top w:val="single" w:sz="8" w:space="0" w:color="000001"/>
              <w:right w:val="single" w:sz="8" w:space="0" w:color="000001"/>
            </w:tcBorders>
            <w:vAlign w:val="bottom"/>
          </w:tcPr>
          <w:p w:rsidR="004742D6" w:rsidRPr="00F35D58" w:rsidRDefault="004742D6" w:rsidP="0003625B">
            <w:pPr>
              <w:rPr>
                <w:sz w:val="24"/>
                <w:szCs w:val="24"/>
              </w:rPr>
            </w:pPr>
          </w:p>
        </w:tc>
      </w:tr>
      <w:tr w:rsidR="004742D6" w:rsidRPr="00F50F0F" w:rsidTr="00E757D7">
        <w:trPr>
          <w:trHeight w:val="343"/>
        </w:trPr>
        <w:tc>
          <w:tcPr>
            <w:tcW w:w="851" w:type="dxa"/>
            <w:tcBorders>
              <w:top w:val="single" w:sz="8" w:space="0" w:color="000001"/>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5.1</w:t>
            </w:r>
          </w:p>
        </w:tc>
        <w:tc>
          <w:tcPr>
            <w:tcW w:w="6309" w:type="dxa"/>
            <w:tcBorders>
              <w:top w:val="single" w:sz="8" w:space="0" w:color="000001"/>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Аренда</w:t>
            </w:r>
          </w:p>
        </w:tc>
        <w:tc>
          <w:tcPr>
            <w:tcW w:w="640" w:type="dxa"/>
            <w:tcBorders>
              <w:top w:val="single" w:sz="8" w:space="0" w:color="000001"/>
              <w:bottom w:val="single" w:sz="8" w:space="0" w:color="000001"/>
            </w:tcBorders>
            <w:vAlign w:val="bottom"/>
          </w:tcPr>
          <w:p w:rsidR="004742D6" w:rsidRPr="00F50F0F" w:rsidRDefault="004742D6" w:rsidP="0003625B">
            <w:pPr>
              <w:rPr>
                <w:sz w:val="24"/>
                <w:szCs w:val="24"/>
              </w:rPr>
            </w:pPr>
          </w:p>
        </w:tc>
        <w:tc>
          <w:tcPr>
            <w:tcW w:w="1220" w:type="dxa"/>
            <w:tcBorders>
              <w:top w:val="single" w:sz="8" w:space="0" w:color="000001"/>
              <w:bottom w:val="single" w:sz="8" w:space="0" w:color="000001"/>
            </w:tcBorders>
            <w:vAlign w:val="bottom"/>
          </w:tcPr>
          <w:p w:rsidR="004742D6" w:rsidRPr="00F50F0F" w:rsidRDefault="004742D6" w:rsidP="0003625B">
            <w:pPr>
              <w:rPr>
                <w:sz w:val="24"/>
                <w:szCs w:val="24"/>
              </w:rPr>
            </w:pPr>
          </w:p>
        </w:tc>
        <w:tc>
          <w:tcPr>
            <w:tcW w:w="619" w:type="dxa"/>
            <w:tcBorders>
              <w:top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spacing w:line="312" w:lineRule="exact"/>
              <w:jc w:val="center"/>
              <w:rPr>
                <w:sz w:val="20"/>
                <w:szCs w:val="20"/>
              </w:rPr>
            </w:pPr>
            <w:r w:rsidRPr="00F50F0F">
              <w:rPr>
                <w:rFonts w:eastAsia="Times New Roman"/>
                <w:w w:val="97"/>
                <w:sz w:val="28"/>
                <w:szCs w:val="28"/>
              </w:rPr>
              <w:t>5.2</w:t>
            </w:r>
          </w:p>
        </w:tc>
        <w:tc>
          <w:tcPr>
            <w:tcW w:w="6309" w:type="dxa"/>
            <w:tcBorders>
              <w:bottom w:val="single" w:sz="8" w:space="0" w:color="000001"/>
              <w:right w:val="single" w:sz="8" w:space="0" w:color="000001"/>
            </w:tcBorders>
            <w:vAlign w:val="bottom"/>
          </w:tcPr>
          <w:p w:rsidR="004742D6" w:rsidRPr="00F50F0F" w:rsidRDefault="004742D6" w:rsidP="0003625B">
            <w:pPr>
              <w:spacing w:line="312" w:lineRule="exact"/>
              <w:rPr>
                <w:sz w:val="20"/>
                <w:szCs w:val="20"/>
              </w:rPr>
            </w:pPr>
            <w:r w:rsidRPr="00F50F0F">
              <w:rPr>
                <w:rFonts w:eastAsia="Times New Roman"/>
                <w:sz w:val="28"/>
                <w:szCs w:val="28"/>
              </w:rPr>
              <w:t>Бессрочное пользование</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5.3</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Право собственности</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5.4</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Иная</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6</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Наличие проектно-сметной документации:</w:t>
            </w:r>
          </w:p>
        </w:tc>
        <w:tc>
          <w:tcPr>
            <w:tcW w:w="640" w:type="dxa"/>
            <w:tcBorders>
              <w:bottom w:val="single" w:sz="8" w:space="0" w:color="000001"/>
              <w:right w:val="single" w:sz="8" w:space="0" w:color="000001"/>
            </w:tcBorders>
            <w:vAlign w:val="bottom"/>
          </w:tcPr>
          <w:p w:rsidR="004742D6" w:rsidRPr="00F50F0F" w:rsidRDefault="004742D6" w:rsidP="0003625B">
            <w:pPr>
              <w:rPr>
                <w:sz w:val="20"/>
                <w:szCs w:val="20"/>
              </w:rPr>
            </w:pPr>
          </w:p>
        </w:tc>
        <w:tc>
          <w:tcPr>
            <w:tcW w:w="1220" w:type="dxa"/>
            <w:tcBorders>
              <w:bottom w:val="single" w:sz="8" w:space="0" w:color="000001"/>
              <w:right w:val="single" w:sz="8" w:space="0" w:color="000001"/>
            </w:tcBorders>
            <w:vAlign w:val="bottom"/>
          </w:tcPr>
          <w:p w:rsidR="004742D6" w:rsidRPr="00F50F0F" w:rsidRDefault="004742D6" w:rsidP="0003625B">
            <w:pPr>
              <w:ind w:right="820"/>
              <w:jc w:val="right"/>
              <w:rPr>
                <w:sz w:val="20"/>
                <w:szCs w:val="20"/>
              </w:rPr>
            </w:pPr>
          </w:p>
        </w:tc>
        <w:tc>
          <w:tcPr>
            <w:tcW w:w="619" w:type="dxa"/>
            <w:tcBorders>
              <w:bottom w:val="single" w:sz="8" w:space="0" w:color="000001"/>
              <w:right w:val="single" w:sz="8" w:space="0" w:color="000001"/>
            </w:tcBorders>
            <w:vAlign w:val="bottom"/>
          </w:tcPr>
          <w:p w:rsidR="004742D6" w:rsidRPr="00F50F0F" w:rsidRDefault="004742D6" w:rsidP="0003625B">
            <w:pPr>
              <w:ind w:right="640"/>
              <w:jc w:val="right"/>
              <w:rPr>
                <w:sz w:val="20"/>
                <w:szCs w:val="20"/>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6.1</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полная комплектность - 1, частичная - 05,</w:t>
            </w:r>
          </w:p>
        </w:tc>
        <w:tc>
          <w:tcPr>
            <w:tcW w:w="640" w:type="dxa"/>
            <w:tcBorders>
              <w:right w:val="single" w:sz="8" w:space="0" w:color="000001"/>
            </w:tcBorders>
            <w:vAlign w:val="bottom"/>
          </w:tcPr>
          <w:p w:rsidR="004742D6" w:rsidRPr="00F50F0F" w:rsidRDefault="004742D6" w:rsidP="0003625B">
            <w:pPr>
              <w:rPr>
                <w:sz w:val="24"/>
                <w:szCs w:val="24"/>
              </w:rPr>
            </w:pPr>
          </w:p>
        </w:tc>
        <w:tc>
          <w:tcPr>
            <w:tcW w:w="1220" w:type="dxa"/>
            <w:tcBorders>
              <w:right w:val="single" w:sz="8" w:space="0" w:color="000001"/>
            </w:tcBorders>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отсутствует - 0</w:t>
            </w:r>
          </w:p>
        </w:tc>
        <w:tc>
          <w:tcPr>
            <w:tcW w:w="640" w:type="dxa"/>
            <w:tcBorders>
              <w:bottom w:val="single" w:sz="8" w:space="0" w:color="000001"/>
              <w:right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right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6.2</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Дата выпуска проекта/номер проекта</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proofErr w:type="spellStart"/>
            <w:r w:rsidRPr="00F50F0F">
              <w:rPr>
                <w:rFonts w:eastAsia="Times New Roman"/>
                <w:w w:val="99"/>
                <w:sz w:val="28"/>
                <w:szCs w:val="28"/>
              </w:rPr>
              <w:t>хх</w:t>
            </w:r>
            <w:proofErr w:type="gramStart"/>
            <w:r w:rsidRPr="00F50F0F">
              <w:rPr>
                <w:rFonts w:eastAsia="Times New Roman"/>
                <w:w w:val="99"/>
                <w:sz w:val="28"/>
                <w:szCs w:val="28"/>
              </w:rPr>
              <w:t>.х</w:t>
            </w:r>
            <w:proofErr w:type="gramEnd"/>
            <w:r w:rsidRPr="00F50F0F">
              <w:rPr>
                <w:rFonts w:eastAsia="Times New Roman"/>
                <w:w w:val="99"/>
                <w:sz w:val="28"/>
                <w:szCs w:val="28"/>
              </w:rPr>
              <w:t>ххх.хххх</w:t>
            </w:r>
            <w:proofErr w:type="spellEnd"/>
            <w:r w:rsidRPr="00F50F0F">
              <w:rPr>
                <w:rFonts w:eastAsia="Times New Roman"/>
                <w:w w:val="99"/>
                <w:sz w:val="28"/>
                <w:szCs w:val="28"/>
              </w:rPr>
              <w:t>/</w:t>
            </w:r>
            <w:proofErr w:type="spellStart"/>
            <w:r w:rsidRPr="00F50F0F">
              <w:rPr>
                <w:rFonts w:eastAsia="Times New Roman"/>
                <w:w w:val="99"/>
                <w:sz w:val="28"/>
                <w:szCs w:val="28"/>
              </w:rPr>
              <w:t>хххххх</w:t>
            </w:r>
            <w:proofErr w:type="spellEnd"/>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7</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Сроки строительства:</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7.1</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Дата начала строительства</w:t>
            </w:r>
          </w:p>
        </w:tc>
        <w:tc>
          <w:tcPr>
            <w:tcW w:w="1860" w:type="dxa"/>
            <w:gridSpan w:val="2"/>
            <w:tcBorders>
              <w:bottom w:val="single" w:sz="8" w:space="0" w:color="000001"/>
            </w:tcBorders>
            <w:vAlign w:val="bottom"/>
          </w:tcPr>
          <w:p w:rsidR="004742D6" w:rsidRPr="00F50F0F" w:rsidRDefault="004742D6" w:rsidP="0003625B">
            <w:pPr>
              <w:rPr>
                <w:sz w:val="20"/>
                <w:szCs w:val="20"/>
              </w:rPr>
            </w:pPr>
            <w:proofErr w:type="spellStart"/>
            <w:r w:rsidRPr="00F50F0F">
              <w:rPr>
                <w:rFonts w:eastAsia="Times New Roman"/>
                <w:sz w:val="28"/>
                <w:szCs w:val="28"/>
              </w:rPr>
              <w:t>хх.хх</w:t>
            </w:r>
            <w:proofErr w:type="gramStart"/>
            <w:r w:rsidRPr="00F50F0F">
              <w:rPr>
                <w:rFonts w:eastAsia="Times New Roman"/>
                <w:sz w:val="28"/>
                <w:szCs w:val="28"/>
              </w:rPr>
              <w:t>.х</w:t>
            </w:r>
            <w:proofErr w:type="gramEnd"/>
            <w:r w:rsidRPr="00F50F0F">
              <w:rPr>
                <w:rFonts w:eastAsia="Times New Roman"/>
                <w:sz w:val="28"/>
                <w:szCs w:val="28"/>
              </w:rPr>
              <w:t>ххх</w:t>
            </w:r>
            <w:proofErr w:type="spellEnd"/>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7.2</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Дата фактического прекращения строительства</w:t>
            </w:r>
          </w:p>
        </w:tc>
        <w:tc>
          <w:tcPr>
            <w:tcW w:w="1860" w:type="dxa"/>
            <w:gridSpan w:val="2"/>
            <w:tcBorders>
              <w:bottom w:val="single" w:sz="8" w:space="0" w:color="000001"/>
            </w:tcBorders>
            <w:vAlign w:val="bottom"/>
          </w:tcPr>
          <w:p w:rsidR="004742D6" w:rsidRPr="00F50F0F" w:rsidRDefault="004742D6" w:rsidP="0003625B">
            <w:pPr>
              <w:rPr>
                <w:sz w:val="20"/>
                <w:szCs w:val="20"/>
              </w:rPr>
            </w:pPr>
            <w:proofErr w:type="spellStart"/>
            <w:r w:rsidRPr="00F50F0F">
              <w:rPr>
                <w:rFonts w:eastAsia="Times New Roman"/>
                <w:sz w:val="28"/>
                <w:szCs w:val="28"/>
              </w:rPr>
              <w:t>хх</w:t>
            </w:r>
            <w:proofErr w:type="gramStart"/>
            <w:r w:rsidRPr="00F50F0F">
              <w:rPr>
                <w:rFonts w:eastAsia="Times New Roman"/>
                <w:sz w:val="28"/>
                <w:szCs w:val="28"/>
              </w:rPr>
              <w:t>.х</w:t>
            </w:r>
            <w:proofErr w:type="gramEnd"/>
            <w:r w:rsidRPr="00F50F0F">
              <w:rPr>
                <w:rFonts w:eastAsia="Times New Roman"/>
                <w:sz w:val="28"/>
                <w:szCs w:val="28"/>
              </w:rPr>
              <w:t>ххх</w:t>
            </w:r>
            <w:proofErr w:type="spellEnd"/>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8</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w w:val="99"/>
                <w:sz w:val="28"/>
                <w:szCs w:val="28"/>
              </w:rPr>
              <w:t xml:space="preserve">Перечень наименований объектов </w:t>
            </w:r>
            <w:proofErr w:type="gramStart"/>
            <w:r w:rsidRPr="00F50F0F">
              <w:rPr>
                <w:rFonts w:eastAsia="Times New Roman"/>
                <w:w w:val="99"/>
                <w:sz w:val="28"/>
                <w:szCs w:val="28"/>
              </w:rPr>
              <w:t>незавершенного</w:t>
            </w:r>
            <w:proofErr w:type="gramEnd"/>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строительства, входящих в состав комплексного</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(составного) объекта*</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9</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Стоимостные характеристики объекта:</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9.1</w:t>
            </w:r>
          </w:p>
        </w:tc>
        <w:tc>
          <w:tcPr>
            <w:tcW w:w="6309" w:type="dxa"/>
            <w:tcBorders>
              <w:right w:val="single" w:sz="8" w:space="0" w:color="000001"/>
            </w:tcBorders>
            <w:vAlign w:val="bottom"/>
          </w:tcPr>
          <w:p w:rsidR="004742D6" w:rsidRPr="00F50F0F" w:rsidRDefault="004742D6" w:rsidP="0003625B">
            <w:pPr>
              <w:ind w:left="-756"/>
              <w:rPr>
                <w:sz w:val="20"/>
                <w:szCs w:val="20"/>
              </w:rPr>
            </w:pPr>
            <w:r w:rsidRPr="00F50F0F">
              <w:rPr>
                <w:rFonts w:eastAsia="Times New Roman"/>
                <w:sz w:val="28"/>
                <w:szCs w:val="28"/>
              </w:rPr>
              <w:t xml:space="preserve">Общая стоимость объекта по </w:t>
            </w:r>
            <w:proofErr w:type="gramStart"/>
            <w:r w:rsidRPr="00F50F0F">
              <w:rPr>
                <w:rFonts w:eastAsia="Times New Roman"/>
                <w:sz w:val="28"/>
                <w:szCs w:val="28"/>
              </w:rPr>
              <w:t>проектно-сметной</w:t>
            </w:r>
            <w:proofErr w:type="gramEnd"/>
          </w:p>
        </w:tc>
        <w:tc>
          <w:tcPr>
            <w:tcW w:w="2479" w:type="dxa"/>
            <w:gridSpan w:val="3"/>
            <w:tcBorders>
              <w:right w:val="single" w:sz="8" w:space="0" w:color="000001"/>
            </w:tcBorders>
            <w:vAlign w:val="bottom"/>
          </w:tcPr>
          <w:p w:rsidR="004742D6" w:rsidRPr="00F50F0F" w:rsidRDefault="004742D6" w:rsidP="0003625B">
            <w:pPr>
              <w:rPr>
                <w:sz w:val="20"/>
                <w:szCs w:val="20"/>
              </w:rPr>
            </w:pPr>
            <w:proofErr w:type="spellStart"/>
            <w:r w:rsidRPr="00F50F0F">
              <w:rPr>
                <w:rFonts w:eastAsia="Times New Roman"/>
                <w:w w:val="98"/>
                <w:sz w:val="28"/>
                <w:szCs w:val="28"/>
              </w:rPr>
              <w:t>ххх</w:t>
            </w:r>
            <w:proofErr w:type="spellEnd"/>
            <w:r w:rsidRPr="00F50F0F">
              <w:rPr>
                <w:rFonts w:eastAsia="Times New Roman"/>
                <w:w w:val="98"/>
                <w:sz w:val="28"/>
                <w:szCs w:val="28"/>
              </w:rPr>
              <w:t>/________ тыс. р.</w:t>
            </w: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документации, приведенной к базовому уровню</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цен (1991, 2001, </w:t>
            </w:r>
            <w:proofErr w:type="spellStart"/>
            <w:r w:rsidRPr="00F50F0F">
              <w:rPr>
                <w:rFonts w:eastAsia="Times New Roman"/>
                <w:sz w:val="28"/>
                <w:szCs w:val="28"/>
              </w:rPr>
              <w:t>ххх</w:t>
            </w:r>
            <w:proofErr w:type="spellEnd"/>
            <w:r w:rsidRPr="00F50F0F">
              <w:rPr>
                <w:rFonts w:eastAsia="Times New Roman"/>
                <w:sz w:val="28"/>
                <w:szCs w:val="28"/>
              </w:rPr>
              <w:t>)</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9.1.1</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Общая балансовая стоимость объекта</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незавершенного строительства в текущих ценах</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на момент составления акта</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9.2</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Стоимость проектно-изыскательских работ,</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 xml:space="preserve"> тыс. р.</w:t>
            </w: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приведенных к базовому уровню цен (1991) 2001,</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proofErr w:type="spellStart"/>
            <w:proofErr w:type="gramStart"/>
            <w:r w:rsidRPr="00F50F0F">
              <w:rPr>
                <w:rFonts w:eastAsia="Times New Roman"/>
                <w:sz w:val="28"/>
                <w:szCs w:val="28"/>
              </w:rPr>
              <w:t>хххх</w:t>
            </w:r>
            <w:proofErr w:type="spellEnd"/>
            <w:r w:rsidRPr="00F50F0F">
              <w:rPr>
                <w:rFonts w:eastAsia="Times New Roman"/>
                <w:sz w:val="28"/>
                <w:szCs w:val="28"/>
              </w:rPr>
              <w:t>)</w:t>
            </w:r>
            <w:proofErr w:type="gramEnd"/>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9.2.1</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Стоимость проектно-изыскательских работ </w:t>
            </w:r>
            <w:proofErr w:type="gramStart"/>
            <w:r w:rsidRPr="00F50F0F">
              <w:rPr>
                <w:rFonts w:eastAsia="Times New Roman"/>
                <w:sz w:val="28"/>
                <w:szCs w:val="28"/>
              </w:rPr>
              <w:t>в</w:t>
            </w:r>
            <w:proofErr w:type="gramEnd"/>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текущих </w:t>
            </w:r>
            <w:proofErr w:type="gramStart"/>
            <w:r w:rsidRPr="00F50F0F">
              <w:rPr>
                <w:rFonts w:eastAsia="Times New Roman"/>
                <w:sz w:val="28"/>
                <w:szCs w:val="28"/>
              </w:rPr>
              <w:t>ценах</w:t>
            </w:r>
            <w:proofErr w:type="gramEnd"/>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в том числе:</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7160" w:type="dxa"/>
            <w:gridSpan w:val="2"/>
            <w:tcBorders>
              <w:left w:val="single" w:sz="8" w:space="0" w:color="000001"/>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9.2.1.1</w:t>
            </w:r>
            <w:proofErr w:type="gramStart"/>
            <w:r w:rsidRPr="00F50F0F">
              <w:rPr>
                <w:rFonts w:eastAsia="Times New Roman"/>
                <w:sz w:val="28"/>
                <w:szCs w:val="28"/>
              </w:rPr>
              <w:t>П</w:t>
            </w:r>
            <w:proofErr w:type="gramEnd"/>
            <w:r w:rsidRPr="00F50F0F">
              <w:rPr>
                <w:rFonts w:eastAsia="Times New Roman"/>
                <w:sz w:val="28"/>
                <w:szCs w:val="28"/>
              </w:rPr>
              <w:t>роектно- изыскательских работ в базовых ценах</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 xml:space="preserve"> тыс. р.</w:t>
            </w:r>
          </w:p>
        </w:tc>
      </w:tr>
      <w:tr w:rsidR="004742D6" w:rsidRPr="00F50F0F" w:rsidTr="00E757D7">
        <w:trPr>
          <w:trHeight w:val="312"/>
        </w:trPr>
        <w:tc>
          <w:tcPr>
            <w:tcW w:w="7160" w:type="dxa"/>
            <w:gridSpan w:val="2"/>
            <w:tcBorders>
              <w:left w:val="single" w:sz="8" w:space="0" w:color="000001"/>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9.2.1.2в текущих ценах</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291"/>
        </w:trPr>
        <w:tc>
          <w:tcPr>
            <w:tcW w:w="7160" w:type="dxa"/>
            <w:gridSpan w:val="2"/>
            <w:tcBorders>
              <w:left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9.2.1.3Стоимость разрешительных документов на право</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 xml:space="preserve"> тыс. р.</w:t>
            </w: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строительства объекта в текущих ценах</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9.3</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Право пользования земельным участком</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9.4</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Право пользования </w:t>
            </w:r>
            <w:proofErr w:type="gramStart"/>
            <w:r w:rsidRPr="00F50F0F">
              <w:rPr>
                <w:rFonts w:eastAsia="Times New Roman"/>
                <w:sz w:val="28"/>
                <w:szCs w:val="28"/>
              </w:rPr>
              <w:t>технологической</w:t>
            </w:r>
            <w:proofErr w:type="gramEnd"/>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инфраструктурой</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9.5</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Общая стоимость смонтированного оборудования</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в текущих ценах</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9.6</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Общая стоимость оборудования на складах</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____________</w:t>
            </w:r>
            <w:r w:rsidRPr="00F50F0F">
              <w:rPr>
                <w:rFonts w:eastAsia="Times New Roman"/>
                <w:sz w:val="28"/>
                <w:szCs w:val="28"/>
              </w:rPr>
              <w:t xml:space="preserve">тыс. </w:t>
            </w:r>
            <w:proofErr w:type="gramStart"/>
            <w:r w:rsidRPr="00F50F0F">
              <w:rPr>
                <w:rFonts w:eastAsia="Times New Roman"/>
                <w:sz w:val="28"/>
                <w:szCs w:val="28"/>
              </w:rPr>
              <w:t>р</w:t>
            </w:r>
            <w:proofErr w:type="gramEnd"/>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хранения по балансовой стоимости</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9.7</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Общая сумма задолженности по </w:t>
            </w:r>
            <w:proofErr w:type="gramStart"/>
            <w:r w:rsidRPr="00F50F0F">
              <w:rPr>
                <w:rFonts w:eastAsia="Times New Roman"/>
                <w:sz w:val="28"/>
                <w:szCs w:val="28"/>
              </w:rPr>
              <w:t>выполненным</w:t>
            </w:r>
            <w:proofErr w:type="gramEnd"/>
            <w:r w:rsidRPr="00F50F0F">
              <w:rPr>
                <w:rFonts w:eastAsia="Times New Roman"/>
                <w:sz w:val="28"/>
                <w:szCs w:val="28"/>
              </w:rPr>
              <w:t>, но</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неоплаченным строительно-монтажным работам </w:t>
            </w:r>
            <w:proofErr w:type="gramStart"/>
            <w:r w:rsidRPr="00F50F0F">
              <w:rPr>
                <w:rFonts w:eastAsia="Times New Roman"/>
                <w:sz w:val="28"/>
                <w:szCs w:val="28"/>
              </w:rPr>
              <w:t>в</w:t>
            </w:r>
            <w:proofErr w:type="gramEnd"/>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текущих </w:t>
            </w:r>
            <w:proofErr w:type="gramStart"/>
            <w:r w:rsidRPr="00F50F0F">
              <w:rPr>
                <w:rFonts w:eastAsia="Times New Roman"/>
                <w:sz w:val="28"/>
                <w:szCs w:val="28"/>
              </w:rPr>
              <w:t>ценах</w:t>
            </w:r>
            <w:proofErr w:type="gramEnd"/>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lastRenderedPageBreak/>
              <w:t>9.8</w:t>
            </w: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xml:space="preserve">Общая стоимость </w:t>
            </w:r>
            <w:proofErr w:type="gramStart"/>
            <w:r w:rsidRPr="00F50F0F">
              <w:rPr>
                <w:rFonts w:eastAsia="Times New Roman"/>
                <w:sz w:val="28"/>
                <w:szCs w:val="28"/>
              </w:rPr>
              <w:t>приобретенных</w:t>
            </w:r>
            <w:proofErr w:type="gramEnd"/>
            <w:r w:rsidRPr="00F50F0F">
              <w:rPr>
                <w:rFonts w:eastAsia="Times New Roman"/>
                <w:sz w:val="28"/>
                <w:szCs w:val="28"/>
              </w:rPr>
              <w:t xml:space="preserve"> и не</w:t>
            </w:r>
          </w:p>
        </w:tc>
        <w:tc>
          <w:tcPr>
            <w:tcW w:w="2479" w:type="dxa"/>
            <w:gridSpan w:val="3"/>
            <w:tcBorders>
              <w:right w:val="single" w:sz="8" w:space="0" w:color="000001"/>
            </w:tcBorders>
            <w:vAlign w:val="bottom"/>
          </w:tcPr>
          <w:p w:rsidR="004742D6" w:rsidRPr="00F50F0F" w:rsidRDefault="004742D6" w:rsidP="0003625B">
            <w:pPr>
              <w:rPr>
                <w:sz w:val="20"/>
                <w:szCs w:val="20"/>
              </w:rPr>
            </w:pPr>
            <w:r>
              <w:rPr>
                <w:rFonts w:eastAsia="Times New Roman"/>
                <w:sz w:val="28"/>
                <w:szCs w:val="28"/>
              </w:rPr>
              <w:t xml:space="preserve">__________ </w:t>
            </w:r>
            <w:r w:rsidRPr="00F50F0F">
              <w:rPr>
                <w:rFonts w:eastAsia="Times New Roman"/>
                <w:sz w:val="28"/>
                <w:szCs w:val="28"/>
              </w:rPr>
              <w:t xml:space="preserve"> тыс. р.</w:t>
            </w:r>
          </w:p>
        </w:tc>
      </w:tr>
      <w:tr w:rsidR="004742D6" w:rsidRPr="00F50F0F" w:rsidTr="00E757D7">
        <w:trPr>
          <w:trHeight w:val="322"/>
        </w:trPr>
        <w:tc>
          <w:tcPr>
            <w:tcW w:w="851" w:type="dxa"/>
            <w:tcBorders>
              <w:left w:val="single" w:sz="8" w:space="0" w:color="000001"/>
            </w:tcBorders>
            <w:vAlign w:val="bottom"/>
          </w:tcPr>
          <w:p w:rsidR="004742D6" w:rsidRPr="00F50F0F" w:rsidRDefault="004742D6" w:rsidP="0003625B">
            <w:pPr>
              <w:rPr>
                <w:sz w:val="24"/>
                <w:szCs w:val="24"/>
              </w:rPr>
            </w:pPr>
          </w:p>
        </w:tc>
        <w:tc>
          <w:tcPr>
            <w:tcW w:w="6309" w:type="dxa"/>
            <w:tcBorders>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оплаченных материалов и оборудования на складе</w:t>
            </w:r>
          </w:p>
        </w:tc>
        <w:tc>
          <w:tcPr>
            <w:tcW w:w="640" w:type="dxa"/>
            <w:vAlign w:val="bottom"/>
          </w:tcPr>
          <w:p w:rsidR="004742D6" w:rsidRPr="00F50F0F" w:rsidRDefault="004742D6" w:rsidP="0003625B">
            <w:pPr>
              <w:rPr>
                <w:sz w:val="24"/>
                <w:szCs w:val="24"/>
              </w:rPr>
            </w:pPr>
          </w:p>
        </w:tc>
        <w:tc>
          <w:tcPr>
            <w:tcW w:w="1220" w:type="dxa"/>
            <w:vAlign w:val="bottom"/>
          </w:tcPr>
          <w:p w:rsidR="004742D6" w:rsidRPr="00F50F0F" w:rsidRDefault="004742D6" w:rsidP="0003625B">
            <w:pPr>
              <w:rPr>
                <w:sz w:val="24"/>
                <w:szCs w:val="24"/>
              </w:rPr>
            </w:pPr>
          </w:p>
        </w:tc>
        <w:tc>
          <w:tcPr>
            <w:tcW w:w="619" w:type="dxa"/>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по их балансовой стоимости с учетом НДС</w:t>
            </w:r>
          </w:p>
        </w:tc>
        <w:tc>
          <w:tcPr>
            <w:tcW w:w="640" w:type="dxa"/>
            <w:tcBorders>
              <w:bottom w:val="single" w:sz="8" w:space="0" w:color="000001"/>
            </w:tcBorders>
            <w:vAlign w:val="bottom"/>
          </w:tcPr>
          <w:p w:rsidR="004742D6" w:rsidRPr="00F50F0F" w:rsidRDefault="004742D6" w:rsidP="0003625B">
            <w:pPr>
              <w:rPr>
                <w:sz w:val="24"/>
                <w:szCs w:val="24"/>
              </w:rPr>
            </w:pPr>
          </w:p>
        </w:tc>
        <w:tc>
          <w:tcPr>
            <w:tcW w:w="1220" w:type="dxa"/>
            <w:tcBorders>
              <w:bottom w:val="single" w:sz="8" w:space="0" w:color="000001"/>
            </w:tcBorders>
            <w:vAlign w:val="bottom"/>
          </w:tcPr>
          <w:p w:rsidR="004742D6" w:rsidRPr="00F50F0F" w:rsidRDefault="004742D6" w:rsidP="0003625B">
            <w:pPr>
              <w:rPr>
                <w:sz w:val="24"/>
                <w:szCs w:val="24"/>
              </w:rPr>
            </w:pPr>
          </w:p>
        </w:tc>
        <w:tc>
          <w:tcPr>
            <w:tcW w:w="619" w:type="dxa"/>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tcBorders>
            <w:vAlign w:val="bottom"/>
          </w:tcPr>
          <w:p w:rsidR="004742D6" w:rsidRPr="00F50F0F" w:rsidRDefault="004742D6" w:rsidP="0003625B">
            <w:pPr>
              <w:jc w:val="center"/>
              <w:rPr>
                <w:sz w:val="20"/>
                <w:szCs w:val="20"/>
              </w:rPr>
            </w:pPr>
            <w:r w:rsidRPr="00F50F0F">
              <w:rPr>
                <w:rFonts w:eastAsia="Times New Roman"/>
                <w:w w:val="97"/>
                <w:sz w:val="28"/>
                <w:szCs w:val="28"/>
              </w:rPr>
              <w:t>9.9</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Общая сумма выплаченных авансов под поставку</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тыс. р.</w:t>
            </w:r>
          </w:p>
        </w:tc>
      </w:tr>
      <w:tr w:rsidR="004742D6" w:rsidRPr="00F50F0F" w:rsidTr="00E757D7">
        <w:trPr>
          <w:trHeight w:val="322"/>
        </w:trPr>
        <w:tc>
          <w:tcPr>
            <w:tcW w:w="851" w:type="dxa"/>
            <w:tcBorders>
              <w:top w:val="single" w:sz="8" w:space="0" w:color="000001"/>
              <w:left w:val="single" w:sz="8" w:space="0" w:color="000001"/>
              <w:right w:val="single" w:sz="8" w:space="0" w:color="000001"/>
            </w:tcBorders>
            <w:vAlign w:val="bottom"/>
          </w:tcPr>
          <w:p w:rsidR="004742D6" w:rsidRPr="00F50F0F" w:rsidRDefault="004742D6" w:rsidP="0003625B">
            <w:pPr>
              <w:rPr>
                <w:sz w:val="24"/>
                <w:szCs w:val="24"/>
              </w:rPr>
            </w:pPr>
            <w:r w:rsidRPr="004B001D">
              <w:rPr>
                <w:noProof/>
                <w:color w:val="FF0000"/>
                <w:sz w:val="20"/>
                <w:szCs w:val="20"/>
              </w:rPr>
              <w:drawing>
                <wp:anchor distT="0" distB="0" distL="114300" distR="114300" simplePos="0" relativeHeight="251659264" behindDoc="1" locked="0" layoutInCell="0" allowOverlap="1">
                  <wp:simplePos x="0" y="0"/>
                  <wp:positionH relativeFrom="column">
                    <wp:posOffset>658495</wp:posOffset>
                  </wp:positionH>
                  <wp:positionV relativeFrom="paragraph">
                    <wp:posOffset>-9378315</wp:posOffset>
                  </wp:positionV>
                  <wp:extent cx="6350" cy="937895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blip>
                          <a:srcRect/>
                          <a:stretch>
                            <a:fillRect/>
                          </a:stretch>
                        </pic:blipFill>
                        <pic:spPr bwMode="auto">
                          <a:xfrm>
                            <a:off x="0" y="0"/>
                            <a:ext cx="6350" cy="9378950"/>
                          </a:xfrm>
                          <a:prstGeom prst="rect">
                            <a:avLst/>
                          </a:prstGeom>
                          <a:noFill/>
                        </pic:spPr>
                      </pic:pic>
                    </a:graphicData>
                  </a:graphic>
                </wp:anchor>
              </w:drawing>
            </w:r>
          </w:p>
        </w:tc>
        <w:tc>
          <w:tcPr>
            <w:tcW w:w="6309" w:type="dxa"/>
            <w:tcBorders>
              <w:top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оборудования, материалов и выполнение работ,</w:t>
            </w:r>
          </w:p>
        </w:tc>
        <w:tc>
          <w:tcPr>
            <w:tcW w:w="2479" w:type="dxa"/>
            <w:gridSpan w:val="3"/>
            <w:tcBorders>
              <w:top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услуг</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9.10</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Прочие затраты</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Pr>
                <w:rFonts w:eastAsia="Times New Roman"/>
                <w:sz w:val="28"/>
                <w:szCs w:val="28"/>
              </w:rPr>
              <w:t>___________</w:t>
            </w:r>
            <w:r w:rsidRPr="00F50F0F">
              <w:rPr>
                <w:rFonts w:eastAsia="Times New Roman"/>
                <w:sz w:val="28"/>
                <w:szCs w:val="28"/>
              </w:rPr>
              <w:t xml:space="preserve"> тыс. р.</w:t>
            </w:r>
          </w:p>
        </w:tc>
      </w:tr>
      <w:tr w:rsidR="004742D6" w:rsidRPr="00F50F0F" w:rsidTr="00E757D7">
        <w:trPr>
          <w:trHeight w:val="312"/>
        </w:trPr>
        <w:tc>
          <w:tcPr>
            <w:tcW w:w="851" w:type="dxa"/>
            <w:tcBorders>
              <w:left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9.11</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Общая стоимость общестроительных работ</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в базовых ценах</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тыс. р.</w:t>
            </w:r>
          </w:p>
        </w:tc>
      </w:tr>
      <w:tr w:rsidR="004742D6" w:rsidRPr="00F50F0F" w:rsidTr="00E757D7">
        <w:trPr>
          <w:trHeight w:val="312"/>
        </w:trPr>
        <w:tc>
          <w:tcPr>
            <w:tcW w:w="851" w:type="dxa"/>
            <w:tcBorders>
              <w:left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в текущих ценах</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тыс. р.</w:t>
            </w:r>
          </w:p>
        </w:tc>
      </w:tr>
      <w:tr w:rsidR="004742D6" w:rsidRPr="00F50F0F" w:rsidTr="00E757D7">
        <w:trPr>
          <w:trHeight w:val="312"/>
        </w:trPr>
        <w:tc>
          <w:tcPr>
            <w:tcW w:w="851" w:type="dxa"/>
            <w:tcBorders>
              <w:left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завершенности</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 износа</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w w:val="99"/>
                <w:sz w:val="28"/>
                <w:szCs w:val="28"/>
              </w:rPr>
              <w:t>10</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Степень завершенности строительства:</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12"/>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10.1</w:t>
            </w: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Начальная стадия строительства (от 0% до 15%)</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10.2</w:t>
            </w:r>
          </w:p>
        </w:tc>
        <w:tc>
          <w:tcPr>
            <w:tcW w:w="6309" w:type="dxa"/>
            <w:tcBorders>
              <w:right w:val="single" w:sz="8" w:space="0" w:color="000001"/>
            </w:tcBorders>
            <w:vAlign w:val="bottom"/>
          </w:tcPr>
          <w:p w:rsidR="004742D6" w:rsidRPr="00F50F0F" w:rsidRDefault="004742D6" w:rsidP="0003625B">
            <w:pPr>
              <w:rPr>
                <w:sz w:val="20"/>
                <w:szCs w:val="20"/>
              </w:rPr>
            </w:pPr>
            <w:proofErr w:type="gramStart"/>
            <w:r w:rsidRPr="00F50F0F">
              <w:rPr>
                <w:rFonts w:eastAsia="Times New Roman"/>
                <w:sz w:val="28"/>
                <w:szCs w:val="28"/>
              </w:rPr>
              <w:t>Средняя стадия строительства (свыше 15% до</w:t>
            </w:r>
            <w:proofErr w:type="gramEnd"/>
          </w:p>
        </w:tc>
        <w:tc>
          <w:tcPr>
            <w:tcW w:w="2479" w:type="dxa"/>
            <w:gridSpan w:val="3"/>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50%)</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10.3</w:t>
            </w:r>
          </w:p>
        </w:tc>
        <w:tc>
          <w:tcPr>
            <w:tcW w:w="6309" w:type="dxa"/>
            <w:tcBorders>
              <w:right w:val="single" w:sz="8" w:space="0" w:color="000001"/>
            </w:tcBorders>
            <w:vAlign w:val="bottom"/>
          </w:tcPr>
          <w:p w:rsidR="004742D6" w:rsidRPr="00F50F0F" w:rsidRDefault="004742D6" w:rsidP="0003625B">
            <w:pPr>
              <w:rPr>
                <w:sz w:val="20"/>
                <w:szCs w:val="20"/>
              </w:rPr>
            </w:pPr>
            <w:proofErr w:type="gramStart"/>
            <w:r w:rsidRPr="00F50F0F">
              <w:rPr>
                <w:rFonts w:eastAsia="Times New Roman"/>
                <w:sz w:val="28"/>
                <w:szCs w:val="28"/>
              </w:rPr>
              <w:t>Высокая стадия строительства (свыше 50% до</w:t>
            </w:r>
            <w:proofErr w:type="gramEnd"/>
          </w:p>
        </w:tc>
        <w:tc>
          <w:tcPr>
            <w:tcW w:w="2479" w:type="dxa"/>
            <w:gridSpan w:val="3"/>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75%)</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291"/>
        </w:trPr>
        <w:tc>
          <w:tcPr>
            <w:tcW w:w="851" w:type="dxa"/>
            <w:tcBorders>
              <w:left w:val="single" w:sz="8" w:space="0" w:color="000001"/>
              <w:right w:val="single" w:sz="8" w:space="0" w:color="000001"/>
            </w:tcBorders>
            <w:vAlign w:val="bottom"/>
          </w:tcPr>
          <w:p w:rsidR="004742D6" w:rsidRPr="00F50F0F" w:rsidRDefault="004742D6" w:rsidP="0003625B">
            <w:pPr>
              <w:jc w:val="center"/>
              <w:rPr>
                <w:sz w:val="20"/>
                <w:szCs w:val="20"/>
              </w:rPr>
            </w:pPr>
            <w:r w:rsidRPr="00F50F0F">
              <w:rPr>
                <w:rFonts w:eastAsia="Times New Roman"/>
                <w:sz w:val="28"/>
                <w:szCs w:val="28"/>
              </w:rPr>
              <w:t>10.4</w:t>
            </w:r>
          </w:p>
        </w:tc>
        <w:tc>
          <w:tcPr>
            <w:tcW w:w="6309" w:type="dxa"/>
            <w:tcBorders>
              <w:right w:val="single" w:sz="8" w:space="0" w:color="000001"/>
            </w:tcBorders>
            <w:vAlign w:val="bottom"/>
          </w:tcPr>
          <w:p w:rsidR="004742D6" w:rsidRPr="00F50F0F" w:rsidRDefault="004742D6" w:rsidP="0003625B">
            <w:pPr>
              <w:rPr>
                <w:sz w:val="20"/>
                <w:szCs w:val="20"/>
              </w:rPr>
            </w:pPr>
            <w:proofErr w:type="gramStart"/>
            <w:r w:rsidRPr="00F50F0F">
              <w:rPr>
                <w:rFonts w:eastAsia="Times New Roman"/>
                <w:sz w:val="28"/>
                <w:szCs w:val="28"/>
              </w:rPr>
              <w:t>Завершающая стадия строительства (свыше 75%</w:t>
            </w:r>
            <w:proofErr w:type="gramEnd"/>
          </w:p>
        </w:tc>
        <w:tc>
          <w:tcPr>
            <w:tcW w:w="2479" w:type="dxa"/>
            <w:gridSpan w:val="3"/>
            <w:tcBorders>
              <w:right w:val="single" w:sz="8" w:space="0" w:color="000001"/>
            </w:tcBorders>
            <w:vAlign w:val="bottom"/>
          </w:tcPr>
          <w:p w:rsidR="004742D6" w:rsidRPr="00F50F0F" w:rsidRDefault="004742D6" w:rsidP="0003625B">
            <w:pPr>
              <w:rPr>
                <w:sz w:val="24"/>
                <w:szCs w:val="24"/>
              </w:rPr>
            </w:pPr>
          </w:p>
        </w:tc>
      </w:tr>
      <w:tr w:rsidR="004742D6" w:rsidRPr="00F50F0F" w:rsidTr="00E757D7">
        <w:trPr>
          <w:trHeight w:val="343"/>
        </w:trPr>
        <w:tc>
          <w:tcPr>
            <w:tcW w:w="851" w:type="dxa"/>
            <w:tcBorders>
              <w:left w:val="single" w:sz="8" w:space="0" w:color="000001"/>
              <w:bottom w:val="single" w:sz="8" w:space="0" w:color="000001"/>
              <w:right w:val="single" w:sz="8" w:space="0" w:color="000001"/>
            </w:tcBorders>
            <w:vAlign w:val="bottom"/>
          </w:tcPr>
          <w:p w:rsidR="004742D6" w:rsidRPr="00F50F0F" w:rsidRDefault="004742D6" w:rsidP="0003625B">
            <w:pPr>
              <w:rPr>
                <w:sz w:val="24"/>
                <w:szCs w:val="24"/>
              </w:rPr>
            </w:pPr>
          </w:p>
        </w:tc>
        <w:tc>
          <w:tcPr>
            <w:tcW w:w="6309" w:type="dxa"/>
            <w:tcBorders>
              <w:bottom w:val="single" w:sz="8" w:space="0" w:color="000001"/>
              <w:right w:val="single" w:sz="8" w:space="0" w:color="000001"/>
            </w:tcBorders>
            <w:vAlign w:val="bottom"/>
          </w:tcPr>
          <w:p w:rsidR="004742D6" w:rsidRPr="00F50F0F" w:rsidRDefault="004742D6" w:rsidP="0003625B">
            <w:pPr>
              <w:rPr>
                <w:sz w:val="20"/>
                <w:szCs w:val="20"/>
              </w:rPr>
            </w:pPr>
            <w:r w:rsidRPr="00F50F0F">
              <w:rPr>
                <w:rFonts w:eastAsia="Times New Roman"/>
                <w:sz w:val="28"/>
                <w:szCs w:val="28"/>
              </w:rPr>
              <w:t>до 99%)</w:t>
            </w:r>
          </w:p>
        </w:tc>
        <w:tc>
          <w:tcPr>
            <w:tcW w:w="2479" w:type="dxa"/>
            <w:gridSpan w:val="3"/>
            <w:tcBorders>
              <w:bottom w:val="single" w:sz="8" w:space="0" w:color="000001"/>
              <w:right w:val="single" w:sz="8" w:space="0" w:color="000001"/>
            </w:tcBorders>
            <w:vAlign w:val="bottom"/>
          </w:tcPr>
          <w:p w:rsidR="004742D6" w:rsidRPr="00F50F0F" w:rsidRDefault="004742D6" w:rsidP="0003625B">
            <w:pPr>
              <w:rPr>
                <w:sz w:val="24"/>
                <w:szCs w:val="24"/>
              </w:rPr>
            </w:pPr>
          </w:p>
        </w:tc>
      </w:tr>
    </w:tbl>
    <w:p w:rsidR="004742D6" w:rsidRPr="00F50F0F" w:rsidRDefault="004742D6" w:rsidP="004742D6">
      <w:pPr>
        <w:rPr>
          <w:sz w:val="20"/>
          <w:szCs w:val="20"/>
        </w:rPr>
      </w:pPr>
    </w:p>
    <w:p w:rsidR="004742D6" w:rsidRPr="00F50F0F" w:rsidRDefault="004742D6" w:rsidP="004742D6">
      <w:pPr>
        <w:ind w:left="260" w:right="660"/>
        <w:jc w:val="both"/>
        <w:rPr>
          <w:sz w:val="20"/>
          <w:szCs w:val="20"/>
        </w:rPr>
      </w:pPr>
      <w:r w:rsidRPr="00F50F0F">
        <w:rPr>
          <w:rFonts w:eastAsia="Times New Roman"/>
          <w:sz w:val="28"/>
          <w:szCs w:val="28"/>
        </w:rPr>
        <w:t>Сведения о затратах, связанных со списанием объекта незавершенного строительства с бухгалтерского учета, и о поступлении материальных ценностей от их списания</w:t>
      </w:r>
    </w:p>
    <w:p w:rsidR="004742D6" w:rsidRPr="004B001D" w:rsidRDefault="004742D6" w:rsidP="004742D6">
      <w:pPr>
        <w:rPr>
          <w:color w:val="FF0000"/>
          <w:sz w:val="20"/>
          <w:szCs w:val="20"/>
        </w:rPr>
      </w:pPr>
    </w:p>
    <w:tbl>
      <w:tblPr>
        <w:tblW w:w="9955" w:type="dxa"/>
        <w:tblInd w:w="5" w:type="dxa"/>
        <w:tblLayout w:type="fixed"/>
        <w:tblCellMar>
          <w:left w:w="0" w:type="dxa"/>
          <w:right w:w="0" w:type="dxa"/>
        </w:tblCellMar>
        <w:tblLook w:val="04A0" w:firstRow="1" w:lastRow="0" w:firstColumn="1" w:lastColumn="0" w:noHBand="0" w:noVBand="1"/>
      </w:tblPr>
      <w:tblGrid>
        <w:gridCol w:w="851"/>
        <w:gridCol w:w="1330"/>
        <w:gridCol w:w="938"/>
        <w:gridCol w:w="1276"/>
        <w:gridCol w:w="846"/>
        <w:gridCol w:w="30"/>
        <w:gridCol w:w="1250"/>
        <w:gridCol w:w="262"/>
        <w:gridCol w:w="872"/>
        <w:gridCol w:w="287"/>
        <w:gridCol w:w="847"/>
        <w:gridCol w:w="850"/>
        <w:gridCol w:w="281"/>
        <w:gridCol w:w="25"/>
        <w:gridCol w:w="10"/>
      </w:tblGrid>
      <w:tr w:rsidR="004742D6" w:rsidRPr="007A2809" w:rsidTr="00DA24D6">
        <w:trPr>
          <w:trHeight w:val="343"/>
        </w:trPr>
        <w:tc>
          <w:tcPr>
            <w:tcW w:w="3119" w:type="dxa"/>
            <w:gridSpan w:val="3"/>
            <w:tcBorders>
              <w:top w:val="single" w:sz="4" w:space="0" w:color="auto"/>
              <w:left w:val="single" w:sz="4" w:space="0" w:color="auto"/>
              <w:bottom w:val="single" w:sz="4" w:space="0" w:color="auto"/>
              <w:right w:val="single" w:sz="4" w:space="0" w:color="auto"/>
            </w:tcBorders>
          </w:tcPr>
          <w:p w:rsidR="004742D6" w:rsidRPr="007A2809" w:rsidRDefault="004742D6" w:rsidP="00DA24D6">
            <w:pPr>
              <w:jc w:val="center"/>
              <w:rPr>
                <w:sz w:val="28"/>
                <w:szCs w:val="28"/>
              </w:rPr>
            </w:pPr>
            <w:r w:rsidRPr="007A2809">
              <w:rPr>
                <w:rFonts w:eastAsia="Times New Roman"/>
                <w:sz w:val="28"/>
                <w:szCs w:val="28"/>
              </w:rPr>
              <w:t>Затраты на демонтаж</w:t>
            </w:r>
          </w:p>
        </w:tc>
        <w:tc>
          <w:tcPr>
            <w:tcW w:w="1276" w:type="dxa"/>
            <w:tcBorders>
              <w:top w:val="single" w:sz="4" w:space="0" w:color="auto"/>
              <w:left w:val="single" w:sz="4" w:space="0" w:color="auto"/>
              <w:bottom w:val="single" w:sz="4" w:space="0" w:color="auto"/>
              <w:right w:val="single" w:sz="4" w:space="0" w:color="auto"/>
            </w:tcBorders>
          </w:tcPr>
          <w:p w:rsidR="004742D6" w:rsidRPr="007A2809" w:rsidRDefault="004742D6" w:rsidP="00DA24D6">
            <w:pPr>
              <w:jc w:val="center"/>
              <w:rPr>
                <w:sz w:val="28"/>
                <w:szCs w:val="28"/>
              </w:rPr>
            </w:pPr>
          </w:p>
        </w:tc>
        <w:tc>
          <w:tcPr>
            <w:tcW w:w="5244" w:type="dxa"/>
            <w:gridSpan w:val="8"/>
            <w:vMerge w:val="restart"/>
            <w:tcBorders>
              <w:top w:val="single" w:sz="4" w:space="0" w:color="auto"/>
              <w:left w:val="single" w:sz="4" w:space="0" w:color="auto"/>
              <w:right w:val="single" w:sz="4" w:space="0" w:color="auto"/>
            </w:tcBorders>
          </w:tcPr>
          <w:p w:rsidR="004742D6" w:rsidRPr="007A2809" w:rsidRDefault="004742D6" w:rsidP="00DA24D6">
            <w:pPr>
              <w:ind w:left="960"/>
              <w:jc w:val="center"/>
              <w:rPr>
                <w:sz w:val="28"/>
                <w:szCs w:val="28"/>
              </w:rPr>
            </w:pPr>
            <w:r w:rsidRPr="007A2809">
              <w:rPr>
                <w:rFonts w:eastAsia="Times New Roman"/>
                <w:sz w:val="28"/>
                <w:szCs w:val="28"/>
              </w:rPr>
              <w:t>Поступило от списания</w:t>
            </w:r>
          </w:p>
          <w:p w:rsidR="004742D6" w:rsidRPr="007A2809" w:rsidRDefault="004742D6" w:rsidP="00DA24D6">
            <w:pPr>
              <w:ind w:left="960"/>
              <w:jc w:val="center"/>
              <w:rPr>
                <w:sz w:val="28"/>
                <w:szCs w:val="28"/>
              </w:rPr>
            </w:pPr>
            <w:r w:rsidRPr="007A2809">
              <w:rPr>
                <w:rFonts w:eastAsia="Times New Roman"/>
                <w:sz w:val="28"/>
                <w:szCs w:val="28"/>
              </w:rPr>
              <w:t>материальные ценности</w:t>
            </w:r>
          </w:p>
        </w:tc>
        <w:tc>
          <w:tcPr>
            <w:tcW w:w="316" w:type="dxa"/>
            <w:gridSpan w:val="3"/>
            <w:tcBorders>
              <w:left w:val="single" w:sz="4" w:space="0" w:color="auto"/>
            </w:tcBorders>
          </w:tcPr>
          <w:p w:rsidR="004742D6" w:rsidRPr="007A2809" w:rsidRDefault="004742D6" w:rsidP="00DA24D6">
            <w:pPr>
              <w:jc w:val="center"/>
              <w:rPr>
                <w:sz w:val="28"/>
                <w:szCs w:val="28"/>
              </w:rPr>
            </w:pPr>
          </w:p>
        </w:tc>
      </w:tr>
      <w:tr w:rsidR="00DA24D6" w:rsidRPr="007A2809" w:rsidTr="00DA24D6">
        <w:trPr>
          <w:trHeight w:val="291"/>
        </w:trPr>
        <w:tc>
          <w:tcPr>
            <w:tcW w:w="851" w:type="dxa"/>
            <w:vMerge w:val="restart"/>
            <w:tcBorders>
              <w:top w:val="single" w:sz="4" w:space="0" w:color="auto"/>
              <w:left w:val="single" w:sz="4" w:space="0" w:color="auto"/>
              <w:right w:val="single" w:sz="4" w:space="0" w:color="auto"/>
            </w:tcBorders>
          </w:tcPr>
          <w:p w:rsidR="00DA24D6" w:rsidRPr="007A2809" w:rsidRDefault="00DA24D6" w:rsidP="00DA24D6">
            <w:pPr>
              <w:jc w:val="center"/>
              <w:rPr>
                <w:sz w:val="28"/>
                <w:szCs w:val="28"/>
              </w:rPr>
            </w:pPr>
            <w:r w:rsidRPr="007A2809">
              <w:rPr>
                <w:rFonts w:eastAsia="Times New Roman"/>
                <w:w w:val="98"/>
                <w:sz w:val="28"/>
                <w:szCs w:val="28"/>
              </w:rPr>
              <w:t>Вид</w:t>
            </w:r>
          </w:p>
          <w:p w:rsidR="00DA24D6" w:rsidRPr="007A2809" w:rsidRDefault="00DA24D6" w:rsidP="00DA24D6">
            <w:pPr>
              <w:jc w:val="center"/>
              <w:rPr>
                <w:sz w:val="28"/>
                <w:szCs w:val="28"/>
              </w:rPr>
            </w:pPr>
            <w:r w:rsidRPr="007A2809">
              <w:rPr>
                <w:rFonts w:eastAsia="Times New Roman"/>
                <w:w w:val="98"/>
                <w:sz w:val="28"/>
                <w:szCs w:val="28"/>
              </w:rPr>
              <w:t>работ</w:t>
            </w:r>
          </w:p>
          <w:p w:rsidR="00DA24D6" w:rsidRPr="007A2809" w:rsidRDefault="00DA24D6" w:rsidP="00DA24D6">
            <w:pPr>
              <w:jc w:val="center"/>
              <w:rPr>
                <w:sz w:val="28"/>
                <w:szCs w:val="28"/>
              </w:rPr>
            </w:pPr>
          </w:p>
        </w:tc>
        <w:tc>
          <w:tcPr>
            <w:tcW w:w="1330" w:type="dxa"/>
            <w:vMerge w:val="restart"/>
            <w:tcBorders>
              <w:top w:val="single" w:sz="4" w:space="0" w:color="auto"/>
              <w:left w:val="single" w:sz="4" w:space="0" w:color="auto"/>
              <w:right w:val="single" w:sz="4" w:space="0" w:color="auto"/>
            </w:tcBorders>
          </w:tcPr>
          <w:p w:rsidR="00DA24D6" w:rsidRPr="007A2809" w:rsidRDefault="00DA24D6" w:rsidP="00DA24D6">
            <w:pPr>
              <w:jc w:val="center"/>
              <w:rPr>
                <w:sz w:val="28"/>
                <w:szCs w:val="28"/>
              </w:rPr>
            </w:pPr>
            <w:r w:rsidRPr="007A2809">
              <w:rPr>
                <w:rFonts w:eastAsia="Times New Roman"/>
                <w:sz w:val="28"/>
                <w:szCs w:val="28"/>
              </w:rPr>
              <w:t>Документ, дата,</w:t>
            </w:r>
          </w:p>
          <w:p w:rsidR="00DA24D6" w:rsidRPr="007A2809" w:rsidRDefault="00DA24D6" w:rsidP="00DA24D6">
            <w:pPr>
              <w:jc w:val="center"/>
              <w:rPr>
                <w:sz w:val="28"/>
                <w:szCs w:val="28"/>
              </w:rPr>
            </w:pPr>
            <w:r w:rsidRPr="007A2809">
              <w:rPr>
                <w:rFonts w:eastAsia="Times New Roman"/>
                <w:sz w:val="28"/>
                <w:szCs w:val="28"/>
              </w:rPr>
              <w:t>номер</w:t>
            </w:r>
          </w:p>
        </w:tc>
        <w:tc>
          <w:tcPr>
            <w:tcW w:w="938" w:type="dxa"/>
            <w:vMerge w:val="restart"/>
            <w:tcBorders>
              <w:top w:val="single" w:sz="4" w:space="0" w:color="auto"/>
              <w:left w:val="single" w:sz="4" w:space="0" w:color="auto"/>
              <w:right w:val="single" w:sz="4" w:space="0" w:color="auto"/>
            </w:tcBorders>
          </w:tcPr>
          <w:p w:rsidR="00DA24D6" w:rsidRPr="007A2809" w:rsidRDefault="00DA24D6" w:rsidP="00DA24D6">
            <w:pPr>
              <w:jc w:val="center"/>
              <w:rPr>
                <w:sz w:val="28"/>
                <w:szCs w:val="28"/>
              </w:rPr>
            </w:pPr>
            <w:r w:rsidRPr="007A2809">
              <w:rPr>
                <w:rFonts w:eastAsia="Times New Roman"/>
                <w:w w:val="96"/>
                <w:sz w:val="28"/>
                <w:szCs w:val="28"/>
              </w:rPr>
              <w:t xml:space="preserve">Сумма, </w:t>
            </w:r>
            <w:r w:rsidRPr="007A2809">
              <w:rPr>
                <w:rFonts w:eastAsia="Times New Roman"/>
                <w:sz w:val="28"/>
                <w:szCs w:val="28"/>
              </w:rPr>
              <w:t>руб.</w:t>
            </w:r>
          </w:p>
        </w:tc>
        <w:tc>
          <w:tcPr>
            <w:tcW w:w="1276" w:type="dxa"/>
            <w:vMerge w:val="restart"/>
            <w:tcBorders>
              <w:top w:val="single" w:sz="4" w:space="0" w:color="auto"/>
              <w:left w:val="single" w:sz="4" w:space="0" w:color="auto"/>
              <w:right w:val="single" w:sz="4" w:space="0" w:color="auto"/>
            </w:tcBorders>
          </w:tcPr>
          <w:p w:rsidR="00DA24D6" w:rsidRPr="007A2809" w:rsidRDefault="00DA24D6" w:rsidP="00DA24D6">
            <w:pPr>
              <w:jc w:val="center"/>
              <w:rPr>
                <w:sz w:val="28"/>
                <w:szCs w:val="28"/>
              </w:rPr>
            </w:pPr>
            <w:r w:rsidRPr="007A2809">
              <w:rPr>
                <w:rFonts w:eastAsia="Times New Roman"/>
                <w:sz w:val="28"/>
                <w:szCs w:val="28"/>
              </w:rPr>
              <w:t>Документ, дата,</w:t>
            </w:r>
          </w:p>
          <w:p w:rsidR="00DA24D6" w:rsidRPr="007A2809" w:rsidRDefault="00DA24D6" w:rsidP="00DA24D6">
            <w:pPr>
              <w:jc w:val="center"/>
              <w:rPr>
                <w:sz w:val="28"/>
                <w:szCs w:val="28"/>
              </w:rPr>
            </w:pPr>
            <w:r w:rsidRPr="007A2809">
              <w:rPr>
                <w:rFonts w:eastAsia="Times New Roman"/>
                <w:sz w:val="28"/>
                <w:szCs w:val="28"/>
              </w:rPr>
              <w:t>номер</w:t>
            </w:r>
          </w:p>
        </w:tc>
        <w:tc>
          <w:tcPr>
            <w:tcW w:w="5244" w:type="dxa"/>
            <w:gridSpan w:val="8"/>
            <w:vMerge/>
            <w:tcBorders>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316" w:type="dxa"/>
            <w:gridSpan w:val="3"/>
            <w:tcBorders>
              <w:left w:val="single" w:sz="4" w:space="0" w:color="auto"/>
            </w:tcBorders>
          </w:tcPr>
          <w:p w:rsidR="00DA24D6" w:rsidRPr="007A2809" w:rsidRDefault="00DA24D6" w:rsidP="00DA24D6">
            <w:pPr>
              <w:jc w:val="center"/>
              <w:rPr>
                <w:sz w:val="28"/>
                <w:szCs w:val="28"/>
              </w:rPr>
            </w:pPr>
          </w:p>
        </w:tc>
      </w:tr>
      <w:tr w:rsidR="00DA24D6" w:rsidRPr="007A2809" w:rsidTr="00DA24D6">
        <w:trPr>
          <w:trHeight w:val="21"/>
        </w:trPr>
        <w:tc>
          <w:tcPr>
            <w:tcW w:w="851" w:type="dxa"/>
            <w:vMerge/>
            <w:tcBorders>
              <w:left w:val="single" w:sz="4" w:space="0" w:color="auto"/>
              <w:right w:val="single" w:sz="4" w:space="0" w:color="auto"/>
            </w:tcBorders>
          </w:tcPr>
          <w:p w:rsidR="00DA24D6" w:rsidRPr="007A2809" w:rsidRDefault="00DA24D6" w:rsidP="00DA24D6">
            <w:pPr>
              <w:jc w:val="center"/>
              <w:rPr>
                <w:sz w:val="28"/>
                <w:szCs w:val="28"/>
              </w:rPr>
            </w:pPr>
          </w:p>
        </w:tc>
        <w:tc>
          <w:tcPr>
            <w:tcW w:w="1330" w:type="dxa"/>
            <w:vMerge/>
            <w:tcBorders>
              <w:left w:val="single" w:sz="4" w:space="0" w:color="auto"/>
              <w:right w:val="single" w:sz="4" w:space="0" w:color="auto"/>
            </w:tcBorders>
          </w:tcPr>
          <w:p w:rsidR="00DA24D6" w:rsidRPr="007A2809" w:rsidRDefault="00DA24D6" w:rsidP="00DA24D6">
            <w:pPr>
              <w:jc w:val="center"/>
              <w:rPr>
                <w:sz w:val="28"/>
                <w:szCs w:val="28"/>
              </w:rPr>
            </w:pPr>
          </w:p>
        </w:tc>
        <w:tc>
          <w:tcPr>
            <w:tcW w:w="938" w:type="dxa"/>
            <w:vMerge/>
            <w:tcBorders>
              <w:left w:val="single" w:sz="4" w:space="0" w:color="auto"/>
              <w:right w:val="single" w:sz="4" w:space="0" w:color="auto"/>
            </w:tcBorders>
          </w:tcPr>
          <w:p w:rsidR="00DA24D6" w:rsidRPr="007A2809" w:rsidRDefault="00DA24D6" w:rsidP="00DA24D6">
            <w:pPr>
              <w:jc w:val="center"/>
              <w:rPr>
                <w:sz w:val="28"/>
                <w:szCs w:val="28"/>
              </w:rPr>
            </w:pPr>
          </w:p>
        </w:tc>
        <w:tc>
          <w:tcPr>
            <w:tcW w:w="1276" w:type="dxa"/>
            <w:vMerge/>
            <w:tcBorders>
              <w:left w:val="single" w:sz="4" w:space="0" w:color="auto"/>
              <w:right w:val="single" w:sz="4" w:space="0" w:color="auto"/>
            </w:tcBorders>
          </w:tcPr>
          <w:p w:rsidR="00DA24D6" w:rsidRPr="007A2809" w:rsidRDefault="00DA24D6" w:rsidP="00DA24D6">
            <w:pPr>
              <w:jc w:val="center"/>
              <w:rPr>
                <w:sz w:val="28"/>
                <w:szCs w:val="28"/>
              </w:rPr>
            </w:pPr>
          </w:p>
        </w:tc>
        <w:tc>
          <w:tcPr>
            <w:tcW w:w="846" w:type="dxa"/>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30" w:type="dxa"/>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1250" w:type="dxa"/>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850" w:type="dxa"/>
            <w:tcBorders>
              <w:top w:val="single" w:sz="4" w:space="0" w:color="auto"/>
              <w:left w:val="single" w:sz="4" w:space="0" w:color="auto"/>
              <w:bottom w:val="single" w:sz="4" w:space="0" w:color="auto"/>
              <w:right w:val="single" w:sz="4" w:space="0" w:color="auto"/>
            </w:tcBorders>
          </w:tcPr>
          <w:p w:rsidR="00DA24D6" w:rsidRPr="007A2809" w:rsidRDefault="00DA24D6" w:rsidP="00DA24D6">
            <w:pPr>
              <w:jc w:val="center"/>
              <w:rPr>
                <w:sz w:val="28"/>
                <w:szCs w:val="28"/>
              </w:rPr>
            </w:pPr>
          </w:p>
        </w:tc>
        <w:tc>
          <w:tcPr>
            <w:tcW w:w="316" w:type="dxa"/>
            <w:gridSpan w:val="3"/>
            <w:tcBorders>
              <w:left w:val="single" w:sz="4" w:space="0" w:color="auto"/>
            </w:tcBorders>
          </w:tcPr>
          <w:p w:rsidR="00DA24D6" w:rsidRPr="007A2809" w:rsidRDefault="00DA24D6" w:rsidP="00DA24D6">
            <w:pPr>
              <w:jc w:val="center"/>
              <w:rPr>
                <w:sz w:val="28"/>
                <w:szCs w:val="28"/>
              </w:rPr>
            </w:pPr>
          </w:p>
        </w:tc>
      </w:tr>
      <w:tr w:rsidR="007A2809" w:rsidRPr="007A2809" w:rsidTr="0003625B">
        <w:trPr>
          <w:gridAfter w:val="1"/>
          <w:wAfter w:w="10" w:type="dxa"/>
          <w:trHeight w:val="281"/>
        </w:trPr>
        <w:tc>
          <w:tcPr>
            <w:tcW w:w="851" w:type="dxa"/>
            <w:vMerge/>
            <w:tcBorders>
              <w:left w:val="single" w:sz="4" w:space="0" w:color="auto"/>
              <w:right w:val="single" w:sz="4" w:space="0" w:color="auto"/>
            </w:tcBorders>
          </w:tcPr>
          <w:p w:rsidR="007A2809" w:rsidRPr="007A2809" w:rsidRDefault="007A2809" w:rsidP="00DA24D6">
            <w:pPr>
              <w:jc w:val="center"/>
              <w:rPr>
                <w:sz w:val="28"/>
                <w:szCs w:val="28"/>
              </w:rPr>
            </w:pPr>
          </w:p>
        </w:tc>
        <w:tc>
          <w:tcPr>
            <w:tcW w:w="1330" w:type="dxa"/>
            <w:vMerge/>
            <w:tcBorders>
              <w:left w:val="single" w:sz="4" w:space="0" w:color="auto"/>
              <w:right w:val="single" w:sz="4" w:space="0" w:color="auto"/>
            </w:tcBorders>
          </w:tcPr>
          <w:p w:rsidR="007A2809" w:rsidRPr="007A2809" w:rsidRDefault="007A2809" w:rsidP="00DA24D6">
            <w:pPr>
              <w:jc w:val="center"/>
              <w:rPr>
                <w:sz w:val="28"/>
                <w:szCs w:val="28"/>
              </w:rPr>
            </w:pPr>
          </w:p>
        </w:tc>
        <w:tc>
          <w:tcPr>
            <w:tcW w:w="938" w:type="dxa"/>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276" w:type="dxa"/>
            <w:vMerge/>
            <w:tcBorders>
              <w:left w:val="single" w:sz="4" w:space="0" w:color="auto"/>
              <w:right w:val="single" w:sz="4" w:space="0" w:color="auto"/>
            </w:tcBorders>
          </w:tcPr>
          <w:p w:rsidR="007A2809" w:rsidRPr="007A2809" w:rsidRDefault="007A2809" w:rsidP="00DA24D6">
            <w:pPr>
              <w:jc w:val="center"/>
              <w:rPr>
                <w:sz w:val="28"/>
                <w:szCs w:val="28"/>
              </w:rPr>
            </w:pPr>
          </w:p>
        </w:tc>
        <w:tc>
          <w:tcPr>
            <w:tcW w:w="846" w:type="dxa"/>
            <w:vMerge w:val="restart"/>
            <w:tcBorders>
              <w:top w:val="single" w:sz="4" w:space="0" w:color="auto"/>
              <w:left w:val="single" w:sz="4" w:space="0" w:color="auto"/>
              <w:right w:val="single" w:sz="4" w:space="0" w:color="auto"/>
            </w:tcBorders>
          </w:tcPr>
          <w:p w:rsidR="007A2809" w:rsidRPr="007A2809" w:rsidRDefault="007A2809" w:rsidP="00DA24D6">
            <w:pPr>
              <w:jc w:val="center"/>
              <w:rPr>
                <w:sz w:val="28"/>
                <w:szCs w:val="28"/>
              </w:rPr>
            </w:pPr>
            <w:proofErr w:type="spellStart"/>
            <w:r w:rsidRPr="007A2809">
              <w:rPr>
                <w:rFonts w:eastAsia="Times New Roman"/>
                <w:w w:val="99"/>
                <w:sz w:val="28"/>
                <w:szCs w:val="28"/>
              </w:rPr>
              <w:t>Наименов</w:t>
            </w:r>
            <w:proofErr w:type="spellEnd"/>
          </w:p>
          <w:p w:rsidR="007A2809" w:rsidRPr="007A2809" w:rsidRDefault="007A2809" w:rsidP="00DA24D6">
            <w:pPr>
              <w:jc w:val="center"/>
              <w:rPr>
                <w:sz w:val="28"/>
                <w:szCs w:val="28"/>
              </w:rPr>
            </w:pPr>
            <w:proofErr w:type="spellStart"/>
            <w:r w:rsidRPr="007A2809">
              <w:rPr>
                <w:rFonts w:eastAsia="Times New Roman"/>
                <w:w w:val="99"/>
                <w:sz w:val="28"/>
                <w:szCs w:val="28"/>
              </w:rPr>
              <w:t>ание</w:t>
            </w:r>
            <w:proofErr w:type="spellEnd"/>
          </w:p>
        </w:tc>
        <w:tc>
          <w:tcPr>
            <w:tcW w:w="30" w:type="dxa"/>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250" w:type="dxa"/>
            <w:vMerge w:val="restart"/>
            <w:tcBorders>
              <w:top w:val="single" w:sz="4" w:space="0" w:color="auto"/>
              <w:left w:val="single" w:sz="4" w:space="0" w:color="auto"/>
              <w:right w:val="single" w:sz="4" w:space="0" w:color="auto"/>
            </w:tcBorders>
          </w:tcPr>
          <w:p w:rsidR="007A2809" w:rsidRPr="007A2809" w:rsidRDefault="007A2809" w:rsidP="007A2809">
            <w:pPr>
              <w:jc w:val="center"/>
              <w:rPr>
                <w:sz w:val="28"/>
                <w:szCs w:val="28"/>
              </w:rPr>
            </w:pPr>
            <w:r w:rsidRPr="007A2809">
              <w:rPr>
                <w:rFonts w:eastAsia="Times New Roman"/>
                <w:w w:val="98"/>
                <w:sz w:val="28"/>
                <w:szCs w:val="28"/>
              </w:rPr>
              <w:t>Единица измерения</w:t>
            </w:r>
          </w:p>
        </w:tc>
        <w:tc>
          <w:tcPr>
            <w:tcW w:w="1134" w:type="dxa"/>
            <w:gridSpan w:val="2"/>
            <w:vMerge w:val="restart"/>
            <w:tcBorders>
              <w:top w:val="single" w:sz="4" w:space="0" w:color="auto"/>
              <w:left w:val="single" w:sz="4" w:space="0" w:color="auto"/>
              <w:right w:val="single" w:sz="4" w:space="0" w:color="auto"/>
            </w:tcBorders>
          </w:tcPr>
          <w:p w:rsidR="007A2809" w:rsidRPr="007A2809" w:rsidRDefault="007A2809" w:rsidP="00DA24D6">
            <w:pPr>
              <w:jc w:val="center"/>
              <w:rPr>
                <w:rFonts w:eastAsia="Times New Roman"/>
                <w:sz w:val="28"/>
                <w:szCs w:val="28"/>
              </w:rPr>
            </w:pPr>
            <w:r w:rsidRPr="007A2809">
              <w:rPr>
                <w:rFonts w:eastAsia="Times New Roman"/>
                <w:sz w:val="28"/>
                <w:szCs w:val="28"/>
              </w:rPr>
              <w:t>Коли-</w:t>
            </w:r>
          </w:p>
          <w:p w:rsidR="007A2809" w:rsidRPr="007A2809" w:rsidRDefault="007A2809" w:rsidP="007A2809">
            <w:pPr>
              <w:jc w:val="center"/>
              <w:rPr>
                <w:sz w:val="28"/>
                <w:szCs w:val="28"/>
              </w:rPr>
            </w:pPr>
            <w:proofErr w:type="spellStart"/>
            <w:r w:rsidRPr="007A2809">
              <w:rPr>
                <w:rFonts w:eastAsia="Times New Roman"/>
                <w:sz w:val="28"/>
                <w:szCs w:val="28"/>
              </w:rPr>
              <w:t>чест</w:t>
            </w:r>
            <w:r w:rsidRPr="007A2809">
              <w:rPr>
                <w:rFonts w:eastAsia="Times New Roman"/>
                <w:w w:val="95"/>
                <w:sz w:val="28"/>
                <w:szCs w:val="28"/>
              </w:rPr>
              <w:t>во</w:t>
            </w:r>
            <w:proofErr w:type="spellEnd"/>
          </w:p>
        </w:tc>
        <w:tc>
          <w:tcPr>
            <w:tcW w:w="1984" w:type="dxa"/>
            <w:gridSpan w:val="3"/>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rFonts w:eastAsia="Times New Roman"/>
                <w:w w:val="98"/>
                <w:sz w:val="28"/>
                <w:szCs w:val="28"/>
              </w:rPr>
            </w:pPr>
            <w:r w:rsidRPr="007A2809">
              <w:rPr>
                <w:rFonts w:eastAsia="Times New Roman"/>
                <w:w w:val="98"/>
                <w:sz w:val="28"/>
                <w:szCs w:val="28"/>
              </w:rPr>
              <w:t>Стоимость,</w:t>
            </w:r>
          </w:p>
          <w:p w:rsidR="007A2809" w:rsidRPr="007A2809" w:rsidRDefault="007A2809" w:rsidP="00DA24D6">
            <w:pPr>
              <w:jc w:val="center"/>
              <w:rPr>
                <w:sz w:val="28"/>
                <w:szCs w:val="28"/>
              </w:rPr>
            </w:pPr>
            <w:r w:rsidRPr="007A2809">
              <w:rPr>
                <w:rFonts w:eastAsia="Times New Roman"/>
                <w:w w:val="98"/>
                <w:sz w:val="28"/>
                <w:szCs w:val="28"/>
              </w:rPr>
              <w:t>сумма</w:t>
            </w:r>
          </w:p>
        </w:tc>
        <w:tc>
          <w:tcPr>
            <w:tcW w:w="306" w:type="dxa"/>
            <w:gridSpan w:val="2"/>
            <w:tcBorders>
              <w:left w:val="single" w:sz="4" w:space="0" w:color="auto"/>
            </w:tcBorders>
          </w:tcPr>
          <w:p w:rsidR="007A2809" w:rsidRPr="007A2809" w:rsidRDefault="007A2809" w:rsidP="00DA24D6">
            <w:pPr>
              <w:jc w:val="center"/>
              <w:rPr>
                <w:sz w:val="28"/>
                <w:szCs w:val="28"/>
              </w:rPr>
            </w:pPr>
          </w:p>
        </w:tc>
      </w:tr>
      <w:tr w:rsidR="007A2809" w:rsidRPr="007A2809" w:rsidTr="0003625B">
        <w:trPr>
          <w:trHeight w:val="332"/>
        </w:trPr>
        <w:tc>
          <w:tcPr>
            <w:tcW w:w="851" w:type="dxa"/>
            <w:vMerge/>
            <w:tcBorders>
              <w:left w:val="single" w:sz="4" w:space="0" w:color="auto"/>
              <w:bottom w:val="single" w:sz="6" w:space="0" w:color="auto"/>
              <w:right w:val="single" w:sz="4" w:space="0" w:color="auto"/>
            </w:tcBorders>
          </w:tcPr>
          <w:p w:rsidR="007A2809" w:rsidRPr="007A2809" w:rsidRDefault="007A2809" w:rsidP="00DA24D6">
            <w:pPr>
              <w:jc w:val="center"/>
              <w:rPr>
                <w:sz w:val="28"/>
                <w:szCs w:val="28"/>
              </w:rPr>
            </w:pPr>
          </w:p>
        </w:tc>
        <w:tc>
          <w:tcPr>
            <w:tcW w:w="1330" w:type="dxa"/>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938" w:type="dxa"/>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276" w:type="dxa"/>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846" w:type="dxa"/>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30" w:type="dxa"/>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250" w:type="dxa"/>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134" w:type="dxa"/>
            <w:gridSpan w:val="2"/>
            <w:vMerge/>
            <w:tcBorders>
              <w:left w:val="single" w:sz="4" w:space="0" w:color="auto"/>
              <w:bottom w:val="single" w:sz="4" w:space="0" w:color="auto"/>
              <w:right w:val="single" w:sz="4" w:space="0" w:color="auto"/>
            </w:tcBorders>
          </w:tcPr>
          <w:p w:rsidR="007A2809" w:rsidRPr="007A2809" w:rsidRDefault="007A2809" w:rsidP="00DA24D6">
            <w:pPr>
              <w:jc w:val="cente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sz w:val="28"/>
                <w:szCs w:val="28"/>
              </w:rPr>
            </w:pPr>
            <w:r w:rsidRPr="007A2809">
              <w:rPr>
                <w:rFonts w:eastAsia="Times New Roman"/>
                <w:w w:val="99"/>
                <w:sz w:val="28"/>
                <w:szCs w:val="28"/>
              </w:rPr>
              <w:t>единицы, руб.</w:t>
            </w:r>
          </w:p>
        </w:tc>
        <w:tc>
          <w:tcPr>
            <w:tcW w:w="850" w:type="dxa"/>
            <w:tcBorders>
              <w:top w:val="single" w:sz="4" w:space="0" w:color="auto"/>
              <w:left w:val="single" w:sz="4" w:space="0" w:color="auto"/>
              <w:bottom w:val="single" w:sz="4" w:space="0" w:color="auto"/>
              <w:right w:val="single" w:sz="4" w:space="0" w:color="auto"/>
            </w:tcBorders>
          </w:tcPr>
          <w:p w:rsidR="007A2809" w:rsidRPr="007A2809" w:rsidRDefault="007A2809" w:rsidP="00DA24D6">
            <w:pPr>
              <w:jc w:val="center"/>
              <w:rPr>
                <w:sz w:val="28"/>
                <w:szCs w:val="28"/>
              </w:rPr>
            </w:pPr>
            <w:r w:rsidRPr="007A2809">
              <w:rPr>
                <w:sz w:val="28"/>
                <w:szCs w:val="28"/>
              </w:rPr>
              <w:t xml:space="preserve">Всего, </w:t>
            </w:r>
            <w:proofErr w:type="spellStart"/>
            <w:r w:rsidRPr="007A2809">
              <w:rPr>
                <w:sz w:val="28"/>
                <w:szCs w:val="28"/>
              </w:rPr>
              <w:t>руб</w:t>
            </w:r>
            <w:proofErr w:type="spellEnd"/>
          </w:p>
        </w:tc>
        <w:tc>
          <w:tcPr>
            <w:tcW w:w="316" w:type="dxa"/>
            <w:gridSpan w:val="3"/>
            <w:tcBorders>
              <w:left w:val="single" w:sz="4" w:space="0" w:color="auto"/>
            </w:tcBorders>
          </w:tcPr>
          <w:p w:rsidR="007A2809" w:rsidRPr="007A2809" w:rsidRDefault="007A2809" w:rsidP="00DA24D6">
            <w:pPr>
              <w:jc w:val="center"/>
              <w:rPr>
                <w:sz w:val="28"/>
                <w:szCs w:val="28"/>
              </w:rPr>
            </w:pPr>
          </w:p>
        </w:tc>
      </w:tr>
      <w:tr w:rsidR="004742D6" w:rsidRPr="007A2809" w:rsidTr="00DA24D6">
        <w:trPr>
          <w:trHeight w:val="322"/>
        </w:trPr>
        <w:tc>
          <w:tcPr>
            <w:tcW w:w="851" w:type="dxa"/>
            <w:tcBorders>
              <w:top w:val="single" w:sz="6" w:space="0" w:color="auto"/>
              <w:left w:val="single" w:sz="4" w:space="0" w:color="auto"/>
              <w:bottom w:val="single" w:sz="6" w:space="0" w:color="auto"/>
              <w:right w:val="single" w:sz="4" w:space="0" w:color="auto"/>
            </w:tcBorders>
            <w:vAlign w:val="bottom"/>
          </w:tcPr>
          <w:p w:rsidR="004742D6" w:rsidRPr="007A2809" w:rsidRDefault="004742D6" w:rsidP="0003625B">
            <w:pPr>
              <w:rPr>
                <w:sz w:val="28"/>
                <w:szCs w:val="28"/>
              </w:rPr>
            </w:pPr>
          </w:p>
        </w:tc>
        <w:tc>
          <w:tcPr>
            <w:tcW w:w="133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938"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276"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846"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3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25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jc w:val="cente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jc w:val="center"/>
              <w:rPr>
                <w:sz w:val="28"/>
                <w:szCs w:val="28"/>
              </w:rPr>
            </w:pPr>
            <w:r w:rsidRPr="007A2809">
              <w:rPr>
                <w:rFonts w:eastAsia="Times New Roman"/>
                <w:w w:val="97"/>
                <w:sz w:val="28"/>
                <w:szCs w:val="28"/>
              </w:rPr>
              <w:t>.</w:t>
            </w:r>
          </w:p>
        </w:tc>
        <w:tc>
          <w:tcPr>
            <w:tcW w:w="85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tabs>
                <w:tab w:val="left" w:pos="0"/>
              </w:tabs>
              <w:jc w:val="center"/>
              <w:rPr>
                <w:sz w:val="28"/>
                <w:szCs w:val="28"/>
              </w:rPr>
            </w:pPr>
          </w:p>
        </w:tc>
        <w:tc>
          <w:tcPr>
            <w:tcW w:w="316" w:type="dxa"/>
            <w:gridSpan w:val="3"/>
            <w:tcBorders>
              <w:left w:val="single" w:sz="4" w:space="0" w:color="auto"/>
            </w:tcBorders>
            <w:vAlign w:val="bottom"/>
          </w:tcPr>
          <w:p w:rsidR="004742D6" w:rsidRPr="007A2809" w:rsidRDefault="004742D6" w:rsidP="0003625B">
            <w:pPr>
              <w:rPr>
                <w:sz w:val="28"/>
                <w:szCs w:val="28"/>
              </w:rPr>
            </w:pPr>
          </w:p>
        </w:tc>
      </w:tr>
      <w:tr w:rsidR="004742D6" w:rsidRPr="007A2809" w:rsidTr="00DA24D6">
        <w:trPr>
          <w:trHeight w:val="343"/>
        </w:trPr>
        <w:tc>
          <w:tcPr>
            <w:tcW w:w="851" w:type="dxa"/>
            <w:tcBorders>
              <w:top w:val="single" w:sz="6"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33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938"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276"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846"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3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25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1134" w:type="dxa"/>
            <w:gridSpan w:val="2"/>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rPr>
                <w:sz w:val="28"/>
                <w:szCs w:val="28"/>
              </w:rPr>
            </w:pPr>
          </w:p>
        </w:tc>
        <w:tc>
          <w:tcPr>
            <w:tcW w:w="850" w:type="dxa"/>
            <w:tcBorders>
              <w:top w:val="single" w:sz="4" w:space="0" w:color="auto"/>
              <w:left w:val="single" w:sz="4" w:space="0" w:color="auto"/>
              <w:bottom w:val="single" w:sz="4" w:space="0" w:color="auto"/>
              <w:right w:val="single" w:sz="4" w:space="0" w:color="auto"/>
            </w:tcBorders>
            <w:vAlign w:val="bottom"/>
          </w:tcPr>
          <w:p w:rsidR="004742D6" w:rsidRPr="007A2809" w:rsidRDefault="004742D6" w:rsidP="0003625B">
            <w:pPr>
              <w:jc w:val="center"/>
              <w:rPr>
                <w:sz w:val="28"/>
                <w:szCs w:val="28"/>
              </w:rPr>
            </w:pPr>
          </w:p>
        </w:tc>
        <w:tc>
          <w:tcPr>
            <w:tcW w:w="316" w:type="dxa"/>
            <w:gridSpan w:val="3"/>
            <w:tcBorders>
              <w:left w:val="single" w:sz="4" w:space="0" w:color="auto"/>
            </w:tcBorders>
            <w:vAlign w:val="bottom"/>
          </w:tcPr>
          <w:p w:rsidR="004742D6" w:rsidRPr="007A2809" w:rsidRDefault="004742D6" w:rsidP="0003625B">
            <w:pPr>
              <w:rPr>
                <w:sz w:val="28"/>
                <w:szCs w:val="28"/>
              </w:rPr>
            </w:pPr>
          </w:p>
        </w:tc>
      </w:tr>
      <w:tr w:rsidR="004742D6" w:rsidRPr="00F50F0F" w:rsidTr="00DA24D6">
        <w:trPr>
          <w:gridAfter w:val="1"/>
          <w:wAfter w:w="10" w:type="dxa"/>
          <w:trHeight w:val="312"/>
        </w:trPr>
        <w:tc>
          <w:tcPr>
            <w:tcW w:w="851" w:type="dxa"/>
            <w:tcBorders>
              <w:top w:val="single" w:sz="4" w:space="0" w:color="auto"/>
            </w:tcBorders>
            <w:vAlign w:val="bottom"/>
          </w:tcPr>
          <w:p w:rsidR="004742D6" w:rsidRPr="00F50F0F" w:rsidRDefault="004742D6" w:rsidP="0003625B">
            <w:pPr>
              <w:rPr>
                <w:sz w:val="24"/>
                <w:szCs w:val="24"/>
              </w:rPr>
            </w:pPr>
          </w:p>
        </w:tc>
        <w:tc>
          <w:tcPr>
            <w:tcW w:w="1330" w:type="dxa"/>
            <w:vAlign w:val="bottom"/>
          </w:tcPr>
          <w:p w:rsidR="004742D6" w:rsidRPr="00F50F0F" w:rsidRDefault="004742D6" w:rsidP="0003625B">
            <w:pPr>
              <w:rPr>
                <w:sz w:val="24"/>
                <w:szCs w:val="24"/>
              </w:rPr>
            </w:pPr>
          </w:p>
        </w:tc>
        <w:tc>
          <w:tcPr>
            <w:tcW w:w="938" w:type="dxa"/>
            <w:vAlign w:val="bottom"/>
          </w:tcPr>
          <w:p w:rsidR="004742D6" w:rsidRPr="00F50F0F" w:rsidRDefault="004742D6" w:rsidP="0003625B">
            <w:pPr>
              <w:rPr>
                <w:sz w:val="24"/>
                <w:szCs w:val="24"/>
              </w:rPr>
            </w:pPr>
          </w:p>
        </w:tc>
        <w:tc>
          <w:tcPr>
            <w:tcW w:w="1276" w:type="dxa"/>
            <w:vAlign w:val="bottom"/>
          </w:tcPr>
          <w:p w:rsidR="004742D6" w:rsidRPr="00F50F0F" w:rsidRDefault="004742D6" w:rsidP="0003625B">
            <w:pPr>
              <w:rPr>
                <w:sz w:val="24"/>
                <w:szCs w:val="24"/>
              </w:rPr>
            </w:pPr>
          </w:p>
        </w:tc>
        <w:tc>
          <w:tcPr>
            <w:tcW w:w="876" w:type="dxa"/>
            <w:gridSpan w:val="2"/>
            <w:vAlign w:val="bottom"/>
          </w:tcPr>
          <w:p w:rsidR="004742D6" w:rsidRPr="00F50F0F" w:rsidRDefault="004742D6" w:rsidP="0003625B">
            <w:pPr>
              <w:rPr>
                <w:sz w:val="24"/>
                <w:szCs w:val="24"/>
              </w:rPr>
            </w:pPr>
          </w:p>
        </w:tc>
        <w:tc>
          <w:tcPr>
            <w:tcW w:w="1250" w:type="dxa"/>
            <w:vAlign w:val="bottom"/>
          </w:tcPr>
          <w:p w:rsidR="004742D6" w:rsidRPr="00F50F0F" w:rsidRDefault="004742D6" w:rsidP="0003625B">
            <w:pPr>
              <w:rPr>
                <w:sz w:val="24"/>
                <w:szCs w:val="24"/>
              </w:rPr>
            </w:pPr>
          </w:p>
        </w:tc>
        <w:tc>
          <w:tcPr>
            <w:tcW w:w="1134" w:type="dxa"/>
            <w:gridSpan w:val="2"/>
            <w:vAlign w:val="bottom"/>
          </w:tcPr>
          <w:p w:rsidR="004742D6" w:rsidRDefault="004742D6" w:rsidP="0003625B">
            <w:pPr>
              <w:rPr>
                <w:sz w:val="24"/>
                <w:szCs w:val="24"/>
              </w:rPr>
            </w:pPr>
          </w:p>
          <w:p w:rsidR="007A2809" w:rsidRPr="00F50F0F" w:rsidRDefault="007A2809" w:rsidP="0003625B">
            <w:pPr>
              <w:rPr>
                <w:sz w:val="24"/>
                <w:szCs w:val="24"/>
              </w:rPr>
            </w:pPr>
          </w:p>
        </w:tc>
        <w:tc>
          <w:tcPr>
            <w:tcW w:w="1134" w:type="dxa"/>
            <w:gridSpan w:val="2"/>
            <w:vAlign w:val="bottom"/>
          </w:tcPr>
          <w:p w:rsidR="004742D6" w:rsidRPr="00F50F0F" w:rsidRDefault="004742D6" w:rsidP="0003625B">
            <w:pPr>
              <w:rPr>
                <w:sz w:val="24"/>
                <w:szCs w:val="24"/>
              </w:rPr>
            </w:pPr>
          </w:p>
        </w:tc>
        <w:tc>
          <w:tcPr>
            <w:tcW w:w="1131" w:type="dxa"/>
            <w:gridSpan w:val="2"/>
            <w:vAlign w:val="bottom"/>
          </w:tcPr>
          <w:p w:rsidR="004742D6" w:rsidRPr="00F50F0F" w:rsidRDefault="004742D6" w:rsidP="0003625B">
            <w:pPr>
              <w:rPr>
                <w:sz w:val="24"/>
                <w:szCs w:val="24"/>
              </w:rPr>
            </w:pPr>
          </w:p>
        </w:tc>
        <w:tc>
          <w:tcPr>
            <w:tcW w:w="25" w:type="dxa"/>
            <w:vAlign w:val="bottom"/>
          </w:tcPr>
          <w:p w:rsidR="004742D6" w:rsidRPr="00F50F0F" w:rsidRDefault="004742D6" w:rsidP="0003625B">
            <w:pPr>
              <w:rPr>
                <w:sz w:val="1"/>
                <w:szCs w:val="1"/>
              </w:rPr>
            </w:pPr>
          </w:p>
        </w:tc>
      </w:tr>
      <w:tr w:rsidR="004742D6" w:rsidRPr="00F50F0F" w:rsidTr="00DA24D6">
        <w:trPr>
          <w:trHeight w:val="611"/>
        </w:trPr>
        <w:tc>
          <w:tcPr>
            <w:tcW w:w="8789" w:type="dxa"/>
            <w:gridSpan w:val="11"/>
            <w:vAlign w:val="bottom"/>
          </w:tcPr>
          <w:p w:rsidR="004742D6" w:rsidRDefault="004742D6" w:rsidP="0003625B">
            <w:pPr>
              <w:ind w:left="20"/>
              <w:rPr>
                <w:rFonts w:eastAsia="Times New Roman"/>
                <w:sz w:val="28"/>
                <w:szCs w:val="28"/>
              </w:rPr>
            </w:pPr>
            <w:r w:rsidRPr="00F50F0F">
              <w:rPr>
                <w:rFonts w:eastAsia="Times New Roman"/>
                <w:sz w:val="28"/>
                <w:szCs w:val="28"/>
              </w:rPr>
              <w:t>Результаты списания _______________________________________</w:t>
            </w:r>
          </w:p>
          <w:p w:rsidR="007A2809" w:rsidRPr="00F50F0F" w:rsidRDefault="007A2809" w:rsidP="0003625B">
            <w:pPr>
              <w:ind w:left="20"/>
              <w:rPr>
                <w:sz w:val="20"/>
                <w:szCs w:val="20"/>
              </w:rPr>
            </w:pPr>
          </w:p>
        </w:tc>
        <w:tc>
          <w:tcPr>
            <w:tcW w:w="850" w:type="dxa"/>
            <w:vAlign w:val="bottom"/>
          </w:tcPr>
          <w:p w:rsidR="004742D6" w:rsidRDefault="004742D6" w:rsidP="0003625B">
            <w:pPr>
              <w:rPr>
                <w:sz w:val="24"/>
                <w:szCs w:val="24"/>
              </w:rPr>
            </w:pPr>
          </w:p>
          <w:p w:rsidR="007A2809" w:rsidRDefault="007A2809" w:rsidP="0003625B">
            <w:pPr>
              <w:rPr>
                <w:sz w:val="24"/>
                <w:szCs w:val="24"/>
              </w:rPr>
            </w:pPr>
          </w:p>
          <w:p w:rsidR="007A2809" w:rsidRPr="00F50F0F" w:rsidRDefault="007A2809" w:rsidP="0003625B">
            <w:pPr>
              <w:rPr>
                <w:sz w:val="24"/>
                <w:szCs w:val="24"/>
              </w:rPr>
            </w:pPr>
          </w:p>
        </w:tc>
        <w:tc>
          <w:tcPr>
            <w:tcW w:w="316" w:type="dxa"/>
            <w:gridSpan w:val="3"/>
            <w:vAlign w:val="bottom"/>
          </w:tcPr>
          <w:p w:rsidR="004742D6" w:rsidRPr="00F50F0F" w:rsidRDefault="004742D6" w:rsidP="0003625B">
            <w:pPr>
              <w:rPr>
                <w:sz w:val="1"/>
                <w:szCs w:val="1"/>
              </w:rPr>
            </w:pPr>
          </w:p>
        </w:tc>
      </w:tr>
      <w:tr w:rsidR="004742D6" w:rsidRPr="00F50F0F" w:rsidTr="00DA24D6">
        <w:trPr>
          <w:trHeight w:val="644"/>
        </w:trPr>
        <w:tc>
          <w:tcPr>
            <w:tcW w:w="6783" w:type="dxa"/>
            <w:gridSpan w:val="8"/>
            <w:vAlign w:val="bottom"/>
          </w:tcPr>
          <w:p w:rsidR="004742D6" w:rsidRPr="00F50F0F" w:rsidRDefault="004742D6" w:rsidP="0003625B">
            <w:pPr>
              <w:ind w:left="20"/>
              <w:rPr>
                <w:sz w:val="20"/>
                <w:szCs w:val="20"/>
              </w:rPr>
            </w:pPr>
            <w:r w:rsidRPr="00F50F0F">
              <w:rPr>
                <w:rFonts w:eastAsia="Times New Roman"/>
                <w:sz w:val="28"/>
                <w:szCs w:val="28"/>
              </w:rPr>
              <w:t>Главный бухгалтер ______________________</w:t>
            </w:r>
          </w:p>
        </w:tc>
        <w:tc>
          <w:tcPr>
            <w:tcW w:w="1159" w:type="dxa"/>
            <w:gridSpan w:val="2"/>
            <w:vAlign w:val="bottom"/>
          </w:tcPr>
          <w:p w:rsidR="004742D6" w:rsidRPr="00F50F0F" w:rsidRDefault="004742D6" w:rsidP="0003625B">
            <w:pPr>
              <w:rPr>
                <w:sz w:val="24"/>
                <w:szCs w:val="24"/>
              </w:rPr>
            </w:pPr>
          </w:p>
        </w:tc>
        <w:tc>
          <w:tcPr>
            <w:tcW w:w="847" w:type="dxa"/>
            <w:vAlign w:val="bottom"/>
          </w:tcPr>
          <w:p w:rsidR="004742D6" w:rsidRPr="00F50F0F" w:rsidRDefault="004742D6" w:rsidP="0003625B">
            <w:pPr>
              <w:rPr>
                <w:sz w:val="24"/>
                <w:szCs w:val="24"/>
              </w:rPr>
            </w:pPr>
          </w:p>
        </w:tc>
        <w:tc>
          <w:tcPr>
            <w:tcW w:w="850" w:type="dxa"/>
            <w:vAlign w:val="bottom"/>
          </w:tcPr>
          <w:p w:rsidR="004742D6" w:rsidRPr="00F50F0F" w:rsidRDefault="004742D6" w:rsidP="0003625B">
            <w:pPr>
              <w:rPr>
                <w:sz w:val="24"/>
                <w:szCs w:val="24"/>
              </w:rPr>
            </w:pPr>
          </w:p>
        </w:tc>
        <w:tc>
          <w:tcPr>
            <w:tcW w:w="316" w:type="dxa"/>
            <w:gridSpan w:val="3"/>
            <w:vAlign w:val="bottom"/>
          </w:tcPr>
          <w:p w:rsidR="004742D6" w:rsidRPr="00F50F0F" w:rsidRDefault="004742D6" w:rsidP="0003625B">
            <w:pPr>
              <w:rPr>
                <w:sz w:val="1"/>
                <w:szCs w:val="1"/>
              </w:rPr>
            </w:pPr>
          </w:p>
        </w:tc>
      </w:tr>
    </w:tbl>
    <w:p w:rsidR="004742D6" w:rsidRDefault="004742D6" w:rsidP="004742D6">
      <w:pPr>
        <w:rPr>
          <w:rFonts w:eastAsia="Times New Roman"/>
          <w:sz w:val="28"/>
          <w:szCs w:val="28"/>
        </w:rPr>
      </w:pPr>
      <w:r w:rsidRPr="00F50F0F">
        <w:rPr>
          <w:noProof/>
          <w:sz w:val="20"/>
          <w:szCs w:val="20"/>
        </w:rPr>
        <w:drawing>
          <wp:anchor distT="0" distB="0" distL="114300" distR="114300" simplePos="0" relativeHeight="251660288" behindDoc="1" locked="0" layoutInCell="0" allowOverlap="1">
            <wp:simplePos x="0" y="0"/>
            <wp:positionH relativeFrom="column">
              <wp:posOffset>5809615</wp:posOffset>
            </wp:positionH>
            <wp:positionV relativeFrom="paragraph">
              <wp:posOffset>-1844040</wp:posOffset>
            </wp:positionV>
            <wp:extent cx="6350" cy="1041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blip>
                    <a:srcRect/>
                    <a:stretch>
                      <a:fillRect/>
                    </a:stretch>
                  </pic:blipFill>
                  <pic:spPr bwMode="auto">
                    <a:xfrm>
                      <a:off x="0" y="0"/>
                      <a:ext cx="6350" cy="1041400"/>
                    </a:xfrm>
                    <a:prstGeom prst="rect">
                      <a:avLst/>
                    </a:prstGeom>
                    <a:noFill/>
                  </pic:spPr>
                </pic:pic>
              </a:graphicData>
            </a:graphic>
          </wp:anchor>
        </w:drawing>
      </w:r>
    </w:p>
    <w:p w:rsidR="004742D6" w:rsidRDefault="004742D6" w:rsidP="004742D6">
      <w:pPr>
        <w:rPr>
          <w:rFonts w:eastAsia="Times New Roman"/>
          <w:sz w:val="28"/>
          <w:szCs w:val="28"/>
        </w:rPr>
      </w:pPr>
    </w:p>
    <w:p w:rsidR="000A5E5A" w:rsidRDefault="000A5E5A" w:rsidP="004742D6">
      <w:pPr>
        <w:rPr>
          <w:rFonts w:eastAsia="Times New Roman"/>
          <w:sz w:val="28"/>
          <w:szCs w:val="28"/>
        </w:rPr>
      </w:pPr>
    </w:p>
    <w:p w:rsidR="0003625B" w:rsidRDefault="0003625B" w:rsidP="004742D6">
      <w:pPr>
        <w:rPr>
          <w:rFonts w:eastAsia="Times New Roman"/>
          <w:sz w:val="28"/>
          <w:szCs w:val="28"/>
        </w:rPr>
      </w:pPr>
    </w:p>
    <w:p w:rsidR="00E757D7" w:rsidRPr="000A5E5A" w:rsidRDefault="00E757D7" w:rsidP="00E757D7">
      <w:pPr>
        <w:ind w:left="5103"/>
        <w:rPr>
          <w:color w:val="000000"/>
          <w:sz w:val="28"/>
          <w:szCs w:val="28"/>
        </w:rPr>
      </w:pPr>
      <w:r w:rsidRPr="000A5E5A">
        <w:rPr>
          <w:color w:val="000000"/>
          <w:sz w:val="28"/>
          <w:szCs w:val="28"/>
        </w:rPr>
        <w:lastRenderedPageBreak/>
        <w:t xml:space="preserve">ПРИЛОЖЕНИЕ </w:t>
      </w:r>
    </w:p>
    <w:p w:rsidR="00E757D7" w:rsidRPr="000A5E5A" w:rsidRDefault="00E757D7" w:rsidP="00E757D7">
      <w:pPr>
        <w:ind w:left="5103"/>
        <w:rPr>
          <w:color w:val="000000"/>
          <w:sz w:val="28"/>
          <w:szCs w:val="28"/>
        </w:rPr>
      </w:pPr>
      <w:r w:rsidRPr="000A5E5A">
        <w:rPr>
          <w:color w:val="000000"/>
          <w:sz w:val="28"/>
          <w:szCs w:val="28"/>
        </w:rPr>
        <w:t>к постановлению администрации</w:t>
      </w:r>
    </w:p>
    <w:p w:rsidR="00E757D7" w:rsidRPr="000A5E5A" w:rsidRDefault="00E757D7" w:rsidP="00E757D7">
      <w:pPr>
        <w:ind w:left="5103"/>
        <w:rPr>
          <w:color w:val="000000"/>
          <w:sz w:val="28"/>
          <w:szCs w:val="28"/>
        </w:rPr>
      </w:pPr>
      <w:r w:rsidRPr="000A5E5A">
        <w:rPr>
          <w:color w:val="000000"/>
          <w:sz w:val="28"/>
          <w:szCs w:val="28"/>
        </w:rPr>
        <w:t>муниципального образования</w:t>
      </w:r>
    </w:p>
    <w:p w:rsidR="00E757D7" w:rsidRPr="000A5E5A" w:rsidRDefault="00E757D7" w:rsidP="00E757D7">
      <w:pPr>
        <w:ind w:left="5103"/>
        <w:rPr>
          <w:color w:val="000000"/>
          <w:sz w:val="28"/>
          <w:szCs w:val="28"/>
        </w:rPr>
      </w:pPr>
      <w:r w:rsidRPr="000A5E5A">
        <w:rPr>
          <w:color w:val="000000"/>
          <w:sz w:val="28"/>
          <w:szCs w:val="28"/>
        </w:rPr>
        <w:t>Крымский район</w:t>
      </w:r>
    </w:p>
    <w:p w:rsidR="00E757D7" w:rsidRPr="000A5E5A" w:rsidRDefault="00E757D7" w:rsidP="00E757D7">
      <w:pPr>
        <w:ind w:left="5103"/>
        <w:rPr>
          <w:color w:val="000000"/>
          <w:sz w:val="28"/>
          <w:szCs w:val="28"/>
        </w:rPr>
      </w:pPr>
      <w:r w:rsidRPr="000A5E5A">
        <w:rPr>
          <w:color w:val="000000"/>
          <w:sz w:val="28"/>
          <w:szCs w:val="28"/>
        </w:rPr>
        <w:t xml:space="preserve">от </w:t>
      </w:r>
      <w:r w:rsidR="0003625B">
        <w:rPr>
          <w:color w:val="000000"/>
          <w:sz w:val="28"/>
          <w:szCs w:val="28"/>
        </w:rPr>
        <w:t>25.03.2022</w:t>
      </w:r>
      <w:r w:rsidRPr="000A5E5A">
        <w:rPr>
          <w:color w:val="000000"/>
          <w:sz w:val="28"/>
          <w:szCs w:val="28"/>
        </w:rPr>
        <w:t xml:space="preserve"> № </w:t>
      </w:r>
      <w:r w:rsidR="0003625B">
        <w:rPr>
          <w:color w:val="000000"/>
          <w:sz w:val="28"/>
          <w:szCs w:val="28"/>
        </w:rPr>
        <w:t>675</w:t>
      </w:r>
    </w:p>
    <w:p w:rsidR="00E757D7" w:rsidRPr="000A5E5A" w:rsidRDefault="00E757D7" w:rsidP="00E757D7">
      <w:pPr>
        <w:ind w:left="5103"/>
        <w:rPr>
          <w:color w:val="000000"/>
          <w:sz w:val="28"/>
          <w:szCs w:val="28"/>
        </w:rPr>
      </w:pPr>
    </w:p>
    <w:p w:rsidR="00E757D7" w:rsidRPr="000A5E5A" w:rsidRDefault="00E757D7" w:rsidP="00E757D7">
      <w:pPr>
        <w:ind w:left="5103"/>
        <w:rPr>
          <w:color w:val="000000"/>
          <w:sz w:val="28"/>
          <w:szCs w:val="28"/>
        </w:rPr>
      </w:pPr>
      <w:r w:rsidRPr="000A5E5A">
        <w:rPr>
          <w:color w:val="000000"/>
          <w:sz w:val="28"/>
          <w:szCs w:val="28"/>
        </w:rPr>
        <w:t>«ПРИЛОЖЕНИЕ № 2</w:t>
      </w:r>
    </w:p>
    <w:p w:rsidR="00E757D7" w:rsidRPr="000A5E5A" w:rsidRDefault="00E757D7" w:rsidP="00E757D7">
      <w:pPr>
        <w:ind w:left="5103"/>
        <w:rPr>
          <w:color w:val="000000"/>
          <w:sz w:val="28"/>
          <w:szCs w:val="28"/>
        </w:rPr>
      </w:pPr>
      <w:r w:rsidRPr="000A5E5A">
        <w:rPr>
          <w:color w:val="000000"/>
          <w:sz w:val="28"/>
          <w:szCs w:val="28"/>
        </w:rPr>
        <w:t>к постановлению администрации</w:t>
      </w:r>
    </w:p>
    <w:p w:rsidR="00E757D7" w:rsidRPr="000A5E5A" w:rsidRDefault="00E757D7" w:rsidP="00E757D7">
      <w:pPr>
        <w:ind w:left="5103"/>
        <w:rPr>
          <w:color w:val="000000"/>
          <w:sz w:val="28"/>
          <w:szCs w:val="28"/>
        </w:rPr>
      </w:pPr>
      <w:r w:rsidRPr="000A5E5A">
        <w:rPr>
          <w:color w:val="000000"/>
          <w:sz w:val="28"/>
          <w:szCs w:val="28"/>
        </w:rPr>
        <w:t>муниципального образования</w:t>
      </w:r>
    </w:p>
    <w:p w:rsidR="00E757D7" w:rsidRPr="000A5E5A" w:rsidRDefault="00E757D7" w:rsidP="00E757D7">
      <w:pPr>
        <w:ind w:left="5103"/>
        <w:rPr>
          <w:color w:val="000000"/>
          <w:sz w:val="28"/>
          <w:szCs w:val="28"/>
        </w:rPr>
      </w:pPr>
      <w:r w:rsidRPr="000A5E5A">
        <w:rPr>
          <w:color w:val="000000"/>
          <w:sz w:val="28"/>
          <w:szCs w:val="28"/>
        </w:rPr>
        <w:t>Крымский район</w:t>
      </w:r>
    </w:p>
    <w:p w:rsidR="00E757D7" w:rsidRPr="000A5E5A" w:rsidRDefault="00E757D7" w:rsidP="00E757D7">
      <w:pPr>
        <w:ind w:left="5103"/>
        <w:rPr>
          <w:color w:val="000000"/>
          <w:sz w:val="28"/>
          <w:szCs w:val="28"/>
        </w:rPr>
      </w:pPr>
      <w:r w:rsidRPr="000A5E5A">
        <w:rPr>
          <w:color w:val="000000"/>
          <w:sz w:val="28"/>
          <w:szCs w:val="28"/>
        </w:rPr>
        <w:t>от 11.03.2021 № 474</w:t>
      </w:r>
    </w:p>
    <w:p w:rsidR="004742D6" w:rsidRDefault="004742D6" w:rsidP="004742D6">
      <w:pPr>
        <w:ind w:left="5820"/>
        <w:jc w:val="center"/>
        <w:rPr>
          <w:color w:val="FF0000"/>
          <w:sz w:val="28"/>
          <w:szCs w:val="28"/>
        </w:rPr>
      </w:pPr>
    </w:p>
    <w:p w:rsidR="00EF63A9" w:rsidRDefault="00EF63A9" w:rsidP="004742D6">
      <w:pPr>
        <w:ind w:left="5820"/>
        <w:jc w:val="center"/>
        <w:rPr>
          <w:color w:val="FF0000"/>
          <w:sz w:val="28"/>
          <w:szCs w:val="28"/>
        </w:rPr>
      </w:pPr>
    </w:p>
    <w:p w:rsidR="0003625B" w:rsidRPr="000A5E5A" w:rsidRDefault="0003625B" w:rsidP="004742D6">
      <w:pPr>
        <w:ind w:left="5820"/>
        <w:jc w:val="center"/>
        <w:rPr>
          <w:color w:val="FF0000"/>
          <w:sz w:val="28"/>
          <w:szCs w:val="28"/>
        </w:rPr>
      </w:pPr>
    </w:p>
    <w:p w:rsidR="004742D6" w:rsidRPr="000A5E5A" w:rsidRDefault="004742D6" w:rsidP="004742D6">
      <w:pPr>
        <w:jc w:val="center"/>
        <w:rPr>
          <w:b/>
          <w:sz w:val="28"/>
          <w:szCs w:val="28"/>
        </w:rPr>
      </w:pPr>
      <w:r w:rsidRPr="000A5E5A">
        <w:rPr>
          <w:rFonts w:eastAsia="Times New Roman"/>
          <w:b/>
          <w:sz w:val="28"/>
          <w:szCs w:val="28"/>
        </w:rPr>
        <w:t>СОСТАВ</w:t>
      </w:r>
    </w:p>
    <w:p w:rsidR="004742D6" w:rsidRPr="000A5E5A" w:rsidRDefault="004742D6" w:rsidP="004742D6">
      <w:pPr>
        <w:tabs>
          <w:tab w:val="left" w:pos="1540"/>
        </w:tabs>
        <w:jc w:val="center"/>
        <w:rPr>
          <w:rFonts w:eastAsia="Times New Roman"/>
          <w:b/>
          <w:sz w:val="28"/>
          <w:szCs w:val="28"/>
        </w:rPr>
      </w:pPr>
      <w:r w:rsidRPr="000A5E5A">
        <w:rPr>
          <w:rFonts w:eastAsia="Times New Roman"/>
          <w:b/>
          <w:sz w:val="28"/>
          <w:szCs w:val="28"/>
        </w:rPr>
        <w:t>постоянно действующей комиссии администрации муниципального образования Крымский район по списанию затрат по объектам</w:t>
      </w:r>
    </w:p>
    <w:p w:rsidR="004742D6" w:rsidRPr="000A5E5A" w:rsidRDefault="004742D6" w:rsidP="004742D6">
      <w:pPr>
        <w:jc w:val="center"/>
        <w:rPr>
          <w:rFonts w:eastAsia="Times New Roman"/>
          <w:b/>
          <w:sz w:val="28"/>
          <w:szCs w:val="28"/>
        </w:rPr>
      </w:pPr>
      <w:r w:rsidRPr="000A5E5A">
        <w:rPr>
          <w:rFonts w:eastAsia="Times New Roman"/>
          <w:b/>
          <w:sz w:val="28"/>
          <w:szCs w:val="28"/>
        </w:rPr>
        <w:t>незавершенного строительства</w:t>
      </w:r>
    </w:p>
    <w:p w:rsidR="004742D6" w:rsidRDefault="004742D6" w:rsidP="004742D6">
      <w:pPr>
        <w:rPr>
          <w:color w:val="FF0000"/>
          <w:sz w:val="28"/>
          <w:szCs w:val="28"/>
        </w:rPr>
      </w:pPr>
    </w:p>
    <w:p w:rsidR="00EF63A9" w:rsidRPr="000A5E5A" w:rsidRDefault="00EF63A9" w:rsidP="004742D6">
      <w:pPr>
        <w:rPr>
          <w:color w:val="FF0000"/>
          <w:sz w:val="28"/>
          <w:szCs w:val="28"/>
        </w:rPr>
      </w:pPr>
    </w:p>
    <w:tbl>
      <w:tblPr>
        <w:tblStyle w:val="a5"/>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235"/>
        <w:gridCol w:w="7512"/>
      </w:tblGrid>
      <w:tr w:rsidR="004742D6" w:rsidRPr="000A5E5A" w:rsidTr="0003625B">
        <w:tc>
          <w:tcPr>
            <w:tcW w:w="2235" w:type="dxa"/>
          </w:tcPr>
          <w:p w:rsidR="004742D6" w:rsidRPr="000A5E5A" w:rsidRDefault="004742D6" w:rsidP="0003625B">
            <w:pPr>
              <w:jc w:val="both"/>
              <w:rPr>
                <w:rFonts w:eastAsia="Times New Roman"/>
                <w:sz w:val="28"/>
                <w:szCs w:val="28"/>
              </w:rPr>
            </w:pPr>
            <w:proofErr w:type="spellStart"/>
            <w:r w:rsidRPr="000A5E5A">
              <w:rPr>
                <w:rFonts w:eastAsia="Times New Roman"/>
                <w:sz w:val="28"/>
                <w:szCs w:val="28"/>
              </w:rPr>
              <w:t>Казанжи</w:t>
            </w:r>
            <w:proofErr w:type="spellEnd"/>
            <w:r w:rsidRPr="000A5E5A">
              <w:rPr>
                <w:rFonts w:eastAsia="Times New Roman"/>
                <w:sz w:val="28"/>
                <w:szCs w:val="28"/>
              </w:rPr>
              <w:t xml:space="preserve"> С.Д.</w:t>
            </w:r>
          </w:p>
        </w:tc>
        <w:tc>
          <w:tcPr>
            <w:tcW w:w="7512" w:type="dxa"/>
          </w:tcPr>
          <w:p w:rsidR="004742D6" w:rsidRPr="000A5E5A" w:rsidRDefault="004742D6" w:rsidP="0003625B">
            <w:pPr>
              <w:jc w:val="both"/>
              <w:rPr>
                <w:sz w:val="28"/>
                <w:szCs w:val="28"/>
              </w:rPr>
            </w:pPr>
            <w:r w:rsidRPr="000A5E5A">
              <w:rPr>
                <w:rFonts w:eastAsia="Times New Roman"/>
                <w:sz w:val="28"/>
                <w:szCs w:val="28"/>
              </w:rPr>
              <w:t>- заместитель главы</w:t>
            </w:r>
            <w:r w:rsidRPr="000A5E5A">
              <w:rPr>
                <w:sz w:val="28"/>
                <w:szCs w:val="28"/>
              </w:rPr>
              <w:t xml:space="preserve"> </w:t>
            </w:r>
            <w:r w:rsidRPr="000A5E5A">
              <w:rPr>
                <w:rFonts w:eastAsia="Times New Roman"/>
                <w:sz w:val="28"/>
                <w:szCs w:val="28"/>
              </w:rPr>
              <w:t xml:space="preserve">муниципального образования </w:t>
            </w:r>
            <w:r w:rsidRPr="000A5E5A">
              <w:rPr>
                <w:sz w:val="28"/>
                <w:szCs w:val="28"/>
              </w:rPr>
              <w:t xml:space="preserve"> </w:t>
            </w:r>
            <w:r w:rsidRPr="000A5E5A">
              <w:rPr>
                <w:rFonts w:eastAsia="Times New Roman"/>
                <w:sz w:val="28"/>
                <w:szCs w:val="28"/>
              </w:rPr>
              <w:t>Крымский</w:t>
            </w:r>
            <w:r w:rsidRPr="000A5E5A">
              <w:rPr>
                <w:sz w:val="28"/>
                <w:szCs w:val="28"/>
              </w:rPr>
              <w:t xml:space="preserve"> </w:t>
            </w:r>
            <w:r w:rsidRPr="000A5E5A">
              <w:rPr>
                <w:rFonts w:eastAsia="Times New Roman"/>
                <w:sz w:val="28"/>
                <w:szCs w:val="28"/>
              </w:rPr>
              <w:t>район,</w:t>
            </w:r>
            <w:r w:rsidRPr="000A5E5A">
              <w:rPr>
                <w:sz w:val="28"/>
                <w:szCs w:val="28"/>
              </w:rPr>
              <w:t xml:space="preserve"> п</w:t>
            </w:r>
            <w:r w:rsidRPr="000A5E5A">
              <w:rPr>
                <w:rFonts w:eastAsia="Times New Roman"/>
                <w:sz w:val="28"/>
                <w:szCs w:val="28"/>
              </w:rPr>
              <w:t>редседатель комиссии</w:t>
            </w:r>
            <w:r w:rsidRPr="000A5E5A">
              <w:rPr>
                <w:sz w:val="28"/>
                <w:szCs w:val="28"/>
              </w:rPr>
              <w:t xml:space="preserve"> </w:t>
            </w:r>
          </w:p>
          <w:p w:rsidR="004742D6" w:rsidRPr="000A5E5A" w:rsidRDefault="004742D6" w:rsidP="0003625B">
            <w:pPr>
              <w:jc w:val="both"/>
              <w:rPr>
                <w:rFonts w:eastAsia="Times New Roman"/>
                <w:sz w:val="28"/>
                <w:szCs w:val="28"/>
              </w:rPr>
            </w:pPr>
          </w:p>
        </w:tc>
      </w:tr>
      <w:tr w:rsidR="004742D6" w:rsidRPr="000A5E5A" w:rsidTr="0003625B">
        <w:tc>
          <w:tcPr>
            <w:tcW w:w="2235" w:type="dxa"/>
          </w:tcPr>
          <w:p w:rsidR="004742D6" w:rsidRPr="000A5E5A" w:rsidRDefault="004742D6" w:rsidP="0003625B">
            <w:pPr>
              <w:rPr>
                <w:rFonts w:eastAsia="Times New Roman"/>
                <w:sz w:val="28"/>
                <w:szCs w:val="28"/>
              </w:rPr>
            </w:pPr>
            <w:proofErr w:type="spellStart"/>
            <w:r w:rsidRPr="000A5E5A">
              <w:rPr>
                <w:rFonts w:eastAsia="Times New Roman"/>
                <w:sz w:val="28"/>
                <w:szCs w:val="28"/>
              </w:rPr>
              <w:t>Леготина</w:t>
            </w:r>
            <w:proofErr w:type="spellEnd"/>
            <w:r w:rsidRPr="000A5E5A">
              <w:rPr>
                <w:rFonts w:eastAsia="Times New Roman"/>
                <w:sz w:val="28"/>
                <w:szCs w:val="28"/>
              </w:rPr>
              <w:t xml:space="preserve"> С.В.</w:t>
            </w:r>
          </w:p>
          <w:p w:rsidR="004742D6" w:rsidRPr="000A5E5A" w:rsidRDefault="004742D6" w:rsidP="0003625B">
            <w:pPr>
              <w:rPr>
                <w:rFonts w:eastAsia="Times New Roman"/>
                <w:sz w:val="28"/>
                <w:szCs w:val="28"/>
              </w:rPr>
            </w:pPr>
          </w:p>
        </w:tc>
        <w:tc>
          <w:tcPr>
            <w:tcW w:w="7512" w:type="dxa"/>
          </w:tcPr>
          <w:p w:rsidR="004742D6" w:rsidRPr="000A5E5A" w:rsidRDefault="004742D6" w:rsidP="0003625B">
            <w:pPr>
              <w:jc w:val="both"/>
              <w:rPr>
                <w:rFonts w:eastAsia="Times New Roman"/>
                <w:sz w:val="28"/>
                <w:szCs w:val="28"/>
              </w:rPr>
            </w:pPr>
            <w:r w:rsidRPr="000A5E5A">
              <w:rPr>
                <w:rFonts w:eastAsia="Times New Roman"/>
                <w:sz w:val="28"/>
                <w:szCs w:val="28"/>
              </w:rPr>
              <w:t>- заместитель главы муниципального</w:t>
            </w:r>
            <w:r w:rsidRPr="000A5E5A">
              <w:rPr>
                <w:sz w:val="28"/>
                <w:szCs w:val="28"/>
              </w:rPr>
              <w:t xml:space="preserve"> </w:t>
            </w:r>
            <w:r w:rsidRPr="000A5E5A">
              <w:rPr>
                <w:rFonts w:eastAsia="Times New Roman"/>
                <w:sz w:val="28"/>
                <w:szCs w:val="28"/>
              </w:rPr>
              <w:t>образования Крымский район, заместитель председателя комиссии</w:t>
            </w:r>
          </w:p>
          <w:p w:rsidR="004742D6" w:rsidRPr="000A5E5A" w:rsidRDefault="004742D6" w:rsidP="0003625B">
            <w:pPr>
              <w:rPr>
                <w:rFonts w:eastAsia="Times New Roman"/>
                <w:sz w:val="28"/>
                <w:szCs w:val="28"/>
              </w:rPr>
            </w:pPr>
          </w:p>
        </w:tc>
      </w:tr>
      <w:tr w:rsidR="004742D6" w:rsidRPr="000A5E5A" w:rsidTr="0003625B">
        <w:tc>
          <w:tcPr>
            <w:tcW w:w="2235" w:type="dxa"/>
          </w:tcPr>
          <w:p w:rsidR="004742D6" w:rsidRPr="000A5E5A" w:rsidRDefault="00E757D7" w:rsidP="0003625B">
            <w:pPr>
              <w:jc w:val="both"/>
              <w:rPr>
                <w:rFonts w:eastAsia="Times New Roman"/>
                <w:sz w:val="28"/>
                <w:szCs w:val="28"/>
              </w:rPr>
            </w:pPr>
            <w:r w:rsidRPr="000A5E5A">
              <w:rPr>
                <w:rFonts w:eastAsia="Times New Roman"/>
                <w:sz w:val="28"/>
                <w:szCs w:val="28"/>
              </w:rPr>
              <w:t>Говорова Л.Г.</w:t>
            </w:r>
          </w:p>
          <w:p w:rsidR="004742D6" w:rsidRPr="000A5E5A" w:rsidRDefault="004742D6" w:rsidP="0003625B">
            <w:pPr>
              <w:jc w:val="both"/>
              <w:rPr>
                <w:sz w:val="28"/>
                <w:szCs w:val="28"/>
              </w:rPr>
            </w:pPr>
          </w:p>
        </w:tc>
        <w:tc>
          <w:tcPr>
            <w:tcW w:w="7512" w:type="dxa"/>
          </w:tcPr>
          <w:p w:rsidR="004742D6" w:rsidRPr="000A5E5A" w:rsidRDefault="004742D6" w:rsidP="0003625B">
            <w:pPr>
              <w:jc w:val="both"/>
              <w:rPr>
                <w:sz w:val="28"/>
                <w:szCs w:val="28"/>
              </w:rPr>
            </w:pPr>
            <w:r w:rsidRPr="000A5E5A">
              <w:rPr>
                <w:rFonts w:eastAsia="Times New Roman"/>
                <w:sz w:val="28"/>
                <w:szCs w:val="28"/>
              </w:rPr>
              <w:t>- главный специалист отдела капитального строительства</w:t>
            </w:r>
            <w:r w:rsidRPr="000A5E5A">
              <w:rPr>
                <w:sz w:val="28"/>
                <w:szCs w:val="28"/>
              </w:rPr>
              <w:t xml:space="preserve"> </w:t>
            </w:r>
            <w:r w:rsidRPr="000A5E5A">
              <w:rPr>
                <w:rFonts w:eastAsia="Times New Roman"/>
                <w:sz w:val="28"/>
                <w:szCs w:val="28"/>
              </w:rPr>
              <w:t>администрации муниципального образования</w:t>
            </w:r>
            <w:r w:rsidRPr="000A5E5A">
              <w:rPr>
                <w:sz w:val="28"/>
                <w:szCs w:val="28"/>
              </w:rPr>
              <w:t xml:space="preserve"> </w:t>
            </w:r>
            <w:r w:rsidRPr="000A5E5A">
              <w:rPr>
                <w:rFonts w:eastAsia="Times New Roman"/>
                <w:sz w:val="28"/>
                <w:szCs w:val="28"/>
              </w:rPr>
              <w:t>Крымский район, секретарь комиссии</w:t>
            </w:r>
          </w:p>
          <w:p w:rsidR="004742D6" w:rsidRPr="000A5E5A" w:rsidRDefault="004742D6" w:rsidP="0003625B">
            <w:pPr>
              <w:jc w:val="both"/>
              <w:rPr>
                <w:sz w:val="28"/>
                <w:szCs w:val="28"/>
              </w:rPr>
            </w:pPr>
          </w:p>
        </w:tc>
      </w:tr>
      <w:tr w:rsidR="004742D6" w:rsidRPr="000A5E5A" w:rsidTr="0003625B">
        <w:tc>
          <w:tcPr>
            <w:tcW w:w="9747" w:type="dxa"/>
            <w:gridSpan w:val="2"/>
          </w:tcPr>
          <w:p w:rsidR="004742D6" w:rsidRPr="000A5E5A" w:rsidRDefault="004742D6" w:rsidP="0003625B">
            <w:pPr>
              <w:jc w:val="center"/>
              <w:rPr>
                <w:rFonts w:eastAsia="Times New Roman"/>
                <w:sz w:val="28"/>
                <w:szCs w:val="28"/>
              </w:rPr>
            </w:pPr>
            <w:r w:rsidRPr="000A5E5A">
              <w:rPr>
                <w:rFonts w:eastAsia="Times New Roman"/>
                <w:sz w:val="28"/>
                <w:szCs w:val="28"/>
              </w:rPr>
              <w:t>Члены комиссии:</w:t>
            </w:r>
          </w:p>
          <w:p w:rsidR="004742D6" w:rsidRPr="000A5E5A" w:rsidRDefault="004742D6" w:rsidP="0003625B">
            <w:pPr>
              <w:jc w:val="center"/>
              <w:rPr>
                <w:sz w:val="28"/>
                <w:szCs w:val="28"/>
              </w:rPr>
            </w:pPr>
          </w:p>
        </w:tc>
      </w:tr>
      <w:tr w:rsidR="004742D6" w:rsidRPr="000A5E5A" w:rsidTr="0003625B">
        <w:tc>
          <w:tcPr>
            <w:tcW w:w="2235" w:type="dxa"/>
          </w:tcPr>
          <w:p w:rsidR="004742D6" w:rsidRPr="000A5E5A" w:rsidRDefault="004742D6" w:rsidP="0003625B">
            <w:pPr>
              <w:rPr>
                <w:sz w:val="28"/>
                <w:szCs w:val="28"/>
              </w:rPr>
            </w:pPr>
            <w:proofErr w:type="spellStart"/>
            <w:r w:rsidRPr="000A5E5A">
              <w:rPr>
                <w:rFonts w:eastAsia="Times New Roman"/>
                <w:sz w:val="28"/>
                <w:szCs w:val="28"/>
              </w:rPr>
              <w:t>Гричаненко</w:t>
            </w:r>
            <w:proofErr w:type="spellEnd"/>
            <w:r w:rsidRPr="000A5E5A">
              <w:rPr>
                <w:rFonts w:eastAsia="Times New Roman"/>
                <w:sz w:val="28"/>
                <w:szCs w:val="28"/>
              </w:rPr>
              <w:t xml:space="preserve"> С.А.</w:t>
            </w:r>
          </w:p>
          <w:p w:rsidR="004742D6" w:rsidRPr="000A5E5A" w:rsidRDefault="004742D6" w:rsidP="0003625B">
            <w:pPr>
              <w:rPr>
                <w:sz w:val="28"/>
                <w:szCs w:val="28"/>
              </w:rPr>
            </w:pPr>
          </w:p>
        </w:tc>
        <w:tc>
          <w:tcPr>
            <w:tcW w:w="7512" w:type="dxa"/>
          </w:tcPr>
          <w:p w:rsidR="004742D6" w:rsidRPr="000A5E5A" w:rsidRDefault="004742D6" w:rsidP="0003625B">
            <w:pPr>
              <w:jc w:val="both"/>
              <w:rPr>
                <w:sz w:val="28"/>
                <w:szCs w:val="28"/>
              </w:rPr>
            </w:pPr>
            <w:r w:rsidRPr="000A5E5A">
              <w:rPr>
                <w:rFonts w:eastAsia="Times New Roman"/>
                <w:sz w:val="28"/>
                <w:szCs w:val="28"/>
              </w:rPr>
              <w:t>- заместитель главы муниципального</w:t>
            </w:r>
            <w:r w:rsidRPr="000A5E5A">
              <w:rPr>
                <w:sz w:val="28"/>
                <w:szCs w:val="28"/>
              </w:rPr>
              <w:t xml:space="preserve"> </w:t>
            </w:r>
            <w:r w:rsidRPr="000A5E5A">
              <w:rPr>
                <w:rFonts w:eastAsia="Times New Roman"/>
                <w:sz w:val="28"/>
                <w:szCs w:val="28"/>
              </w:rPr>
              <w:t>образования Крымский район</w:t>
            </w:r>
          </w:p>
          <w:p w:rsidR="004742D6" w:rsidRPr="000A5E5A" w:rsidRDefault="004742D6" w:rsidP="0003625B">
            <w:pPr>
              <w:rPr>
                <w:sz w:val="28"/>
                <w:szCs w:val="28"/>
              </w:rPr>
            </w:pPr>
          </w:p>
        </w:tc>
      </w:tr>
      <w:tr w:rsidR="004742D6" w:rsidRPr="000A5E5A" w:rsidTr="0003625B">
        <w:tc>
          <w:tcPr>
            <w:tcW w:w="2235" w:type="dxa"/>
          </w:tcPr>
          <w:p w:rsidR="004742D6" w:rsidRPr="000A5E5A" w:rsidRDefault="004742D6" w:rsidP="0003625B">
            <w:pPr>
              <w:rPr>
                <w:rFonts w:eastAsia="Times New Roman"/>
                <w:sz w:val="28"/>
                <w:szCs w:val="28"/>
              </w:rPr>
            </w:pPr>
            <w:proofErr w:type="spellStart"/>
            <w:r w:rsidRPr="000A5E5A">
              <w:rPr>
                <w:rFonts w:eastAsia="Times New Roman"/>
                <w:sz w:val="28"/>
                <w:szCs w:val="28"/>
              </w:rPr>
              <w:t>Макарян</w:t>
            </w:r>
            <w:proofErr w:type="spellEnd"/>
            <w:r w:rsidRPr="000A5E5A">
              <w:rPr>
                <w:rFonts w:eastAsia="Times New Roman"/>
                <w:sz w:val="28"/>
                <w:szCs w:val="28"/>
              </w:rPr>
              <w:t xml:space="preserve"> Г.И.</w:t>
            </w:r>
          </w:p>
          <w:p w:rsidR="004742D6" w:rsidRPr="000A5E5A" w:rsidRDefault="004742D6" w:rsidP="0003625B">
            <w:pPr>
              <w:rPr>
                <w:sz w:val="28"/>
                <w:szCs w:val="28"/>
              </w:rPr>
            </w:pPr>
          </w:p>
        </w:tc>
        <w:tc>
          <w:tcPr>
            <w:tcW w:w="7512" w:type="dxa"/>
          </w:tcPr>
          <w:p w:rsidR="004742D6" w:rsidRPr="000A5E5A" w:rsidRDefault="004742D6" w:rsidP="0003625B">
            <w:pPr>
              <w:jc w:val="both"/>
              <w:rPr>
                <w:rFonts w:eastAsia="Times New Roman"/>
                <w:sz w:val="28"/>
                <w:szCs w:val="28"/>
              </w:rPr>
            </w:pPr>
            <w:r w:rsidRPr="000A5E5A">
              <w:rPr>
                <w:rFonts w:eastAsia="Times New Roman"/>
                <w:sz w:val="28"/>
                <w:szCs w:val="28"/>
              </w:rPr>
              <w:t>- заместитель главы муниципального</w:t>
            </w:r>
            <w:r w:rsidRPr="000A5E5A">
              <w:rPr>
                <w:sz w:val="28"/>
                <w:szCs w:val="28"/>
              </w:rPr>
              <w:t xml:space="preserve"> </w:t>
            </w:r>
            <w:r w:rsidRPr="000A5E5A">
              <w:rPr>
                <w:rFonts w:eastAsia="Times New Roman"/>
                <w:sz w:val="28"/>
                <w:szCs w:val="28"/>
              </w:rPr>
              <w:t>образования Крымский район, начальник финансового управления</w:t>
            </w:r>
          </w:p>
          <w:p w:rsidR="004742D6" w:rsidRPr="000A5E5A" w:rsidRDefault="004742D6" w:rsidP="0003625B">
            <w:pPr>
              <w:rPr>
                <w:rFonts w:eastAsia="Times New Roman"/>
                <w:sz w:val="28"/>
                <w:szCs w:val="28"/>
              </w:rPr>
            </w:pPr>
          </w:p>
        </w:tc>
      </w:tr>
      <w:tr w:rsidR="004742D6" w:rsidRPr="000A5E5A" w:rsidTr="0003625B">
        <w:tc>
          <w:tcPr>
            <w:tcW w:w="2235" w:type="dxa"/>
          </w:tcPr>
          <w:p w:rsidR="004742D6" w:rsidRPr="000A5E5A" w:rsidRDefault="004742D6" w:rsidP="0003625B">
            <w:pPr>
              <w:rPr>
                <w:rFonts w:eastAsia="Times New Roman"/>
                <w:sz w:val="28"/>
                <w:szCs w:val="28"/>
              </w:rPr>
            </w:pPr>
            <w:r w:rsidRPr="000A5E5A">
              <w:rPr>
                <w:rFonts w:eastAsia="Times New Roman"/>
                <w:sz w:val="28"/>
                <w:szCs w:val="28"/>
              </w:rPr>
              <w:t>Прудников П.А.</w:t>
            </w:r>
          </w:p>
          <w:p w:rsidR="004742D6" w:rsidRPr="000A5E5A" w:rsidRDefault="004742D6" w:rsidP="0003625B">
            <w:pPr>
              <w:rPr>
                <w:sz w:val="28"/>
                <w:szCs w:val="28"/>
              </w:rPr>
            </w:pPr>
          </w:p>
        </w:tc>
        <w:tc>
          <w:tcPr>
            <w:tcW w:w="7512" w:type="dxa"/>
          </w:tcPr>
          <w:p w:rsidR="004742D6" w:rsidRPr="000A5E5A" w:rsidRDefault="004742D6" w:rsidP="0003625B">
            <w:pPr>
              <w:jc w:val="both"/>
              <w:rPr>
                <w:rFonts w:eastAsia="Times New Roman"/>
                <w:sz w:val="28"/>
                <w:szCs w:val="28"/>
              </w:rPr>
            </w:pPr>
            <w:r w:rsidRPr="000A5E5A">
              <w:rPr>
                <w:rFonts w:eastAsia="Times New Roman"/>
                <w:sz w:val="28"/>
                <w:szCs w:val="28"/>
              </w:rPr>
              <w:t>- заместитель главы муниципального</w:t>
            </w:r>
            <w:r w:rsidRPr="000A5E5A">
              <w:rPr>
                <w:sz w:val="28"/>
                <w:szCs w:val="28"/>
              </w:rPr>
              <w:t xml:space="preserve"> </w:t>
            </w:r>
            <w:r w:rsidRPr="000A5E5A">
              <w:rPr>
                <w:rFonts w:eastAsia="Times New Roman"/>
                <w:sz w:val="28"/>
                <w:szCs w:val="28"/>
              </w:rPr>
              <w:t>образования Крымский район</w:t>
            </w:r>
          </w:p>
          <w:p w:rsidR="004742D6" w:rsidRPr="000A5E5A" w:rsidRDefault="004742D6" w:rsidP="0003625B">
            <w:pPr>
              <w:rPr>
                <w:sz w:val="28"/>
                <w:szCs w:val="28"/>
              </w:rPr>
            </w:pPr>
          </w:p>
        </w:tc>
      </w:tr>
      <w:tr w:rsidR="004742D6" w:rsidRPr="000A5E5A" w:rsidTr="0003625B">
        <w:tc>
          <w:tcPr>
            <w:tcW w:w="2235" w:type="dxa"/>
          </w:tcPr>
          <w:p w:rsidR="004742D6" w:rsidRPr="000A5E5A" w:rsidRDefault="004742D6" w:rsidP="0003625B">
            <w:pPr>
              <w:rPr>
                <w:sz w:val="28"/>
                <w:szCs w:val="28"/>
              </w:rPr>
            </w:pPr>
            <w:r w:rsidRPr="000A5E5A">
              <w:rPr>
                <w:sz w:val="28"/>
                <w:szCs w:val="28"/>
              </w:rPr>
              <w:t>Самыгина Е.В.</w:t>
            </w:r>
          </w:p>
        </w:tc>
        <w:tc>
          <w:tcPr>
            <w:tcW w:w="7512" w:type="dxa"/>
          </w:tcPr>
          <w:p w:rsidR="004742D6" w:rsidRDefault="004742D6" w:rsidP="00EF63A9">
            <w:pPr>
              <w:jc w:val="both"/>
              <w:rPr>
                <w:sz w:val="28"/>
                <w:szCs w:val="28"/>
              </w:rPr>
            </w:pPr>
            <w:r w:rsidRPr="000A5E5A">
              <w:rPr>
                <w:sz w:val="28"/>
                <w:szCs w:val="28"/>
              </w:rPr>
              <w:t xml:space="preserve">- начальник управления имущественных отношений администрации </w:t>
            </w:r>
            <w:r w:rsidRPr="000A5E5A">
              <w:rPr>
                <w:rFonts w:eastAsia="Times New Roman"/>
                <w:sz w:val="28"/>
                <w:szCs w:val="28"/>
              </w:rPr>
              <w:t>муниципального</w:t>
            </w:r>
            <w:r w:rsidRPr="000A5E5A">
              <w:rPr>
                <w:sz w:val="28"/>
                <w:szCs w:val="28"/>
              </w:rPr>
              <w:t xml:space="preserve"> </w:t>
            </w:r>
            <w:r w:rsidRPr="000A5E5A">
              <w:rPr>
                <w:rFonts w:eastAsia="Times New Roman"/>
                <w:sz w:val="28"/>
                <w:szCs w:val="28"/>
              </w:rPr>
              <w:t>образования                    Крымский район</w:t>
            </w:r>
          </w:p>
          <w:p w:rsidR="00EF63A9" w:rsidRPr="000A5E5A" w:rsidRDefault="00EF63A9" w:rsidP="00EF63A9">
            <w:pPr>
              <w:jc w:val="both"/>
              <w:rPr>
                <w:sz w:val="28"/>
                <w:szCs w:val="28"/>
              </w:rPr>
            </w:pPr>
          </w:p>
        </w:tc>
      </w:tr>
      <w:tr w:rsidR="004742D6" w:rsidRPr="000A5E5A" w:rsidTr="0003625B">
        <w:tc>
          <w:tcPr>
            <w:tcW w:w="2235" w:type="dxa"/>
          </w:tcPr>
          <w:p w:rsidR="004742D6" w:rsidRPr="000A5E5A" w:rsidRDefault="004742D6" w:rsidP="0003625B">
            <w:pPr>
              <w:rPr>
                <w:sz w:val="28"/>
                <w:szCs w:val="28"/>
              </w:rPr>
            </w:pPr>
            <w:proofErr w:type="spellStart"/>
            <w:r w:rsidRPr="000A5E5A">
              <w:rPr>
                <w:sz w:val="28"/>
                <w:szCs w:val="28"/>
              </w:rPr>
              <w:lastRenderedPageBreak/>
              <w:t>Сурмалян</w:t>
            </w:r>
            <w:proofErr w:type="spellEnd"/>
            <w:r w:rsidRPr="000A5E5A">
              <w:rPr>
                <w:sz w:val="28"/>
                <w:szCs w:val="28"/>
              </w:rPr>
              <w:t xml:space="preserve"> А.А.</w:t>
            </w:r>
          </w:p>
          <w:p w:rsidR="004742D6" w:rsidRPr="000A5E5A" w:rsidRDefault="004742D6" w:rsidP="0003625B">
            <w:pPr>
              <w:rPr>
                <w:sz w:val="28"/>
                <w:szCs w:val="28"/>
              </w:rPr>
            </w:pPr>
          </w:p>
        </w:tc>
        <w:tc>
          <w:tcPr>
            <w:tcW w:w="7512" w:type="dxa"/>
          </w:tcPr>
          <w:p w:rsidR="004742D6" w:rsidRDefault="004742D6" w:rsidP="00E757D7">
            <w:pPr>
              <w:jc w:val="both"/>
              <w:rPr>
                <w:rFonts w:eastAsia="Times New Roman"/>
                <w:sz w:val="28"/>
                <w:szCs w:val="28"/>
              </w:rPr>
            </w:pPr>
            <w:r w:rsidRPr="000A5E5A">
              <w:rPr>
                <w:sz w:val="28"/>
                <w:szCs w:val="28"/>
              </w:rPr>
              <w:t xml:space="preserve">- начальник отдела капитального строительства администрации </w:t>
            </w:r>
            <w:r w:rsidRPr="000A5E5A">
              <w:rPr>
                <w:rFonts w:eastAsia="Times New Roman"/>
                <w:sz w:val="28"/>
                <w:szCs w:val="28"/>
              </w:rPr>
              <w:t>муниципального</w:t>
            </w:r>
            <w:r w:rsidRPr="000A5E5A">
              <w:rPr>
                <w:sz w:val="28"/>
                <w:szCs w:val="28"/>
              </w:rPr>
              <w:t xml:space="preserve"> </w:t>
            </w:r>
            <w:r w:rsidRPr="000A5E5A">
              <w:rPr>
                <w:rFonts w:eastAsia="Times New Roman"/>
                <w:sz w:val="28"/>
                <w:szCs w:val="28"/>
              </w:rPr>
              <w:t>образования                 Крымский район</w:t>
            </w:r>
          </w:p>
          <w:p w:rsidR="004C1CC2" w:rsidRPr="000A5E5A" w:rsidRDefault="004C1CC2" w:rsidP="00E757D7">
            <w:pPr>
              <w:jc w:val="both"/>
              <w:rPr>
                <w:sz w:val="28"/>
                <w:szCs w:val="28"/>
              </w:rPr>
            </w:pPr>
          </w:p>
        </w:tc>
      </w:tr>
      <w:tr w:rsidR="004742D6" w:rsidRPr="000A5E5A" w:rsidTr="0003625B">
        <w:tc>
          <w:tcPr>
            <w:tcW w:w="2235" w:type="dxa"/>
          </w:tcPr>
          <w:p w:rsidR="004742D6" w:rsidRPr="000A5E5A" w:rsidRDefault="004742D6" w:rsidP="0003625B">
            <w:pPr>
              <w:rPr>
                <w:sz w:val="28"/>
                <w:szCs w:val="28"/>
              </w:rPr>
            </w:pPr>
            <w:proofErr w:type="spellStart"/>
            <w:r w:rsidRPr="000A5E5A">
              <w:rPr>
                <w:sz w:val="28"/>
                <w:szCs w:val="28"/>
              </w:rPr>
              <w:t>Трубицын</w:t>
            </w:r>
            <w:proofErr w:type="spellEnd"/>
            <w:r w:rsidRPr="000A5E5A">
              <w:rPr>
                <w:sz w:val="28"/>
                <w:szCs w:val="28"/>
              </w:rPr>
              <w:t xml:space="preserve"> М.А. </w:t>
            </w:r>
          </w:p>
        </w:tc>
        <w:tc>
          <w:tcPr>
            <w:tcW w:w="7512" w:type="dxa"/>
          </w:tcPr>
          <w:p w:rsidR="004742D6" w:rsidRPr="000A5E5A" w:rsidRDefault="004742D6" w:rsidP="0003625B">
            <w:pPr>
              <w:jc w:val="both"/>
              <w:rPr>
                <w:sz w:val="28"/>
                <w:szCs w:val="28"/>
              </w:rPr>
            </w:pPr>
            <w:r w:rsidRPr="000A5E5A">
              <w:rPr>
                <w:sz w:val="28"/>
                <w:szCs w:val="28"/>
              </w:rPr>
              <w:t xml:space="preserve">- начальник правового управления администрации </w:t>
            </w:r>
            <w:r w:rsidRPr="000A5E5A">
              <w:rPr>
                <w:rFonts w:eastAsia="Times New Roman"/>
                <w:sz w:val="28"/>
                <w:szCs w:val="28"/>
              </w:rPr>
              <w:t>муниципального</w:t>
            </w:r>
            <w:r w:rsidRPr="000A5E5A">
              <w:rPr>
                <w:sz w:val="28"/>
                <w:szCs w:val="28"/>
              </w:rPr>
              <w:t xml:space="preserve"> </w:t>
            </w:r>
            <w:r w:rsidRPr="000A5E5A">
              <w:rPr>
                <w:rFonts w:eastAsia="Times New Roman"/>
                <w:sz w:val="28"/>
                <w:szCs w:val="28"/>
              </w:rPr>
              <w:t>образования Крымский район</w:t>
            </w:r>
          </w:p>
        </w:tc>
      </w:tr>
    </w:tbl>
    <w:p w:rsidR="004742D6" w:rsidRPr="000A5E5A" w:rsidRDefault="004742D6" w:rsidP="004742D6">
      <w:pPr>
        <w:ind w:right="-2007"/>
        <w:rPr>
          <w:color w:val="FF0000"/>
          <w:sz w:val="28"/>
          <w:szCs w:val="28"/>
        </w:rPr>
      </w:pPr>
    </w:p>
    <w:p w:rsidR="004742D6" w:rsidRPr="000A5E5A" w:rsidRDefault="004742D6" w:rsidP="004742D6">
      <w:pPr>
        <w:ind w:right="-2007"/>
        <w:rPr>
          <w:color w:val="FF0000"/>
          <w:sz w:val="28"/>
          <w:szCs w:val="28"/>
        </w:rPr>
      </w:pPr>
    </w:p>
    <w:p w:rsidR="004742D6" w:rsidRPr="000A5E5A" w:rsidRDefault="004742D6" w:rsidP="004742D6">
      <w:pPr>
        <w:ind w:right="-2007"/>
        <w:rPr>
          <w:color w:val="FF0000"/>
          <w:sz w:val="28"/>
          <w:szCs w:val="28"/>
        </w:rPr>
      </w:pPr>
    </w:p>
    <w:p w:rsidR="004742D6" w:rsidRPr="000A5E5A" w:rsidRDefault="004742D6" w:rsidP="004742D6">
      <w:pPr>
        <w:jc w:val="both"/>
        <w:rPr>
          <w:rFonts w:eastAsia="Times New Roman"/>
          <w:sz w:val="28"/>
          <w:szCs w:val="28"/>
        </w:rPr>
      </w:pPr>
      <w:r w:rsidRPr="000A5E5A">
        <w:rPr>
          <w:rFonts w:eastAsia="Times New Roman"/>
          <w:sz w:val="28"/>
          <w:szCs w:val="28"/>
        </w:rPr>
        <w:t xml:space="preserve">Начальник отдела капитального </w:t>
      </w:r>
    </w:p>
    <w:p w:rsidR="004742D6" w:rsidRPr="000A5E5A" w:rsidRDefault="004742D6" w:rsidP="004742D6">
      <w:pPr>
        <w:jc w:val="both"/>
        <w:rPr>
          <w:rFonts w:eastAsia="Times New Roman"/>
          <w:sz w:val="28"/>
          <w:szCs w:val="28"/>
        </w:rPr>
      </w:pPr>
      <w:r w:rsidRPr="000A5E5A">
        <w:rPr>
          <w:rFonts w:eastAsia="Times New Roman"/>
          <w:sz w:val="28"/>
          <w:szCs w:val="28"/>
        </w:rPr>
        <w:t xml:space="preserve">строительства администрации                                             </w:t>
      </w:r>
      <w:r w:rsidR="00E757D7" w:rsidRPr="000A5E5A">
        <w:rPr>
          <w:rFonts w:eastAsia="Times New Roman"/>
          <w:sz w:val="28"/>
          <w:szCs w:val="28"/>
        </w:rPr>
        <w:t xml:space="preserve">                </w:t>
      </w:r>
      <w:proofErr w:type="spellStart"/>
      <w:r w:rsidRPr="000A5E5A">
        <w:rPr>
          <w:rFonts w:eastAsia="Times New Roman"/>
          <w:sz w:val="28"/>
          <w:szCs w:val="28"/>
        </w:rPr>
        <w:t>А.А.Сурмалян</w:t>
      </w:r>
      <w:proofErr w:type="spellEnd"/>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E757D7" w:rsidRDefault="00E757D7" w:rsidP="004742D6">
      <w:pPr>
        <w:ind w:left="5670"/>
        <w:rPr>
          <w:rFonts w:eastAsia="Times New Roman"/>
          <w:sz w:val="28"/>
          <w:szCs w:val="28"/>
        </w:rPr>
      </w:pPr>
    </w:p>
    <w:p w:rsidR="007A2809" w:rsidRPr="00786D3A" w:rsidRDefault="007A2809" w:rsidP="007A2809">
      <w:pPr>
        <w:ind w:left="5103"/>
        <w:rPr>
          <w:color w:val="000000"/>
          <w:sz w:val="28"/>
          <w:szCs w:val="28"/>
        </w:rPr>
      </w:pPr>
      <w:r w:rsidRPr="00786D3A">
        <w:rPr>
          <w:color w:val="000000"/>
          <w:sz w:val="28"/>
          <w:szCs w:val="28"/>
        </w:rPr>
        <w:lastRenderedPageBreak/>
        <w:t>ПРИЛОЖЕНИЕ</w:t>
      </w:r>
      <w:r>
        <w:rPr>
          <w:color w:val="000000"/>
          <w:sz w:val="28"/>
          <w:szCs w:val="28"/>
        </w:rPr>
        <w:t xml:space="preserve"> № 2</w:t>
      </w:r>
    </w:p>
    <w:p w:rsidR="007A2809" w:rsidRPr="00786D3A" w:rsidRDefault="007A2809" w:rsidP="007A2809">
      <w:pPr>
        <w:ind w:left="5103"/>
        <w:rPr>
          <w:color w:val="000000"/>
          <w:sz w:val="28"/>
          <w:szCs w:val="28"/>
        </w:rPr>
      </w:pPr>
      <w:r w:rsidRPr="00786D3A">
        <w:rPr>
          <w:color w:val="000000"/>
          <w:sz w:val="28"/>
          <w:szCs w:val="28"/>
        </w:rPr>
        <w:t>к постановлению администрации</w:t>
      </w:r>
    </w:p>
    <w:p w:rsidR="007A2809" w:rsidRPr="00786D3A" w:rsidRDefault="007A2809" w:rsidP="007A2809">
      <w:pPr>
        <w:ind w:left="5103"/>
        <w:rPr>
          <w:color w:val="000000"/>
          <w:sz w:val="28"/>
          <w:szCs w:val="28"/>
        </w:rPr>
      </w:pPr>
      <w:r w:rsidRPr="00786D3A">
        <w:rPr>
          <w:color w:val="000000"/>
          <w:sz w:val="28"/>
          <w:szCs w:val="28"/>
        </w:rPr>
        <w:t>муниципального образования</w:t>
      </w:r>
    </w:p>
    <w:p w:rsidR="007A2809" w:rsidRPr="00786D3A" w:rsidRDefault="007A2809" w:rsidP="007A2809">
      <w:pPr>
        <w:ind w:left="5103"/>
        <w:rPr>
          <w:color w:val="000000"/>
          <w:sz w:val="28"/>
          <w:szCs w:val="28"/>
        </w:rPr>
      </w:pPr>
      <w:r w:rsidRPr="00786D3A">
        <w:rPr>
          <w:color w:val="000000"/>
          <w:sz w:val="28"/>
          <w:szCs w:val="28"/>
        </w:rPr>
        <w:t>Крымский район</w:t>
      </w:r>
    </w:p>
    <w:p w:rsidR="007A2809" w:rsidRPr="00786D3A" w:rsidRDefault="007A2809" w:rsidP="007A2809">
      <w:pPr>
        <w:ind w:left="5103"/>
        <w:rPr>
          <w:color w:val="000000"/>
          <w:sz w:val="28"/>
          <w:szCs w:val="28"/>
        </w:rPr>
      </w:pPr>
      <w:r w:rsidRPr="00786D3A">
        <w:rPr>
          <w:color w:val="000000"/>
          <w:sz w:val="28"/>
          <w:szCs w:val="28"/>
        </w:rPr>
        <w:t xml:space="preserve">от </w:t>
      </w:r>
      <w:r>
        <w:rPr>
          <w:color w:val="000000"/>
          <w:sz w:val="28"/>
          <w:szCs w:val="28"/>
        </w:rPr>
        <w:t>____________</w:t>
      </w:r>
      <w:r w:rsidRPr="00786D3A">
        <w:rPr>
          <w:color w:val="000000"/>
          <w:sz w:val="28"/>
          <w:szCs w:val="28"/>
        </w:rPr>
        <w:t xml:space="preserve"> № </w:t>
      </w:r>
      <w:r>
        <w:rPr>
          <w:color w:val="000000"/>
          <w:sz w:val="28"/>
          <w:szCs w:val="28"/>
        </w:rPr>
        <w:t>_________</w:t>
      </w:r>
    </w:p>
    <w:p w:rsidR="004742D6" w:rsidRPr="008E2A0E" w:rsidRDefault="004742D6" w:rsidP="004742D6">
      <w:pPr>
        <w:rPr>
          <w:color w:val="FF0000"/>
          <w:sz w:val="28"/>
          <w:szCs w:val="28"/>
        </w:rPr>
      </w:pPr>
    </w:p>
    <w:p w:rsidR="004742D6" w:rsidRPr="008E2A0E" w:rsidRDefault="004742D6" w:rsidP="004742D6">
      <w:pPr>
        <w:rPr>
          <w:color w:val="FF0000"/>
          <w:sz w:val="28"/>
          <w:szCs w:val="28"/>
        </w:rPr>
      </w:pPr>
    </w:p>
    <w:p w:rsidR="004742D6" w:rsidRPr="008E2A0E" w:rsidRDefault="004742D6" w:rsidP="004742D6">
      <w:pPr>
        <w:jc w:val="center"/>
        <w:rPr>
          <w:b/>
          <w:sz w:val="28"/>
          <w:szCs w:val="28"/>
        </w:rPr>
      </w:pPr>
      <w:r w:rsidRPr="008E2A0E">
        <w:rPr>
          <w:rFonts w:eastAsia="Times New Roman"/>
          <w:b/>
          <w:sz w:val="28"/>
          <w:szCs w:val="28"/>
        </w:rPr>
        <w:t>ПОЛОЖЕНИЕ</w:t>
      </w:r>
    </w:p>
    <w:p w:rsidR="004742D6" w:rsidRPr="008E2A0E" w:rsidRDefault="004742D6" w:rsidP="004742D6">
      <w:pPr>
        <w:tabs>
          <w:tab w:val="left" w:pos="1540"/>
        </w:tabs>
        <w:jc w:val="center"/>
        <w:rPr>
          <w:rFonts w:eastAsia="Times New Roman"/>
          <w:b/>
          <w:sz w:val="28"/>
          <w:szCs w:val="28"/>
        </w:rPr>
      </w:pPr>
      <w:r w:rsidRPr="008E2A0E">
        <w:rPr>
          <w:rFonts w:eastAsia="Times New Roman"/>
          <w:b/>
          <w:sz w:val="28"/>
          <w:szCs w:val="28"/>
        </w:rPr>
        <w:t>о постоянно действующей комиссии администрации муниципального образования Крымский район по списанию затрат по объектам</w:t>
      </w:r>
    </w:p>
    <w:p w:rsidR="004742D6" w:rsidRPr="008E2A0E" w:rsidRDefault="004742D6" w:rsidP="004742D6">
      <w:pPr>
        <w:jc w:val="center"/>
        <w:rPr>
          <w:rFonts w:eastAsia="Times New Roman"/>
          <w:b/>
          <w:sz w:val="28"/>
          <w:szCs w:val="28"/>
        </w:rPr>
      </w:pPr>
      <w:r w:rsidRPr="008E2A0E">
        <w:rPr>
          <w:rFonts w:eastAsia="Times New Roman"/>
          <w:b/>
          <w:sz w:val="28"/>
          <w:szCs w:val="28"/>
        </w:rPr>
        <w:t>незавершенного строительства</w:t>
      </w:r>
    </w:p>
    <w:p w:rsidR="004742D6" w:rsidRPr="008E2A0E" w:rsidRDefault="004742D6" w:rsidP="004742D6">
      <w:pPr>
        <w:jc w:val="center"/>
        <w:rPr>
          <w:rFonts w:eastAsia="Times New Roman"/>
          <w:sz w:val="28"/>
          <w:szCs w:val="28"/>
        </w:rPr>
      </w:pPr>
    </w:p>
    <w:p w:rsidR="004742D6" w:rsidRPr="008E2A0E" w:rsidRDefault="004742D6" w:rsidP="004742D6">
      <w:pPr>
        <w:tabs>
          <w:tab w:val="left" w:pos="1400"/>
        </w:tabs>
        <w:jc w:val="center"/>
        <w:rPr>
          <w:rFonts w:eastAsia="Times New Roman"/>
          <w:b/>
          <w:sz w:val="28"/>
          <w:szCs w:val="28"/>
        </w:rPr>
      </w:pPr>
      <w:r>
        <w:rPr>
          <w:rFonts w:eastAsia="Times New Roman"/>
          <w:b/>
          <w:sz w:val="28"/>
          <w:szCs w:val="28"/>
        </w:rPr>
        <w:t xml:space="preserve">1. </w:t>
      </w:r>
      <w:r w:rsidRPr="008E2A0E">
        <w:rPr>
          <w:rFonts w:eastAsia="Times New Roman"/>
          <w:b/>
          <w:sz w:val="28"/>
          <w:szCs w:val="28"/>
        </w:rPr>
        <w:t>Общие положения</w:t>
      </w:r>
    </w:p>
    <w:p w:rsidR="004742D6" w:rsidRPr="008E2A0E" w:rsidRDefault="004742D6" w:rsidP="004742D6">
      <w:pPr>
        <w:rPr>
          <w:color w:val="FF0000"/>
          <w:sz w:val="28"/>
          <w:szCs w:val="28"/>
        </w:rPr>
      </w:pPr>
    </w:p>
    <w:p w:rsidR="004742D6" w:rsidRPr="008E2A0E" w:rsidRDefault="004742D6" w:rsidP="00DA24D6">
      <w:pPr>
        <w:ind w:firstLine="567"/>
        <w:jc w:val="both"/>
        <w:rPr>
          <w:sz w:val="20"/>
          <w:szCs w:val="20"/>
        </w:rPr>
      </w:pPr>
      <w:r w:rsidRPr="008E2A0E">
        <w:rPr>
          <w:rFonts w:eastAsia="Times New Roman"/>
          <w:sz w:val="28"/>
          <w:szCs w:val="28"/>
        </w:rPr>
        <w:t>1.1. Постоянно действующая комиссия администрации муниципального образования Крымский район по списанию затрат по объектам незавершенного строительства (далее - комиссия администрации) является постоянно действующим коллегиальным органом при администрации муниципального образования Крымский район.</w:t>
      </w:r>
    </w:p>
    <w:p w:rsidR="004742D6" w:rsidRPr="008E2A0E" w:rsidRDefault="004742D6" w:rsidP="00DA24D6">
      <w:pPr>
        <w:ind w:firstLine="567"/>
        <w:jc w:val="both"/>
        <w:rPr>
          <w:sz w:val="20"/>
          <w:szCs w:val="20"/>
        </w:rPr>
      </w:pPr>
      <w:r w:rsidRPr="008E2A0E">
        <w:rPr>
          <w:rFonts w:eastAsia="Times New Roman"/>
          <w:sz w:val="28"/>
          <w:szCs w:val="28"/>
        </w:rPr>
        <w:t>1.2. Комиссия администрации создается в целях повышения эффективности исполнения средств районного бюджета, направляемых</w:t>
      </w:r>
      <w:r w:rsidR="00DA24D6">
        <w:rPr>
          <w:rFonts w:eastAsia="Times New Roman"/>
          <w:sz w:val="28"/>
          <w:szCs w:val="28"/>
        </w:rPr>
        <w:t xml:space="preserve">           </w:t>
      </w:r>
      <w:r w:rsidRPr="008E2A0E">
        <w:rPr>
          <w:rFonts w:eastAsia="Times New Roman"/>
          <w:sz w:val="28"/>
          <w:szCs w:val="28"/>
        </w:rPr>
        <w:t>на инвестиционные цели, своевременного списания затрат по объектам незавершенного строительства муниципального образования Крымский район.</w:t>
      </w:r>
    </w:p>
    <w:p w:rsidR="004742D6" w:rsidRPr="008E2A0E" w:rsidRDefault="004742D6" w:rsidP="00DA24D6">
      <w:pPr>
        <w:ind w:firstLine="567"/>
        <w:jc w:val="both"/>
        <w:rPr>
          <w:sz w:val="20"/>
          <w:szCs w:val="20"/>
        </w:rPr>
      </w:pPr>
      <w:r w:rsidRPr="008E2A0E">
        <w:rPr>
          <w:rFonts w:eastAsia="Times New Roman"/>
          <w:sz w:val="28"/>
          <w:szCs w:val="28"/>
        </w:rPr>
        <w:t>1.3. Комиссия администрации в своей деятельности руководствуется нормативными правовыми актами Российской Федерации, муниципального образования Крымский район, настоящим Положением и осуществляет свою деятельность во взаимодействии с органами местного самоуправления.</w:t>
      </w:r>
    </w:p>
    <w:p w:rsidR="004742D6" w:rsidRDefault="004742D6" w:rsidP="00DA24D6">
      <w:pPr>
        <w:ind w:firstLine="567"/>
        <w:jc w:val="both"/>
        <w:rPr>
          <w:sz w:val="20"/>
          <w:szCs w:val="20"/>
        </w:rPr>
      </w:pPr>
      <w:r w:rsidRPr="008E2A0E">
        <w:rPr>
          <w:rFonts w:eastAsia="Times New Roman"/>
          <w:sz w:val="28"/>
          <w:szCs w:val="28"/>
        </w:rPr>
        <w:t>1.4. Комиссия администрации образуется в составе председателя, заместителя председателя, секретаря и членов комиссии. Состав комиссии администрации утверждается постановлением администрации муниципального образования Крымский район.</w:t>
      </w:r>
      <w:r w:rsidRPr="008E2A0E">
        <w:rPr>
          <w:sz w:val="20"/>
          <w:szCs w:val="20"/>
        </w:rPr>
        <w:t xml:space="preserve"> </w:t>
      </w:r>
    </w:p>
    <w:p w:rsidR="004742D6" w:rsidRPr="008E2A0E" w:rsidRDefault="004742D6" w:rsidP="004742D6">
      <w:pPr>
        <w:ind w:firstLine="720"/>
        <w:jc w:val="both"/>
        <w:rPr>
          <w:sz w:val="20"/>
          <w:szCs w:val="20"/>
        </w:rPr>
      </w:pPr>
    </w:p>
    <w:p w:rsidR="004742D6" w:rsidRDefault="004742D6" w:rsidP="004742D6">
      <w:pPr>
        <w:ind w:firstLine="720"/>
        <w:jc w:val="center"/>
        <w:rPr>
          <w:rFonts w:eastAsia="Times New Roman"/>
          <w:b/>
          <w:sz w:val="28"/>
          <w:szCs w:val="28"/>
        </w:rPr>
      </w:pPr>
      <w:r w:rsidRPr="000A3BB2">
        <w:rPr>
          <w:rFonts w:eastAsia="Times New Roman"/>
          <w:b/>
          <w:sz w:val="28"/>
          <w:szCs w:val="28"/>
        </w:rPr>
        <w:t>2. Организация деятельности комиссии администрации</w:t>
      </w:r>
    </w:p>
    <w:p w:rsidR="004742D6" w:rsidRPr="000A3BB2" w:rsidRDefault="004742D6" w:rsidP="00DA24D6">
      <w:pPr>
        <w:ind w:firstLine="567"/>
        <w:jc w:val="center"/>
        <w:rPr>
          <w:b/>
          <w:sz w:val="20"/>
          <w:szCs w:val="20"/>
        </w:rPr>
      </w:pPr>
    </w:p>
    <w:p w:rsidR="004742D6" w:rsidRPr="008E2A0E" w:rsidRDefault="004742D6" w:rsidP="00DA24D6">
      <w:pPr>
        <w:ind w:firstLine="567"/>
        <w:jc w:val="both"/>
        <w:rPr>
          <w:sz w:val="20"/>
          <w:szCs w:val="20"/>
        </w:rPr>
      </w:pPr>
      <w:r w:rsidRPr="008E2A0E">
        <w:rPr>
          <w:rFonts w:eastAsia="Times New Roman"/>
          <w:sz w:val="28"/>
          <w:szCs w:val="28"/>
        </w:rPr>
        <w:t>2.1. Основной формой деятельности комиссии администрации являются заседания, которые проводятся по мере необходимости.</w:t>
      </w:r>
    </w:p>
    <w:p w:rsidR="004742D6" w:rsidRPr="008E2A0E" w:rsidRDefault="004742D6" w:rsidP="00DA24D6">
      <w:pPr>
        <w:ind w:firstLine="567"/>
        <w:jc w:val="both"/>
        <w:rPr>
          <w:sz w:val="20"/>
          <w:szCs w:val="20"/>
        </w:rPr>
      </w:pPr>
      <w:r w:rsidRPr="008E2A0E">
        <w:rPr>
          <w:rFonts w:eastAsia="Times New Roman"/>
          <w:sz w:val="28"/>
          <w:szCs w:val="28"/>
        </w:rPr>
        <w:t>2.2. Заседания комиссии администрации проводятся под руководством председателя, а в его отсутствие - заместителя председателя.</w:t>
      </w:r>
      <w:r w:rsidRPr="008E2A0E">
        <w:rPr>
          <w:sz w:val="20"/>
          <w:szCs w:val="20"/>
        </w:rPr>
        <w:t xml:space="preserve"> </w:t>
      </w:r>
      <w:r w:rsidRPr="008E2A0E">
        <w:rPr>
          <w:rFonts w:eastAsia="Times New Roman"/>
          <w:sz w:val="28"/>
          <w:szCs w:val="28"/>
        </w:rPr>
        <w:t xml:space="preserve">Заседание комиссии администрации считается правомочным, если на нем присутствует </w:t>
      </w:r>
      <w:r w:rsidR="00DA24D6">
        <w:rPr>
          <w:rFonts w:eastAsia="Times New Roman"/>
          <w:sz w:val="28"/>
          <w:szCs w:val="28"/>
        </w:rPr>
        <w:t xml:space="preserve"> </w:t>
      </w:r>
      <w:r w:rsidRPr="008E2A0E">
        <w:rPr>
          <w:rFonts w:eastAsia="Times New Roman"/>
          <w:sz w:val="28"/>
          <w:szCs w:val="28"/>
        </w:rPr>
        <w:t>не менее двух третей ее членов.</w:t>
      </w:r>
    </w:p>
    <w:p w:rsidR="004742D6" w:rsidRPr="008E2A0E" w:rsidRDefault="004742D6" w:rsidP="00DA24D6">
      <w:pPr>
        <w:ind w:firstLine="567"/>
        <w:jc w:val="both"/>
        <w:rPr>
          <w:sz w:val="20"/>
          <w:szCs w:val="20"/>
        </w:rPr>
      </w:pPr>
      <w:r w:rsidRPr="008E2A0E">
        <w:rPr>
          <w:rFonts w:eastAsia="Times New Roman"/>
          <w:sz w:val="28"/>
          <w:szCs w:val="28"/>
        </w:rPr>
        <w:t xml:space="preserve">2.3. </w:t>
      </w:r>
      <w:proofErr w:type="gramStart"/>
      <w:r w:rsidRPr="008E2A0E">
        <w:rPr>
          <w:rFonts w:eastAsia="Times New Roman"/>
          <w:sz w:val="28"/>
          <w:szCs w:val="28"/>
        </w:rPr>
        <w:t xml:space="preserve">В целях рассмотрения на комиссии администрации вопроса </w:t>
      </w:r>
      <w:r w:rsidR="00DA24D6">
        <w:rPr>
          <w:rFonts w:eastAsia="Times New Roman"/>
          <w:sz w:val="28"/>
          <w:szCs w:val="28"/>
        </w:rPr>
        <w:t xml:space="preserve">                </w:t>
      </w:r>
      <w:r w:rsidRPr="008E2A0E">
        <w:rPr>
          <w:rFonts w:eastAsia="Times New Roman"/>
          <w:sz w:val="28"/>
          <w:szCs w:val="28"/>
        </w:rPr>
        <w:t>по</w:t>
      </w:r>
      <w:r>
        <w:rPr>
          <w:rFonts w:eastAsia="Times New Roman"/>
          <w:sz w:val="28"/>
          <w:szCs w:val="28"/>
        </w:rPr>
        <w:t xml:space="preserve"> списанию произведенных затрат У</w:t>
      </w:r>
      <w:r w:rsidRPr="008E2A0E">
        <w:rPr>
          <w:rFonts w:eastAsia="Times New Roman"/>
          <w:sz w:val="28"/>
          <w:szCs w:val="28"/>
        </w:rPr>
        <w:t>чреждения в соответствии с пунктом</w:t>
      </w:r>
      <w:proofErr w:type="gramEnd"/>
      <w:r w:rsidRPr="008E2A0E">
        <w:rPr>
          <w:rFonts w:eastAsia="Times New Roman"/>
          <w:sz w:val="28"/>
          <w:szCs w:val="28"/>
        </w:rPr>
        <w:t xml:space="preserve"> </w:t>
      </w:r>
      <w:r w:rsidR="00DA24D6">
        <w:rPr>
          <w:rFonts w:eastAsia="Times New Roman"/>
          <w:sz w:val="28"/>
          <w:szCs w:val="28"/>
        </w:rPr>
        <w:t xml:space="preserve">       </w:t>
      </w:r>
      <w:r w:rsidRPr="008E2A0E">
        <w:rPr>
          <w:rFonts w:eastAsia="Times New Roman"/>
          <w:sz w:val="28"/>
          <w:szCs w:val="28"/>
        </w:rPr>
        <w:t>2</w:t>
      </w:r>
      <w:r>
        <w:rPr>
          <w:rFonts w:eastAsia="Times New Roman"/>
          <w:sz w:val="28"/>
          <w:szCs w:val="28"/>
        </w:rPr>
        <w:t xml:space="preserve"> П</w:t>
      </w:r>
      <w:r w:rsidRPr="008E2A0E">
        <w:rPr>
          <w:rFonts w:eastAsia="Times New Roman"/>
          <w:sz w:val="28"/>
          <w:szCs w:val="28"/>
        </w:rPr>
        <w:t>орядка списания затрат по объектам незавершенного строительства, Учреждение готовит ходатайство с приложением пакета документов</w:t>
      </w:r>
      <w:r w:rsidR="00DA24D6">
        <w:rPr>
          <w:rFonts w:eastAsia="Times New Roman"/>
          <w:sz w:val="28"/>
          <w:szCs w:val="28"/>
        </w:rPr>
        <w:t xml:space="preserve">                  </w:t>
      </w:r>
      <w:r w:rsidRPr="008E2A0E">
        <w:rPr>
          <w:rFonts w:eastAsia="Times New Roman"/>
          <w:sz w:val="28"/>
          <w:szCs w:val="28"/>
        </w:rPr>
        <w:t xml:space="preserve">и направляет его в комиссию администрации на рассмотрение. Заседание </w:t>
      </w:r>
      <w:r w:rsidRPr="008E2A0E">
        <w:rPr>
          <w:rFonts w:eastAsia="Times New Roman"/>
          <w:sz w:val="28"/>
          <w:szCs w:val="28"/>
        </w:rPr>
        <w:lastRenderedPageBreak/>
        <w:t>комиссии администрации назначается через 10 рабочих дней с момента поступления пакета документов.</w:t>
      </w:r>
    </w:p>
    <w:p w:rsidR="004742D6" w:rsidRPr="008E2A0E" w:rsidRDefault="004742D6" w:rsidP="00DA24D6">
      <w:pPr>
        <w:ind w:firstLine="567"/>
        <w:jc w:val="both"/>
        <w:rPr>
          <w:sz w:val="20"/>
          <w:szCs w:val="20"/>
        </w:rPr>
      </w:pPr>
      <w:r w:rsidRPr="008E2A0E">
        <w:rPr>
          <w:rFonts w:eastAsia="Times New Roman"/>
          <w:sz w:val="28"/>
          <w:szCs w:val="28"/>
        </w:rPr>
        <w:t>2.4. Председатель комиссии администрации:</w:t>
      </w:r>
    </w:p>
    <w:p w:rsidR="004742D6" w:rsidRPr="008E2A0E" w:rsidRDefault="004742D6" w:rsidP="00DA24D6">
      <w:pPr>
        <w:ind w:firstLine="567"/>
        <w:jc w:val="both"/>
        <w:rPr>
          <w:sz w:val="20"/>
          <w:szCs w:val="20"/>
        </w:rPr>
      </w:pPr>
      <w:r w:rsidRPr="008E2A0E">
        <w:rPr>
          <w:rFonts w:eastAsia="Times New Roman"/>
          <w:sz w:val="28"/>
          <w:szCs w:val="28"/>
        </w:rPr>
        <w:t>2.4.1. Организует ее работу и председательствует на заседаниях;</w:t>
      </w:r>
    </w:p>
    <w:p w:rsidR="004742D6" w:rsidRPr="008E2A0E" w:rsidRDefault="004742D6" w:rsidP="00DA24D6">
      <w:pPr>
        <w:ind w:firstLine="567"/>
        <w:jc w:val="both"/>
        <w:rPr>
          <w:sz w:val="20"/>
          <w:szCs w:val="20"/>
        </w:rPr>
      </w:pPr>
      <w:r w:rsidRPr="008E2A0E">
        <w:rPr>
          <w:rFonts w:eastAsia="Times New Roman"/>
          <w:sz w:val="28"/>
          <w:szCs w:val="28"/>
        </w:rPr>
        <w:t>2.4.2. Формирует повестку заседания комиссии администрации, состав экспертов и иных лиц, приглашаемых на заседания. Руководит деятельностью комиссии администрации;</w:t>
      </w:r>
    </w:p>
    <w:p w:rsidR="004742D6" w:rsidRPr="008E2A0E" w:rsidRDefault="004742D6" w:rsidP="00DA24D6">
      <w:pPr>
        <w:ind w:firstLine="567"/>
        <w:jc w:val="both"/>
        <w:rPr>
          <w:sz w:val="20"/>
          <w:szCs w:val="20"/>
        </w:rPr>
      </w:pPr>
      <w:r w:rsidRPr="008E2A0E">
        <w:rPr>
          <w:rFonts w:eastAsia="Times New Roman"/>
          <w:sz w:val="28"/>
          <w:szCs w:val="28"/>
        </w:rPr>
        <w:t>2.4.3. Взаимодействует с руководителями органов местного самоуправления по вопросам реализации решений комиссии администрации, изменения ее состава;</w:t>
      </w:r>
    </w:p>
    <w:p w:rsidR="004742D6" w:rsidRPr="008E2A0E" w:rsidRDefault="004742D6" w:rsidP="00DA24D6">
      <w:pPr>
        <w:ind w:firstLine="567"/>
        <w:jc w:val="both"/>
        <w:rPr>
          <w:sz w:val="20"/>
          <w:szCs w:val="20"/>
        </w:rPr>
      </w:pPr>
      <w:r w:rsidRPr="008E2A0E">
        <w:rPr>
          <w:rFonts w:eastAsia="Times New Roman"/>
          <w:sz w:val="28"/>
          <w:szCs w:val="28"/>
        </w:rPr>
        <w:t>2.4.4. Подписывает протоколы заседаний и другие документы комиссии администрации. Представляет комиссию администрации в органах государственной власти, органах местного самоуправления, общественных объединениях и организациях.</w:t>
      </w:r>
    </w:p>
    <w:p w:rsidR="004742D6" w:rsidRPr="008E2A0E" w:rsidRDefault="004742D6" w:rsidP="00DA24D6">
      <w:pPr>
        <w:ind w:firstLine="567"/>
        <w:jc w:val="both"/>
        <w:rPr>
          <w:sz w:val="20"/>
          <w:szCs w:val="20"/>
        </w:rPr>
      </w:pPr>
      <w:r w:rsidRPr="008E2A0E">
        <w:rPr>
          <w:rFonts w:eastAsia="Times New Roman"/>
          <w:sz w:val="28"/>
          <w:szCs w:val="28"/>
        </w:rPr>
        <w:t>2.5. Секретарь комиссии администрации:</w:t>
      </w:r>
    </w:p>
    <w:p w:rsidR="004742D6" w:rsidRPr="008E2A0E" w:rsidRDefault="004742D6" w:rsidP="00DA24D6">
      <w:pPr>
        <w:ind w:firstLine="567"/>
        <w:jc w:val="both"/>
        <w:rPr>
          <w:sz w:val="20"/>
          <w:szCs w:val="20"/>
        </w:rPr>
      </w:pPr>
      <w:r w:rsidRPr="008E2A0E">
        <w:rPr>
          <w:rFonts w:eastAsia="Times New Roman"/>
          <w:sz w:val="28"/>
          <w:szCs w:val="28"/>
        </w:rPr>
        <w:t>2.5.1. Принимает документы, поступившие в комиссию администрации</w:t>
      </w:r>
      <w:r w:rsidR="00DA24D6">
        <w:rPr>
          <w:rFonts w:eastAsia="Times New Roman"/>
          <w:sz w:val="28"/>
          <w:szCs w:val="28"/>
        </w:rPr>
        <w:t xml:space="preserve"> </w:t>
      </w:r>
      <w:r w:rsidRPr="008E2A0E">
        <w:rPr>
          <w:rFonts w:eastAsia="Times New Roman"/>
          <w:sz w:val="28"/>
          <w:szCs w:val="28"/>
        </w:rPr>
        <w:t xml:space="preserve"> </w:t>
      </w:r>
      <w:r w:rsidR="00DA24D6">
        <w:rPr>
          <w:rFonts w:eastAsia="Times New Roman"/>
          <w:sz w:val="28"/>
          <w:szCs w:val="28"/>
        </w:rPr>
        <w:t xml:space="preserve">  </w:t>
      </w:r>
      <w:r w:rsidRPr="008E2A0E">
        <w:rPr>
          <w:rFonts w:eastAsia="Times New Roman"/>
          <w:sz w:val="28"/>
          <w:szCs w:val="28"/>
        </w:rPr>
        <w:t>от Учреждений.</w:t>
      </w:r>
      <w:r w:rsidRPr="008E2A0E">
        <w:rPr>
          <w:sz w:val="20"/>
          <w:szCs w:val="20"/>
        </w:rPr>
        <w:t xml:space="preserve"> </w:t>
      </w:r>
      <w:r w:rsidRPr="008E2A0E">
        <w:rPr>
          <w:rFonts w:eastAsia="Times New Roman"/>
          <w:sz w:val="28"/>
          <w:szCs w:val="28"/>
        </w:rPr>
        <w:t xml:space="preserve">Содействует председателю комиссии администрации </w:t>
      </w:r>
      <w:r w:rsidR="00DA24D6">
        <w:rPr>
          <w:rFonts w:eastAsia="Times New Roman"/>
          <w:sz w:val="28"/>
          <w:szCs w:val="28"/>
        </w:rPr>
        <w:t xml:space="preserve">                </w:t>
      </w:r>
      <w:r w:rsidRPr="008E2A0E">
        <w:rPr>
          <w:rFonts w:eastAsia="Times New Roman"/>
          <w:sz w:val="28"/>
          <w:szCs w:val="28"/>
        </w:rPr>
        <w:t>в организации текущей деятельности комиссии. Информирует членов комиссии администрации о времени, месте и повестке дня ее заседания;</w:t>
      </w:r>
    </w:p>
    <w:p w:rsidR="004742D6" w:rsidRPr="008E2A0E" w:rsidRDefault="004742D6" w:rsidP="00DA24D6">
      <w:pPr>
        <w:ind w:firstLine="567"/>
        <w:jc w:val="both"/>
        <w:rPr>
          <w:sz w:val="20"/>
          <w:szCs w:val="20"/>
        </w:rPr>
      </w:pPr>
      <w:r w:rsidRPr="008E2A0E">
        <w:rPr>
          <w:rFonts w:eastAsia="Times New Roman"/>
          <w:sz w:val="28"/>
          <w:szCs w:val="28"/>
        </w:rPr>
        <w:t xml:space="preserve">2.5.2. Обеспечивает во взаимодействии с членами комиссии администрации подготовку информационно-аналитических материалов </w:t>
      </w:r>
      <w:r w:rsidR="00DA24D6">
        <w:rPr>
          <w:rFonts w:eastAsia="Times New Roman"/>
          <w:sz w:val="28"/>
          <w:szCs w:val="28"/>
        </w:rPr>
        <w:t xml:space="preserve">            </w:t>
      </w:r>
      <w:r w:rsidRPr="008E2A0E">
        <w:rPr>
          <w:rFonts w:eastAsia="Times New Roman"/>
          <w:sz w:val="28"/>
          <w:szCs w:val="28"/>
        </w:rPr>
        <w:t>к заседанию по вопросам, включенным в повестку дня. Ведет делопроизводство комиссии администрации.</w:t>
      </w:r>
    </w:p>
    <w:p w:rsidR="004742D6" w:rsidRPr="008E2A0E" w:rsidRDefault="004742D6" w:rsidP="00DA24D6">
      <w:pPr>
        <w:ind w:firstLine="567"/>
        <w:jc w:val="both"/>
        <w:rPr>
          <w:sz w:val="20"/>
          <w:szCs w:val="20"/>
        </w:rPr>
      </w:pPr>
      <w:r w:rsidRPr="008E2A0E">
        <w:rPr>
          <w:rFonts w:eastAsia="Times New Roman"/>
          <w:sz w:val="28"/>
          <w:szCs w:val="28"/>
        </w:rPr>
        <w:t>2.6. Члены комиссии имеют право:</w:t>
      </w:r>
    </w:p>
    <w:p w:rsidR="004742D6" w:rsidRPr="008E2A0E" w:rsidRDefault="004742D6" w:rsidP="00DA24D6">
      <w:pPr>
        <w:ind w:firstLine="567"/>
        <w:jc w:val="both"/>
        <w:rPr>
          <w:sz w:val="20"/>
          <w:szCs w:val="20"/>
        </w:rPr>
      </w:pPr>
      <w:r w:rsidRPr="008E2A0E">
        <w:rPr>
          <w:rFonts w:eastAsia="Times New Roman"/>
          <w:sz w:val="28"/>
          <w:szCs w:val="28"/>
        </w:rPr>
        <w:t>2.6.1. Вносить предложения по повестке дня его заседания;</w:t>
      </w:r>
    </w:p>
    <w:p w:rsidR="004742D6" w:rsidRPr="008E2A0E" w:rsidRDefault="004742D6" w:rsidP="00DA24D6">
      <w:pPr>
        <w:ind w:firstLine="567"/>
        <w:jc w:val="both"/>
        <w:rPr>
          <w:sz w:val="20"/>
          <w:szCs w:val="20"/>
        </w:rPr>
      </w:pPr>
      <w:r w:rsidRPr="008E2A0E">
        <w:rPr>
          <w:rFonts w:eastAsia="Times New Roman"/>
          <w:sz w:val="28"/>
          <w:szCs w:val="28"/>
        </w:rPr>
        <w:t>2.6.2. Знакомиться с документами и материалами по вопросам, вынесенным на обсуждение комиссии администрации, за исключением документов, содержащих сведения, составляющие государственную и иную охраняемую законом тайну;</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2.6.3. Предлагать кандидатуры экспертов для участия в заседаниях комиссии. Возглавлять и входить в состав рабочих и экспертных групп, формируемых комиссией администрацией;</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2.6.4. Направлять запросы комиссии администрации в органы местного самоуправления.</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 xml:space="preserve">2.7. Члены комиссии обязаны принимать участие в заседаниях лично, </w:t>
      </w:r>
      <w:r w:rsidR="00DA24D6">
        <w:rPr>
          <w:rFonts w:eastAsia="Times New Roman"/>
          <w:sz w:val="28"/>
          <w:szCs w:val="28"/>
        </w:rPr>
        <w:t xml:space="preserve">      </w:t>
      </w:r>
      <w:r w:rsidRPr="008E2A0E">
        <w:rPr>
          <w:rFonts w:eastAsia="Times New Roman"/>
          <w:sz w:val="28"/>
          <w:szCs w:val="28"/>
        </w:rPr>
        <w:t>не передавая свои полномочия другим лицам.</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2.8. Исключение членов из состава комиссии администрации осуществляется в следующих случаях:</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2.8.1. Поступления личного заявления члена комиссии администрации;</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2.8.2. Утраты дееспособности членом комиссии администрации;</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2.8.3. Возникновения конфликта интересов либо угрозы его возникновения;</w:t>
      </w:r>
    </w:p>
    <w:p w:rsidR="004742D6" w:rsidRPr="008E2A0E" w:rsidRDefault="004742D6" w:rsidP="00DA24D6">
      <w:pPr>
        <w:tabs>
          <w:tab w:val="left" w:pos="9639"/>
          <w:tab w:val="left" w:pos="10206"/>
        </w:tabs>
        <w:ind w:firstLine="567"/>
        <w:jc w:val="both"/>
        <w:rPr>
          <w:sz w:val="20"/>
          <w:szCs w:val="20"/>
        </w:rPr>
      </w:pPr>
      <w:r w:rsidRPr="008E2A0E">
        <w:rPr>
          <w:rFonts w:eastAsia="Times New Roman"/>
          <w:sz w:val="28"/>
          <w:szCs w:val="28"/>
        </w:rPr>
        <w:t>2.8.4. Утраты доверия членов комиссии администрации в случаях:</w:t>
      </w:r>
      <w:r w:rsidRPr="008E2A0E">
        <w:rPr>
          <w:sz w:val="20"/>
          <w:szCs w:val="20"/>
        </w:rPr>
        <w:t xml:space="preserve"> </w:t>
      </w:r>
    </w:p>
    <w:p w:rsidR="004742D6" w:rsidRPr="008E2A0E" w:rsidRDefault="004742D6" w:rsidP="00DA24D6">
      <w:pPr>
        <w:tabs>
          <w:tab w:val="left" w:pos="9639"/>
          <w:tab w:val="left" w:pos="10206"/>
        </w:tabs>
        <w:ind w:firstLine="567"/>
        <w:jc w:val="both"/>
        <w:rPr>
          <w:sz w:val="20"/>
          <w:szCs w:val="20"/>
        </w:rPr>
      </w:pPr>
      <w:r w:rsidRPr="008E2A0E">
        <w:rPr>
          <w:rFonts w:eastAsia="Times New Roman"/>
          <w:sz w:val="28"/>
          <w:szCs w:val="28"/>
        </w:rPr>
        <w:t>- непринятия членом комиссии администрации мер по предотвращению</w:t>
      </w:r>
      <w:r w:rsidR="00DA24D6">
        <w:rPr>
          <w:rFonts w:eastAsia="Times New Roman"/>
          <w:sz w:val="28"/>
          <w:szCs w:val="28"/>
        </w:rPr>
        <w:t xml:space="preserve">   </w:t>
      </w:r>
      <w:r w:rsidRPr="008E2A0E">
        <w:rPr>
          <w:rFonts w:eastAsia="Times New Roman"/>
          <w:sz w:val="28"/>
          <w:szCs w:val="28"/>
        </w:rPr>
        <w:t xml:space="preserve"> и</w:t>
      </w:r>
      <w:r w:rsidRPr="008E2A0E">
        <w:rPr>
          <w:sz w:val="20"/>
          <w:szCs w:val="20"/>
        </w:rPr>
        <w:t xml:space="preserve"> </w:t>
      </w:r>
      <w:r w:rsidRPr="008E2A0E">
        <w:rPr>
          <w:rFonts w:eastAsia="Times New Roman"/>
          <w:sz w:val="28"/>
          <w:szCs w:val="28"/>
        </w:rPr>
        <w:t xml:space="preserve">(или) урегулированию конфликта интересов, стороной которого он является; </w:t>
      </w:r>
    </w:p>
    <w:p w:rsidR="004742D6" w:rsidRPr="008E2A0E" w:rsidRDefault="004742D6" w:rsidP="00DA24D6">
      <w:pPr>
        <w:tabs>
          <w:tab w:val="left" w:pos="9639"/>
          <w:tab w:val="left" w:pos="10206"/>
        </w:tabs>
        <w:ind w:firstLine="567"/>
        <w:jc w:val="both"/>
        <w:rPr>
          <w:sz w:val="20"/>
          <w:szCs w:val="20"/>
        </w:rPr>
      </w:pPr>
      <w:r w:rsidRPr="008E2A0E">
        <w:rPr>
          <w:rFonts w:eastAsia="Times New Roman"/>
          <w:sz w:val="28"/>
          <w:szCs w:val="28"/>
        </w:rPr>
        <w:lastRenderedPageBreak/>
        <w:t>- нарушения установленного порядка деятельности комиссии администрации, в том числе пропуска двух и более заседаний комиссии администрации в год без уважительных причин, если иное не установлено муниципальными нормативными правовыми актами;</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2.8.5. Прекращения трудовых отношений.</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2.9. Комиссия администрации проверяет имеющиеся материалы</w:t>
      </w:r>
      <w:r w:rsidR="00DA24D6">
        <w:rPr>
          <w:rFonts w:eastAsia="Times New Roman"/>
          <w:sz w:val="28"/>
          <w:szCs w:val="28"/>
        </w:rPr>
        <w:t xml:space="preserve">                 </w:t>
      </w:r>
      <w:r w:rsidRPr="008E2A0E">
        <w:rPr>
          <w:rFonts w:eastAsia="Times New Roman"/>
          <w:sz w:val="28"/>
          <w:szCs w:val="28"/>
        </w:rPr>
        <w:t xml:space="preserve"> и документацию по объекту и принимает решение о целесообразности (нецелесообразности) списания затрат по объектам незавершенного строительства.</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2.10. Решение комиссии администрации принимается открытым голосованием и считается принятым, если за него проголосовало не менее половины присутствующих членов комиссии администрации. При равном количестве голосов членов комиссии администрации мнение председателя является решающим.</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2.11. Комиссия администрации принимает решение о целесообразности списания затрат по объектам незавершенного строительства на основании оценки критериев и при установлении обстоятельств, указанных в пункте 1.4 Порядка списания затрат по объектам незавершенного строительства.</w:t>
      </w:r>
    </w:p>
    <w:p w:rsidR="004742D6" w:rsidRPr="008E2A0E" w:rsidRDefault="004742D6" w:rsidP="00DA24D6">
      <w:pPr>
        <w:tabs>
          <w:tab w:val="left" w:pos="9639"/>
        </w:tabs>
        <w:ind w:firstLine="567"/>
        <w:jc w:val="both"/>
        <w:rPr>
          <w:sz w:val="20"/>
          <w:szCs w:val="20"/>
        </w:rPr>
      </w:pPr>
      <w:r w:rsidRPr="008E2A0E">
        <w:rPr>
          <w:rFonts w:eastAsia="Times New Roman"/>
          <w:sz w:val="28"/>
          <w:szCs w:val="28"/>
        </w:rPr>
        <w:t>2.12. Решения комиссии администрации принимаются в форме протокола заседания, который в течение 5 рабочих дней со дня заседания комиссии администрации оформляется и подписывается председателем и секретарем комиссии администрации.</w:t>
      </w:r>
      <w:r w:rsidRPr="008E2A0E">
        <w:rPr>
          <w:sz w:val="20"/>
          <w:szCs w:val="20"/>
        </w:rPr>
        <w:t xml:space="preserve"> </w:t>
      </w:r>
      <w:r w:rsidRPr="008E2A0E">
        <w:rPr>
          <w:rFonts w:eastAsia="Times New Roman"/>
          <w:sz w:val="28"/>
          <w:szCs w:val="28"/>
        </w:rPr>
        <w:t>Протоколы комиссии администрации являются основанием для подготовки постановления администрации муниципального образования Крымский район о списании затрат по объектам незавершенного строительства.</w:t>
      </w:r>
    </w:p>
    <w:p w:rsidR="004742D6" w:rsidRPr="008E2A0E" w:rsidRDefault="004742D6" w:rsidP="00DA24D6">
      <w:pPr>
        <w:tabs>
          <w:tab w:val="left" w:pos="9356"/>
        </w:tabs>
        <w:ind w:firstLine="567"/>
        <w:jc w:val="both"/>
        <w:rPr>
          <w:sz w:val="20"/>
          <w:szCs w:val="20"/>
        </w:rPr>
      </w:pPr>
      <w:r w:rsidRPr="008E2A0E">
        <w:rPr>
          <w:rFonts w:eastAsia="Times New Roman"/>
          <w:sz w:val="28"/>
          <w:szCs w:val="28"/>
        </w:rPr>
        <w:t xml:space="preserve">2.13. Основанием для отказа в согласовании списания затрат по объекту незавершенного строительства является возможность восстановления </w:t>
      </w:r>
      <w:r w:rsidR="00DA24D6">
        <w:rPr>
          <w:rFonts w:eastAsia="Times New Roman"/>
          <w:sz w:val="28"/>
          <w:szCs w:val="28"/>
        </w:rPr>
        <w:t xml:space="preserve">               </w:t>
      </w:r>
      <w:r w:rsidRPr="008E2A0E">
        <w:rPr>
          <w:rFonts w:eastAsia="Times New Roman"/>
          <w:sz w:val="28"/>
          <w:szCs w:val="28"/>
        </w:rPr>
        <w:t>и использования объекта незавершенного строительства, его элементов, узлов, деталей, конструкций, материалов и оборудования.</w:t>
      </w:r>
    </w:p>
    <w:p w:rsidR="004742D6" w:rsidRPr="008E2A0E" w:rsidRDefault="004742D6" w:rsidP="00DA24D6">
      <w:pPr>
        <w:tabs>
          <w:tab w:val="left" w:pos="9356"/>
        </w:tabs>
        <w:ind w:firstLine="567"/>
        <w:jc w:val="both"/>
        <w:rPr>
          <w:sz w:val="20"/>
          <w:szCs w:val="20"/>
        </w:rPr>
      </w:pPr>
      <w:r w:rsidRPr="008E2A0E">
        <w:rPr>
          <w:rFonts w:eastAsia="Times New Roman"/>
          <w:sz w:val="28"/>
          <w:szCs w:val="28"/>
        </w:rPr>
        <w:t>2.14. В случае несогласования списания выполненных работ и затрат по объекту незавершенного строительства комиссия администрации выносит свои рекомендации по дальнейшему использованию объекта незавершенного строительства (консервация, достройка или другие варианты вовлечения</w:t>
      </w:r>
      <w:r w:rsidR="00DA24D6">
        <w:rPr>
          <w:rFonts w:eastAsia="Times New Roman"/>
          <w:sz w:val="28"/>
          <w:szCs w:val="28"/>
        </w:rPr>
        <w:t xml:space="preserve">          </w:t>
      </w:r>
      <w:r w:rsidRPr="008E2A0E">
        <w:rPr>
          <w:rFonts w:eastAsia="Times New Roman"/>
          <w:sz w:val="28"/>
          <w:szCs w:val="28"/>
        </w:rPr>
        <w:t xml:space="preserve"> в хозяйственный оборот).</w:t>
      </w:r>
    </w:p>
    <w:p w:rsidR="004742D6" w:rsidRPr="008E2A0E" w:rsidRDefault="004742D6" w:rsidP="00DA24D6">
      <w:pPr>
        <w:tabs>
          <w:tab w:val="left" w:pos="9356"/>
        </w:tabs>
        <w:ind w:firstLine="567"/>
        <w:jc w:val="both"/>
        <w:rPr>
          <w:rFonts w:eastAsia="Times New Roman"/>
          <w:sz w:val="28"/>
          <w:szCs w:val="28"/>
        </w:rPr>
      </w:pPr>
      <w:r w:rsidRPr="008E2A0E">
        <w:rPr>
          <w:rFonts w:eastAsia="Times New Roman"/>
          <w:sz w:val="28"/>
          <w:szCs w:val="28"/>
        </w:rPr>
        <w:t>2.15. Реализация рекомендаций по дальнейшему использованию объекта незавершенного строительства осуществляется Учреждением, на балансе которого числится этот объект.</w:t>
      </w:r>
    </w:p>
    <w:p w:rsidR="004742D6" w:rsidRPr="008E2A0E" w:rsidRDefault="004742D6" w:rsidP="004742D6">
      <w:pPr>
        <w:tabs>
          <w:tab w:val="left" w:pos="9356"/>
        </w:tabs>
        <w:ind w:firstLine="720"/>
        <w:jc w:val="both"/>
        <w:rPr>
          <w:rFonts w:eastAsia="Times New Roman"/>
          <w:sz w:val="28"/>
          <w:szCs w:val="28"/>
        </w:rPr>
      </w:pPr>
    </w:p>
    <w:p w:rsidR="004742D6" w:rsidRPr="008E2A0E" w:rsidRDefault="004742D6" w:rsidP="004742D6">
      <w:pPr>
        <w:tabs>
          <w:tab w:val="left" w:pos="9356"/>
        </w:tabs>
        <w:ind w:firstLine="720"/>
        <w:jc w:val="both"/>
        <w:rPr>
          <w:rFonts w:eastAsia="Times New Roman"/>
          <w:sz w:val="28"/>
          <w:szCs w:val="28"/>
        </w:rPr>
      </w:pPr>
    </w:p>
    <w:p w:rsidR="004742D6" w:rsidRPr="00DA24D6" w:rsidRDefault="004742D6" w:rsidP="004742D6">
      <w:pPr>
        <w:tabs>
          <w:tab w:val="left" w:pos="9356"/>
        </w:tabs>
        <w:ind w:firstLine="720"/>
        <w:jc w:val="both"/>
        <w:rPr>
          <w:sz w:val="28"/>
          <w:szCs w:val="28"/>
        </w:rPr>
      </w:pPr>
    </w:p>
    <w:p w:rsidR="00DA24D6" w:rsidRDefault="004742D6" w:rsidP="004742D6">
      <w:pPr>
        <w:jc w:val="both"/>
        <w:rPr>
          <w:rFonts w:eastAsia="Times New Roman"/>
          <w:sz w:val="28"/>
          <w:szCs w:val="28"/>
        </w:rPr>
      </w:pPr>
      <w:r w:rsidRPr="008E2A0E">
        <w:rPr>
          <w:rFonts w:eastAsia="Times New Roman"/>
          <w:sz w:val="28"/>
          <w:szCs w:val="28"/>
        </w:rPr>
        <w:t>Начальник отдела</w:t>
      </w:r>
      <w:r w:rsidR="00DA24D6">
        <w:rPr>
          <w:rFonts w:eastAsia="Times New Roman"/>
          <w:sz w:val="28"/>
          <w:szCs w:val="28"/>
        </w:rPr>
        <w:t xml:space="preserve"> </w:t>
      </w:r>
      <w:r w:rsidRPr="008E2A0E">
        <w:rPr>
          <w:rFonts w:eastAsia="Times New Roman"/>
          <w:sz w:val="28"/>
          <w:szCs w:val="28"/>
        </w:rPr>
        <w:t xml:space="preserve">капитального </w:t>
      </w:r>
    </w:p>
    <w:p w:rsidR="004742D6" w:rsidRPr="008E2A0E" w:rsidRDefault="004742D6" w:rsidP="004742D6">
      <w:pPr>
        <w:jc w:val="both"/>
        <w:rPr>
          <w:rFonts w:eastAsia="Times New Roman"/>
          <w:sz w:val="28"/>
          <w:szCs w:val="28"/>
        </w:rPr>
      </w:pPr>
      <w:r w:rsidRPr="008E2A0E">
        <w:rPr>
          <w:rFonts w:eastAsia="Times New Roman"/>
          <w:sz w:val="28"/>
          <w:szCs w:val="28"/>
        </w:rPr>
        <w:t>строительств</w:t>
      </w:r>
      <w:r w:rsidR="00DA24D6">
        <w:rPr>
          <w:rFonts w:eastAsia="Times New Roman"/>
          <w:sz w:val="28"/>
          <w:szCs w:val="28"/>
        </w:rPr>
        <w:t xml:space="preserve">а </w:t>
      </w:r>
      <w:r w:rsidRPr="008E2A0E">
        <w:rPr>
          <w:rFonts w:eastAsia="Times New Roman"/>
          <w:sz w:val="28"/>
          <w:szCs w:val="28"/>
        </w:rPr>
        <w:t xml:space="preserve">администрации                                                      </w:t>
      </w:r>
      <w:r w:rsidR="00DA24D6">
        <w:rPr>
          <w:rFonts w:eastAsia="Times New Roman"/>
          <w:sz w:val="28"/>
          <w:szCs w:val="28"/>
        </w:rPr>
        <w:t xml:space="preserve">       </w:t>
      </w:r>
      <w:proofErr w:type="spellStart"/>
      <w:r w:rsidRPr="008E2A0E">
        <w:rPr>
          <w:rFonts w:eastAsia="Times New Roman"/>
          <w:sz w:val="28"/>
          <w:szCs w:val="28"/>
        </w:rPr>
        <w:t>А.А.Сурмалян</w:t>
      </w:r>
      <w:proofErr w:type="spellEnd"/>
    </w:p>
    <w:p w:rsidR="004742D6" w:rsidRDefault="004742D6" w:rsidP="004742D6">
      <w:pPr>
        <w:jc w:val="both"/>
        <w:rPr>
          <w:rFonts w:eastAsia="Times New Roman"/>
          <w:sz w:val="28"/>
          <w:szCs w:val="28"/>
        </w:rPr>
      </w:pPr>
    </w:p>
    <w:p w:rsidR="004742D6" w:rsidRDefault="004742D6" w:rsidP="004742D6">
      <w:pPr>
        <w:jc w:val="center"/>
        <w:rPr>
          <w:b/>
          <w:sz w:val="28"/>
          <w:szCs w:val="28"/>
        </w:rPr>
      </w:pPr>
    </w:p>
    <w:p w:rsidR="00C8659B" w:rsidRDefault="00C8659B">
      <w:bookmarkStart w:id="0" w:name="_GoBack"/>
      <w:bookmarkEnd w:id="0"/>
    </w:p>
    <w:sectPr w:rsidR="00C8659B" w:rsidSect="00517B2A">
      <w:headerReference w:type="default" r:id="rId12"/>
      <w:pgSz w:w="11906" w:h="16838"/>
      <w:pgMar w:top="1239" w:right="567" w:bottom="993" w:left="1701" w:header="426" w:footer="709" w:gutter="0"/>
      <w:cols w:space="708"/>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A2E21" w:rsidRDefault="005A2E21" w:rsidP="00E757D7">
      <w:r>
        <w:separator/>
      </w:r>
    </w:p>
  </w:endnote>
  <w:endnote w:type="continuationSeparator" w:id="0">
    <w:p w:rsidR="005A2E21" w:rsidRDefault="005A2E21" w:rsidP="00E757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A2E21" w:rsidRDefault="005A2E21" w:rsidP="00E757D7">
      <w:r>
        <w:separator/>
      </w:r>
    </w:p>
  </w:footnote>
  <w:footnote w:type="continuationSeparator" w:id="0">
    <w:p w:rsidR="005A2E21" w:rsidRDefault="005A2E21" w:rsidP="00E757D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351235"/>
      <w:docPartObj>
        <w:docPartGallery w:val="Page Numbers (Top of Page)"/>
        <w:docPartUnique/>
      </w:docPartObj>
    </w:sdtPr>
    <w:sdtEndPr>
      <w:rPr>
        <w:sz w:val="24"/>
        <w:szCs w:val="24"/>
      </w:rPr>
    </w:sdtEndPr>
    <w:sdtContent>
      <w:p w:rsidR="00517B2A" w:rsidRPr="00517B2A" w:rsidRDefault="00517B2A">
        <w:pPr>
          <w:pStyle w:val="a6"/>
          <w:jc w:val="center"/>
          <w:rPr>
            <w:sz w:val="24"/>
            <w:szCs w:val="24"/>
          </w:rPr>
        </w:pPr>
        <w:r w:rsidRPr="00517B2A">
          <w:rPr>
            <w:sz w:val="24"/>
            <w:szCs w:val="24"/>
          </w:rPr>
          <w:fldChar w:fldCharType="begin"/>
        </w:r>
        <w:r w:rsidRPr="00517B2A">
          <w:rPr>
            <w:sz w:val="24"/>
            <w:szCs w:val="24"/>
          </w:rPr>
          <w:instrText>PAGE   \* MERGEFORMAT</w:instrText>
        </w:r>
        <w:r w:rsidRPr="00517B2A">
          <w:rPr>
            <w:sz w:val="24"/>
            <w:szCs w:val="24"/>
          </w:rPr>
          <w:fldChar w:fldCharType="separate"/>
        </w:r>
        <w:r>
          <w:rPr>
            <w:noProof/>
            <w:sz w:val="24"/>
            <w:szCs w:val="24"/>
          </w:rPr>
          <w:t>2</w:t>
        </w:r>
        <w:r w:rsidRPr="00517B2A">
          <w:rPr>
            <w:sz w:val="24"/>
            <w:szCs w:val="24"/>
          </w:rPr>
          <w:fldChar w:fldCharType="end"/>
        </w:r>
      </w:p>
    </w:sdtContent>
  </w:sdt>
  <w:p w:rsidR="0003625B" w:rsidRPr="00EF63A9" w:rsidRDefault="0003625B" w:rsidP="000A5E5A">
    <w:pPr>
      <w:pStyle w:val="a6"/>
      <w:jc w:val="center"/>
      <w:rPr>
        <w:sz w:val="28"/>
        <w:szCs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99"/>
    <w:multiLevelType w:val="hybridMultilevel"/>
    <w:tmpl w:val="897011CA"/>
    <w:lvl w:ilvl="0" w:tplc="EC6C9DC8">
      <w:numFmt w:val="decimal"/>
      <w:lvlText w:val="%1."/>
      <w:lvlJc w:val="left"/>
    </w:lvl>
    <w:lvl w:ilvl="1" w:tplc="AF48ED08">
      <w:start w:val="1"/>
      <w:numFmt w:val="bullet"/>
      <w:lvlText w:val="о"/>
      <w:lvlJc w:val="left"/>
    </w:lvl>
    <w:lvl w:ilvl="2" w:tplc="D5B2B276">
      <w:numFmt w:val="decimal"/>
      <w:lvlText w:val=""/>
      <w:lvlJc w:val="left"/>
    </w:lvl>
    <w:lvl w:ilvl="3" w:tplc="02E67172">
      <w:numFmt w:val="decimal"/>
      <w:lvlText w:val=""/>
      <w:lvlJc w:val="left"/>
    </w:lvl>
    <w:lvl w:ilvl="4" w:tplc="86666944">
      <w:numFmt w:val="decimal"/>
      <w:lvlText w:val=""/>
      <w:lvlJc w:val="left"/>
    </w:lvl>
    <w:lvl w:ilvl="5" w:tplc="B4D615DA">
      <w:numFmt w:val="decimal"/>
      <w:lvlText w:val=""/>
      <w:lvlJc w:val="left"/>
    </w:lvl>
    <w:lvl w:ilvl="6" w:tplc="A2F4F4F2">
      <w:numFmt w:val="decimal"/>
      <w:lvlText w:val=""/>
      <w:lvlJc w:val="left"/>
    </w:lvl>
    <w:lvl w:ilvl="7" w:tplc="B250502E">
      <w:numFmt w:val="decimal"/>
      <w:lvlText w:val=""/>
      <w:lvlJc w:val="left"/>
    </w:lvl>
    <w:lvl w:ilvl="8" w:tplc="68CCBF6A">
      <w:numFmt w:val="decimal"/>
      <w:lvlText w:val=""/>
      <w:lvlJc w:val="left"/>
    </w:lvl>
  </w:abstractNum>
  <w:abstractNum w:abstractNumId="1">
    <w:nsid w:val="000001EB"/>
    <w:multiLevelType w:val="hybridMultilevel"/>
    <w:tmpl w:val="762ACAA6"/>
    <w:lvl w:ilvl="0" w:tplc="FF8A1F12">
      <w:start w:val="1"/>
      <w:numFmt w:val="bullet"/>
      <w:lvlText w:val="о"/>
      <w:lvlJc w:val="left"/>
    </w:lvl>
    <w:lvl w:ilvl="1" w:tplc="6792BF34">
      <w:numFmt w:val="decimal"/>
      <w:lvlText w:val=""/>
      <w:lvlJc w:val="left"/>
    </w:lvl>
    <w:lvl w:ilvl="2" w:tplc="A76EB0C8">
      <w:numFmt w:val="decimal"/>
      <w:lvlText w:val=""/>
      <w:lvlJc w:val="left"/>
    </w:lvl>
    <w:lvl w:ilvl="3" w:tplc="8D104744">
      <w:numFmt w:val="decimal"/>
      <w:lvlText w:val=""/>
      <w:lvlJc w:val="left"/>
    </w:lvl>
    <w:lvl w:ilvl="4" w:tplc="7BA4E6A2">
      <w:numFmt w:val="decimal"/>
      <w:lvlText w:val=""/>
      <w:lvlJc w:val="left"/>
    </w:lvl>
    <w:lvl w:ilvl="5" w:tplc="91C8526A">
      <w:numFmt w:val="decimal"/>
      <w:lvlText w:val=""/>
      <w:lvlJc w:val="left"/>
    </w:lvl>
    <w:lvl w:ilvl="6" w:tplc="066A77BE">
      <w:numFmt w:val="decimal"/>
      <w:lvlText w:val=""/>
      <w:lvlJc w:val="left"/>
    </w:lvl>
    <w:lvl w:ilvl="7" w:tplc="420AF0FC">
      <w:numFmt w:val="decimal"/>
      <w:lvlText w:val=""/>
      <w:lvlJc w:val="left"/>
    </w:lvl>
    <w:lvl w:ilvl="8" w:tplc="885A81F0">
      <w:numFmt w:val="decimal"/>
      <w:lvlText w:val=""/>
      <w:lvlJc w:val="left"/>
    </w:lvl>
  </w:abstractNum>
  <w:abstractNum w:abstractNumId="2">
    <w:nsid w:val="00000BB3"/>
    <w:multiLevelType w:val="hybridMultilevel"/>
    <w:tmpl w:val="6C4E612C"/>
    <w:lvl w:ilvl="0" w:tplc="30A0DBC0">
      <w:start w:val="1"/>
      <w:numFmt w:val="bullet"/>
      <w:lvlText w:val="-"/>
      <w:lvlJc w:val="left"/>
    </w:lvl>
    <w:lvl w:ilvl="1" w:tplc="EA126658">
      <w:numFmt w:val="decimal"/>
      <w:lvlText w:val=""/>
      <w:lvlJc w:val="left"/>
    </w:lvl>
    <w:lvl w:ilvl="2" w:tplc="9C528F72">
      <w:numFmt w:val="decimal"/>
      <w:lvlText w:val=""/>
      <w:lvlJc w:val="left"/>
    </w:lvl>
    <w:lvl w:ilvl="3" w:tplc="B512E04C">
      <w:numFmt w:val="decimal"/>
      <w:lvlText w:val=""/>
      <w:lvlJc w:val="left"/>
    </w:lvl>
    <w:lvl w:ilvl="4" w:tplc="78A0F3EA">
      <w:numFmt w:val="decimal"/>
      <w:lvlText w:val=""/>
      <w:lvlJc w:val="left"/>
    </w:lvl>
    <w:lvl w:ilvl="5" w:tplc="1AFEC602">
      <w:numFmt w:val="decimal"/>
      <w:lvlText w:val=""/>
      <w:lvlJc w:val="left"/>
    </w:lvl>
    <w:lvl w:ilvl="6" w:tplc="E85C9900">
      <w:numFmt w:val="decimal"/>
      <w:lvlText w:val=""/>
      <w:lvlJc w:val="left"/>
    </w:lvl>
    <w:lvl w:ilvl="7" w:tplc="FF006274">
      <w:numFmt w:val="decimal"/>
      <w:lvlText w:val=""/>
      <w:lvlJc w:val="left"/>
    </w:lvl>
    <w:lvl w:ilvl="8" w:tplc="7DE41B6E">
      <w:numFmt w:val="decimal"/>
      <w:lvlText w:val=""/>
      <w:lvlJc w:val="left"/>
    </w:lvl>
  </w:abstractNum>
  <w:abstractNum w:abstractNumId="3">
    <w:nsid w:val="00000F3E"/>
    <w:multiLevelType w:val="hybridMultilevel"/>
    <w:tmpl w:val="D3421654"/>
    <w:lvl w:ilvl="0" w:tplc="F5F69706">
      <w:start w:val="1"/>
      <w:numFmt w:val="bullet"/>
      <w:lvlText w:val="к"/>
      <w:lvlJc w:val="left"/>
    </w:lvl>
    <w:lvl w:ilvl="1" w:tplc="4BF8C3A2">
      <w:numFmt w:val="decimal"/>
      <w:lvlText w:val=""/>
      <w:lvlJc w:val="left"/>
    </w:lvl>
    <w:lvl w:ilvl="2" w:tplc="A0F6A3BA">
      <w:numFmt w:val="decimal"/>
      <w:lvlText w:val=""/>
      <w:lvlJc w:val="left"/>
    </w:lvl>
    <w:lvl w:ilvl="3" w:tplc="8280E77E">
      <w:numFmt w:val="decimal"/>
      <w:lvlText w:val=""/>
      <w:lvlJc w:val="left"/>
    </w:lvl>
    <w:lvl w:ilvl="4" w:tplc="6B9E0358">
      <w:numFmt w:val="decimal"/>
      <w:lvlText w:val=""/>
      <w:lvlJc w:val="left"/>
    </w:lvl>
    <w:lvl w:ilvl="5" w:tplc="C8A60392">
      <w:numFmt w:val="decimal"/>
      <w:lvlText w:val=""/>
      <w:lvlJc w:val="left"/>
    </w:lvl>
    <w:lvl w:ilvl="6" w:tplc="39E6987A">
      <w:numFmt w:val="decimal"/>
      <w:lvlText w:val=""/>
      <w:lvlJc w:val="left"/>
    </w:lvl>
    <w:lvl w:ilvl="7" w:tplc="2BBA05C6">
      <w:numFmt w:val="decimal"/>
      <w:lvlText w:val=""/>
      <w:lvlJc w:val="left"/>
    </w:lvl>
    <w:lvl w:ilvl="8" w:tplc="BA388430">
      <w:numFmt w:val="decimal"/>
      <w:lvlText w:val=""/>
      <w:lvlJc w:val="left"/>
    </w:lvl>
  </w:abstractNum>
  <w:abstractNum w:abstractNumId="4">
    <w:nsid w:val="000012DB"/>
    <w:multiLevelType w:val="hybridMultilevel"/>
    <w:tmpl w:val="6E982100"/>
    <w:lvl w:ilvl="0" w:tplc="7A06B13C">
      <w:start w:val="1"/>
      <w:numFmt w:val="bullet"/>
      <w:lvlText w:val="-"/>
      <w:lvlJc w:val="left"/>
    </w:lvl>
    <w:lvl w:ilvl="1" w:tplc="C5A6E3BA">
      <w:numFmt w:val="decimal"/>
      <w:lvlText w:val=""/>
      <w:lvlJc w:val="left"/>
    </w:lvl>
    <w:lvl w:ilvl="2" w:tplc="091CDF6A">
      <w:numFmt w:val="decimal"/>
      <w:lvlText w:val=""/>
      <w:lvlJc w:val="left"/>
    </w:lvl>
    <w:lvl w:ilvl="3" w:tplc="9E84C26A">
      <w:numFmt w:val="decimal"/>
      <w:lvlText w:val=""/>
      <w:lvlJc w:val="left"/>
    </w:lvl>
    <w:lvl w:ilvl="4" w:tplc="F9443A52">
      <w:numFmt w:val="decimal"/>
      <w:lvlText w:val=""/>
      <w:lvlJc w:val="left"/>
    </w:lvl>
    <w:lvl w:ilvl="5" w:tplc="E126F0C2">
      <w:numFmt w:val="decimal"/>
      <w:lvlText w:val=""/>
      <w:lvlJc w:val="left"/>
    </w:lvl>
    <w:lvl w:ilvl="6" w:tplc="E6947DDA">
      <w:numFmt w:val="decimal"/>
      <w:lvlText w:val=""/>
      <w:lvlJc w:val="left"/>
    </w:lvl>
    <w:lvl w:ilvl="7" w:tplc="932EAF08">
      <w:numFmt w:val="decimal"/>
      <w:lvlText w:val=""/>
      <w:lvlJc w:val="left"/>
    </w:lvl>
    <w:lvl w:ilvl="8" w:tplc="5E9CDFF8">
      <w:numFmt w:val="decimal"/>
      <w:lvlText w:val=""/>
      <w:lvlJc w:val="left"/>
    </w:lvl>
  </w:abstractNum>
  <w:abstractNum w:abstractNumId="5">
    <w:nsid w:val="0000153C"/>
    <w:multiLevelType w:val="hybridMultilevel"/>
    <w:tmpl w:val="C5B44010"/>
    <w:lvl w:ilvl="0" w:tplc="0F323534">
      <w:start w:val="1"/>
      <w:numFmt w:val="bullet"/>
      <w:lvlText w:val="в"/>
      <w:lvlJc w:val="left"/>
    </w:lvl>
    <w:lvl w:ilvl="1" w:tplc="8E04B080">
      <w:start w:val="1"/>
      <w:numFmt w:val="bullet"/>
      <w:lvlText w:val="-"/>
      <w:lvlJc w:val="left"/>
    </w:lvl>
    <w:lvl w:ilvl="2" w:tplc="AC2A571C">
      <w:numFmt w:val="decimal"/>
      <w:lvlText w:val=""/>
      <w:lvlJc w:val="left"/>
    </w:lvl>
    <w:lvl w:ilvl="3" w:tplc="6430044E">
      <w:numFmt w:val="decimal"/>
      <w:lvlText w:val=""/>
      <w:lvlJc w:val="left"/>
    </w:lvl>
    <w:lvl w:ilvl="4" w:tplc="7784625A">
      <w:numFmt w:val="decimal"/>
      <w:lvlText w:val=""/>
      <w:lvlJc w:val="left"/>
    </w:lvl>
    <w:lvl w:ilvl="5" w:tplc="7EFC1CAA">
      <w:numFmt w:val="decimal"/>
      <w:lvlText w:val=""/>
      <w:lvlJc w:val="left"/>
    </w:lvl>
    <w:lvl w:ilvl="6" w:tplc="ED3A7E82">
      <w:numFmt w:val="decimal"/>
      <w:lvlText w:val=""/>
      <w:lvlJc w:val="left"/>
    </w:lvl>
    <w:lvl w:ilvl="7" w:tplc="CE42603C">
      <w:numFmt w:val="decimal"/>
      <w:lvlText w:val=""/>
      <w:lvlJc w:val="left"/>
    </w:lvl>
    <w:lvl w:ilvl="8" w:tplc="5C00003E">
      <w:numFmt w:val="decimal"/>
      <w:lvlText w:val=""/>
      <w:lvlJc w:val="left"/>
    </w:lvl>
  </w:abstractNum>
  <w:abstractNum w:abstractNumId="6">
    <w:nsid w:val="000026E9"/>
    <w:multiLevelType w:val="hybridMultilevel"/>
    <w:tmpl w:val="A61E66EE"/>
    <w:lvl w:ilvl="0" w:tplc="52087984">
      <w:start w:val="1"/>
      <w:numFmt w:val="decimal"/>
      <w:lvlText w:val="%1."/>
      <w:lvlJc w:val="left"/>
    </w:lvl>
    <w:lvl w:ilvl="1" w:tplc="420427D2">
      <w:numFmt w:val="decimal"/>
      <w:lvlText w:val=""/>
      <w:lvlJc w:val="left"/>
    </w:lvl>
    <w:lvl w:ilvl="2" w:tplc="24C60DA0">
      <w:numFmt w:val="decimal"/>
      <w:lvlText w:val=""/>
      <w:lvlJc w:val="left"/>
    </w:lvl>
    <w:lvl w:ilvl="3" w:tplc="28C4514A">
      <w:numFmt w:val="decimal"/>
      <w:lvlText w:val=""/>
      <w:lvlJc w:val="left"/>
    </w:lvl>
    <w:lvl w:ilvl="4" w:tplc="E40EA146">
      <w:numFmt w:val="decimal"/>
      <w:lvlText w:val=""/>
      <w:lvlJc w:val="left"/>
    </w:lvl>
    <w:lvl w:ilvl="5" w:tplc="63AC49D6">
      <w:numFmt w:val="decimal"/>
      <w:lvlText w:val=""/>
      <w:lvlJc w:val="left"/>
    </w:lvl>
    <w:lvl w:ilvl="6" w:tplc="E46823CA">
      <w:numFmt w:val="decimal"/>
      <w:lvlText w:val=""/>
      <w:lvlJc w:val="left"/>
    </w:lvl>
    <w:lvl w:ilvl="7" w:tplc="6F5EE54E">
      <w:numFmt w:val="decimal"/>
      <w:lvlText w:val=""/>
      <w:lvlJc w:val="left"/>
    </w:lvl>
    <w:lvl w:ilvl="8" w:tplc="A5C4FC24">
      <w:numFmt w:val="decimal"/>
      <w:lvlText w:val=""/>
      <w:lvlJc w:val="left"/>
    </w:lvl>
  </w:abstractNum>
  <w:abstractNum w:abstractNumId="7">
    <w:nsid w:val="00002EA6"/>
    <w:multiLevelType w:val="hybridMultilevel"/>
    <w:tmpl w:val="CB3AF1D4"/>
    <w:lvl w:ilvl="0" w:tplc="113C7CE0">
      <w:start w:val="1"/>
      <w:numFmt w:val="bullet"/>
      <w:lvlText w:val="-"/>
      <w:lvlJc w:val="left"/>
    </w:lvl>
    <w:lvl w:ilvl="1" w:tplc="FCE47E10">
      <w:numFmt w:val="decimal"/>
      <w:lvlText w:val=""/>
      <w:lvlJc w:val="left"/>
    </w:lvl>
    <w:lvl w:ilvl="2" w:tplc="D2D245BC">
      <w:numFmt w:val="decimal"/>
      <w:lvlText w:val=""/>
      <w:lvlJc w:val="left"/>
    </w:lvl>
    <w:lvl w:ilvl="3" w:tplc="C3122696">
      <w:numFmt w:val="decimal"/>
      <w:lvlText w:val=""/>
      <w:lvlJc w:val="left"/>
    </w:lvl>
    <w:lvl w:ilvl="4" w:tplc="AC604FDE">
      <w:numFmt w:val="decimal"/>
      <w:lvlText w:val=""/>
      <w:lvlJc w:val="left"/>
    </w:lvl>
    <w:lvl w:ilvl="5" w:tplc="63DECF2A">
      <w:numFmt w:val="decimal"/>
      <w:lvlText w:val=""/>
      <w:lvlJc w:val="left"/>
    </w:lvl>
    <w:lvl w:ilvl="6" w:tplc="044AD162">
      <w:numFmt w:val="decimal"/>
      <w:lvlText w:val=""/>
      <w:lvlJc w:val="left"/>
    </w:lvl>
    <w:lvl w:ilvl="7" w:tplc="12D49302">
      <w:numFmt w:val="decimal"/>
      <w:lvlText w:val=""/>
      <w:lvlJc w:val="left"/>
    </w:lvl>
    <w:lvl w:ilvl="8" w:tplc="56D0CD0A">
      <w:numFmt w:val="decimal"/>
      <w:lvlText w:val=""/>
      <w:lvlJc w:val="left"/>
    </w:lvl>
  </w:abstractNum>
  <w:abstractNum w:abstractNumId="8">
    <w:nsid w:val="0000390C"/>
    <w:multiLevelType w:val="hybridMultilevel"/>
    <w:tmpl w:val="5A22619C"/>
    <w:lvl w:ilvl="0" w:tplc="0930E0F8">
      <w:start w:val="1"/>
      <w:numFmt w:val="bullet"/>
      <w:lvlText w:val="к"/>
      <w:lvlJc w:val="left"/>
    </w:lvl>
    <w:lvl w:ilvl="1" w:tplc="1A98B640">
      <w:numFmt w:val="decimal"/>
      <w:lvlText w:val=""/>
      <w:lvlJc w:val="left"/>
    </w:lvl>
    <w:lvl w:ilvl="2" w:tplc="6A022784">
      <w:numFmt w:val="decimal"/>
      <w:lvlText w:val=""/>
      <w:lvlJc w:val="left"/>
    </w:lvl>
    <w:lvl w:ilvl="3" w:tplc="58BA5082">
      <w:numFmt w:val="decimal"/>
      <w:lvlText w:val=""/>
      <w:lvlJc w:val="left"/>
    </w:lvl>
    <w:lvl w:ilvl="4" w:tplc="E4AE8AD4">
      <w:numFmt w:val="decimal"/>
      <w:lvlText w:val=""/>
      <w:lvlJc w:val="left"/>
    </w:lvl>
    <w:lvl w:ilvl="5" w:tplc="74FC617A">
      <w:numFmt w:val="decimal"/>
      <w:lvlText w:val=""/>
      <w:lvlJc w:val="left"/>
    </w:lvl>
    <w:lvl w:ilvl="6" w:tplc="E6F83488">
      <w:numFmt w:val="decimal"/>
      <w:lvlText w:val=""/>
      <w:lvlJc w:val="left"/>
    </w:lvl>
    <w:lvl w:ilvl="7" w:tplc="BB622E20">
      <w:numFmt w:val="decimal"/>
      <w:lvlText w:val=""/>
      <w:lvlJc w:val="left"/>
    </w:lvl>
    <w:lvl w:ilvl="8" w:tplc="F9F82250">
      <w:numFmt w:val="decimal"/>
      <w:lvlText w:val=""/>
      <w:lvlJc w:val="left"/>
    </w:lvl>
  </w:abstractNum>
  <w:abstractNum w:abstractNumId="9">
    <w:nsid w:val="000041BB"/>
    <w:multiLevelType w:val="hybridMultilevel"/>
    <w:tmpl w:val="85966C08"/>
    <w:lvl w:ilvl="0" w:tplc="0AD032A6">
      <w:start w:val="1"/>
      <w:numFmt w:val="bullet"/>
      <w:lvlText w:val="В"/>
      <w:lvlJc w:val="left"/>
    </w:lvl>
    <w:lvl w:ilvl="1" w:tplc="8C0ACD3A">
      <w:numFmt w:val="decimal"/>
      <w:lvlText w:val=""/>
      <w:lvlJc w:val="left"/>
    </w:lvl>
    <w:lvl w:ilvl="2" w:tplc="D638B890">
      <w:numFmt w:val="decimal"/>
      <w:lvlText w:val=""/>
      <w:lvlJc w:val="left"/>
    </w:lvl>
    <w:lvl w:ilvl="3" w:tplc="F1EA3FD8">
      <w:numFmt w:val="decimal"/>
      <w:lvlText w:val=""/>
      <w:lvlJc w:val="left"/>
    </w:lvl>
    <w:lvl w:ilvl="4" w:tplc="9AEE1CCA">
      <w:numFmt w:val="decimal"/>
      <w:lvlText w:val=""/>
      <w:lvlJc w:val="left"/>
    </w:lvl>
    <w:lvl w:ilvl="5" w:tplc="D49CEAA4">
      <w:numFmt w:val="decimal"/>
      <w:lvlText w:val=""/>
      <w:lvlJc w:val="left"/>
    </w:lvl>
    <w:lvl w:ilvl="6" w:tplc="4F6AFF54">
      <w:numFmt w:val="decimal"/>
      <w:lvlText w:val=""/>
      <w:lvlJc w:val="left"/>
    </w:lvl>
    <w:lvl w:ilvl="7" w:tplc="F34E7EDE">
      <w:numFmt w:val="decimal"/>
      <w:lvlText w:val=""/>
      <w:lvlJc w:val="left"/>
    </w:lvl>
    <w:lvl w:ilvl="8" w:tplc="6960EFD6">
      <w:numFmt w:val="decimal"/>
      <w:lvlText w:val=""/>
      <w:lvlJc w:val="left"/>
    </w:lvl>
  </w:abstractNum>
  <w:abstractNum w:abstractNumId="10">
    <w:nsid w:val="00007E87"/>
    <w:multiLevelType w:val="hybridMultilevel"/>
    <w:tmpl w:val="8342E5A0"/>
    <w:lvl w:ilvl="0" w:tplc="C2ACEE0E">
      <w:numFmt w:val="decimal"/>
      <w:lvlText w:val="%1."/>
      <w:lvlJc w:val="left"/>
    </w:lvl>
    <w:lvl w:ilvl="1" w:tplc="520894BE">
      <w:start w:val="1"/>
      <w:numFmt w:val="bullet"/>
      <w:lvlText w:val="к"/>
      <w:lvlJc w:val="left"/>
    </w:lvl>
    <w:lvl w:ilvl="2" w:tplc="E9B2E734">
      <w:numFmt w:val="decimal"/>
      <w:lvlText w:val=""/>
      <w:lvlJc w:val="left"/>
    </w:lvl>
    <w:lvl w:ilvl="3" w:tplc="44FAB580">
      <w:numFmt w:val="decimal"/>
      <w:lvlText w:val=""/>
      <w:lvlJc w:val="left"/>
    </w:lvl>
    <w:lvl w:ilvl="4" w:tplc="8EFE1EDE">
      <w:numFmt w:val="decimal"/>
      <w:lvlText w:val=""/>
      <w:lvlJc w:val="left"/>
    </w:lvl>
    <w:lvl w:ilvl="5" w:tplc="78EECEB0">
      <w:numFmt w:val="decimal"/>
      <w:lvlText w:val=""/>
      <w:lvlJc w:val="left"/>
    </w:lvl>
    <w:lvl w:ilvl="6" w:tplc="D3342816">
      <w:numFmt w:val="decimal"/>
      <w:lvlText w:val=""/>
      <w:lvlJc w:val="left"/>
    </w:lvl>
    <w:lvl w:ilvl="7" w:tplc="2408D22A">
      <w:numFmt w:val="decimal"/>
      <w:lvlText w:val=""/>
      <w:lvlJc w:val="left"/>
    </w:lvl>
    <w:lvl w:ilvl="8" w:tplc="3FCAA31E">
      <w:numFmt w:val="decimal"/>
      <w:lvlText w:val=""/>
      <w:lvlJc w:val="left"/>
    </w:lvl>
  </w:abstractNum>
  <w:abstractNum w:abstractNumId="11">
    <w:nsid w:val="0A092E1D"/>
    <w:multiLevelType w:val="hybridMultilevel"/>
    <w:tmpl w:val="A24CEA4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258772D"/>
    <w:multiLevelType w:val="hybridMultilevel"/>
    <w:tmpl w:val="8004A984"/>
    <w:lvl w:ilvl="0" w:tplc="06A099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25F155FE"/>
    <w:multiLevelType w:val="hybridMultilevel"/>
    <w:tmpl w:val="67B88088"/>
    <w:lvl w:ilvl="0" w:tplc="06A099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29CB093E"/>
    <w:multiLevelType w:val="hybridMultilevel"/>
    <w:tmpl w:val="6E0E6B88"/>
    <w:lvl w:ilvl="0" w:tplc="06A099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3BCC50E9"/>
    <w:multiLevelType w:val="hybridMultilevel"/>
    <w:tmpl w:val="A2FAED18"/>
    <w:lvl w:ilvl="0" w:tplc="06A0995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0434DB6"/>
    <w:multiLevelType w:val="hybridMultilevel"/>
    <w:tmpl w:val="72744424"/>
    <w:lvl w:ilvl="0" w:tplc="E2AA382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70D268AF"/>
    <w:multiLevelType w:val="hybridMultilevel"/>
    <w:tmpl w:val="79682CA4"/>
    <w:lvl w:ilvl="0" w:tplc="E2AA3820">
      <w:start w:val="1"/>
      <w:numFmt w:val="russianLower"/>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9"/>
  </w:num>
  <w:num w:numId="2">
    <w:abstractNumId w:val="6"/>
  </w:num>
  <w:num w:numId="3">
    <w:abstractNumId w:val="1"/>
  </w:num>
  <w:num w:numId="4">
    <w:abstractNumId w:val="2"/>
  </w:num>
  <w:num w:numId="5">
    <w:abstractNumId w:val="7"/>
  </w:num>
  <w:num w:numId="6">
    <w:abstractNumId w:val="4"/>
  </w:num>
  <w:num w:numId="7">
    <w:abstractNumId w:val="5"/>
  </w:num>
  <w:num w:numId="8">
    <w:abstractNumId w:val="10"/>
  </w:num>
  <w:num w:numId="9">
    <w:abstractNumId w:val="8"/>
  </w:num>
  <w:num w:numId="10">
    <w:abstractNumId w:val="3"/>
  </w:num>
  <w:num w:numId="11">
    <w:abstractNumId w:val="0"/>
  </w:num>
  <w:num w:numId="12">
    <w:abstractNumId w:val="11"/>
  </w:num>
  <w:num w:numId="13">
    <w:abstractNumId w:val="13"/>
  </w:num>
  <w:num w:numId="14">
    <w:abstractNumId w:val="12"/>
  </w:num>
  <w:num w:numId="15">
    <w:abstractNumId w:val="16"/>
  </w:num>
  <w:num w:numId="16">
    <w:abstractNumId w:val="15"/>
  </w:num>
  <w:num w:numId="17">
    <w:abstractNumId w:val="14"/>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42D6"/>
    <w:rsid w:val="0003625B"/>
    <w:rsid w:val="00076BD3"/>
    <w:rsid w:val="000A5E5A"/>
    <w:rsid w:val="002549F1"/>
    <w:rsid w:val="003A4B98"/>
    <w:rsid w:val="004742D6"/>
    <w:rsid w:val="004C1CC2"/>
    <w:rsid w:val="00517B2A"/>
    <w:rsid w:val="005A2E21"/>
    <w:rsid w:val="006F42B7"/>
    <w:rsid w:val="00725DE3"/>
    <w:rsid w:val="0079180D"/>
    <w:rsid w:val="007A2809"/>
    <w:rsid w:val="0081225C"/>
    <w:rsid w:val="008F5867"/>
    <w:rsid w:val="00924105"/>
    <w:rsid w:val="00A121A4"/>
    <w:rsid w:val="00A2046E"/>
    <w:rsid w:val="00B1390F"/>
    <w:rsid w:val="00C378F7"/>
    <w:rsid w:val="00C8659B"/>
    <w:rsid w:val="00CB6430"/>
    <w:rsid w:val="00DA24D6"/>
    <w:rsid w:val="00DC5454"/>
    <w:rsid w:val="00E757D7"/>
    <w:rsid w:val="00EF63A9"/>
    <w:rsid w:val="00F1474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42D6"/>
    <w:rPr>
      <w:rFonts w:eastAsiaTheme="minorEastAsia" w:cs="Times New Roman"/>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742D6"/>
    <w:rPr>
      <w:color w:val="0000FF"/>
      <w:u w:val="single"/>
    </w:rPr>
  </w:style>
  <w:style w:type="paragraph" w:styleId="a4">
    <w:name w:val="List Paragraph"/>
    <w:basedOn w:val="a"/>
    <w:uiPriority w:val="34"/>
    <w:qFormat/>
    <w:rsid w:val="004742D6"/>
    <w:pPr>
      <w:ind w:left="720"/>
      <w:contextualSpacing/>
    </w:pPr>
  </w:style>
  <w:style w:type="table" w:styleId="a5">
    <w:name w:val="Table Grid"/>
    <w:basedOn w:val="a1"/>
    <w:uiPriority w:val="59"/>
    <w:rsid w:val="004742D6"/>
    <w:rPr>
      <w:rFonts w:eastAsiaTheme="minorEastAsia" w:cs="Times New Roman"/>
      <w:sz w:val="22"/>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4742D6"/>
    <w:pPr>
      <w:tabs>
        <w:tab w:val="center" w:pos="4677"/>
        <w:tab w:val="right" w:pos="9355"/>
      </w:tabs>
    </w:pPr>
  </w:style>
  <w:style w:type="character" w:customStyle="1" w:styleId="a7">
    <w:name w:val="Верхний колонтитул Знак"/>
    <w:basedOn w:val="a0"/>
    <w:link w:val="a6"/>
    <w:uiPriority w:val="99"/>
    <w:rsid w:val="004742D6"/>
    <w:rPr>
      <w:rFonts w:eastAsiaTheme="minorEastAsia" w:cs="Times New Roman"/>
      <w:sz w:val="22"/>
      <w:lang w:eastAsia="ru-RU"/>
    </w:rPr>
  </w:style>
  <w:style w:type="paragraph" w:styleId="a8">
    <w:name w:val="footer"/>
    <w:basedOn w:val="a"/>
    <w:link w:val="a9"/>
    <w:uiPriority w:val="99"/>
    <w:semiHidden/>
    <w:unhideWhenUsed/>
    <w:rsid w:val="004742D6"/>
    <w:pPr>
      <w:tabs>
        <w:tab w:val="center" w:pos="4677"/>
        <w:tab w:val="right" w:pos="9355"/>
      </w:tabs>
    </w:pPr>
  </w:style>
  <w:style w:type="character" w:customStyle="1" w:styleId="a9">
    <w:name w:val="Нижний колонтитул Знак"/>
    <w:basedOn w:val="a0"/>
    <w:link w:val="a8"/>
    <w:uiPriority w:val="99"/>
    <w:semiHidden/>
    <w:rsid w:val="004742D6"/>
    <w:rPr>
      <w:rFonts w:eastAsiaTheme="minorEastAsia" w:cs="Times New Roman"/>
      <w:sz w:val="22"/>
      <w:lang w:eastAsia="ru-RU"/>
    </w:rPr>
  </w:style>
  <w:style w:type="paragraph" w:styleId="aa">
    <w:name w:val="Balloon Text"/>
    <w:basedOn w:val="a"/>
    <w:link w:val="ab"/>
    <w:uiPriority w:val="99"/>
    <w:semiHidden/>
    <w:unhideWhenUsed/>
    <w:rsid w:val="004742D6"/>
    <w:rPr>
      <w:rFonts w:ascii="Tahoma" w:hAnsi="Tahoma" w:cs="Tahoma"/>
      <w:sz w:val="16"/>
      <w:szCs w:val="16"/>
    </w:rPr>
  </w:style>
  <w:style w:type="character" w:customStyle="1" w:styleId="ab">
    <w:name w:val="Текст выноски Знак"/>
    <w:basedOn w:val="a0"/>
    <w:link w:val="aa"/>
    <w:uiPriority w:val="99"/>
    <w:semiHidden/>
    <w:rsid w:val="004742D6"/>
    <w:rPr>
      <w:rFonts w:ascii="Tahoma" w:eastAsiaTheme="minorEastAsia" w:hAnsi="Tahoma" w:cs="Tahoma"/>
      <w:sz w:val="16"/>
      <w:szCs w:val="16"/>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42D6"/>
    <w:rPr>
      <w:rFonts w:eastAsiaTheme="minorEastAsia" w:cs="Times New Roman"/>
      <w:sz w:val="2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742D6"/>
    <w:rPr>
      <w:color w:val="0000FF"/>
      <w:u w:val="single"/>
    </w:rPr>
  </w:style>
  <w:style w:type="paragraph" w:styleId="a4">
    <w:name w:val="List Paragraph"/>
    <w:basedOn w:val="a"/>
    <w:uiPriority w:val="34"/>
    <w:qFormat/>
    <w:rsid w:val="004742D6"/>
    <w:pPr>
      <w:ind w:left="720"/>
      <w:contextualSpacing/>
    </w:pPr>
  </w:style>
  <w:style w:type="table" w:styleId="a5">
    <w:name w:val="Table Grid"/>
    <w:basedOn w:val="a1"/>
    <w:uiPriority w:val="59"/>
    <w:rsid w:val="004742D6"/>
    <w:rPr>
      <w:rFonts w:eastAsiaTheme="minorEastAsia" w:cs="Times New Roman"/>
      <w:sz w:val="22"/>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6">
    <w:name w:val="header"/>
    <w:basedOn w:val="a"/>
    <w:link w:val="a7"/>
    <w:uiPriority w:val="99"/>
    <w:unhideWhenUsed/>
    <w:rsid w:val="004742D6"/>
    <w:pPr>
      <w:tabs>
        <w:tab w:val="center" w:pos="4677"/>
        <w:tab w:val="right" w:pos="9355"/>
      </w:tabs>
    </w:pPr>
  </w:style>
  <w:style w:type="character" w:customStyle="1" w:styleId="a7">
    <w:name w:val="Верхний колонтитул Знак"/>
    <w:basedOn w:val="a0"/>
    <w:link w:val="a6"/>
    <w:uiPriority w:val="99"/>
    <w:rsid w:val="004742D6"/>
    <w:rPr>
      <w:rFonts w:eastAsiaTheme="minorEastAsia" w:cs="Times New Roman"/>
      <w:sz w:val="22"/>
      <w:lang w:eastAsia="ru-RU"/>
    </w:rPr>
  </w:style>
  <w:style w:type="paragraph" w:styleId="a8">
    <w:name w:val="footer"/>
    <w:basedOn w:val="a"/>
    <w:link w:val="a9"/>
    <w:uiPriority w:val="99"/>
    <w:semiHidden/>
    <w:unhideWhenUsed/>
    <w:rsid w:val="004742D6"/>
    <w:pPr>
      <w:tabs>
        <w:tab w:val="center" w:pos="4677"/>
        <w:tab w:val="right" w:pos="9355"/>
      </w:tabs>
    </w:pPr>
  </w:style>
  <w:style w:type="character" w:customStyle="1" w:styleId="a9">
    <w:name w:val="Нижний колонтитул Знак"/>
    <w:basedOn w:val="a0"/>
    <w:link w:val="a8"/>
    <w:uiPriority w:val="99"/>
    <w:semiHidden/>
    <w:rsid w:val="004742D6"/>
    <w:rPr>
      <w:rFonts w:eastAsiaTheme="minorEastAsia" w:cs="Times New Roman"/>
      <w:sz w:val="22"/>
      <w:lang w:eastAsia="ru-RU"/>
    </w:rPr>
  </w:style>
  <w:style w:type="paragraph" w:styleId="aa">
    <w:name w:val="Balloon Text"/>
    <w:basedOn w:val="a"/>
    <w:link w:val="ab"/>
    <w:uiPriority w:val="99"/>
    <w:semiHidden/>
    <w:unhideWhenUsed/>
    <w:rsid w:val="004742D6"/>
    <w:rPr>
      <w:rFonts w:ascii="Tahoma" w:hAnsi="Tahoma" w:cs="Tahoma"/>
      <w:sz w:val="16"/>
      <w:szCs w:val="16"/>
    </w:rPr>
  </w:style>
  <w:style w:type="character" w:customStyle="1" w:styleId="ab">
    <w:name w:val="Текст выноски Знак"/>
    <w:basedOn w:val="a0"/>
    <w:link w:val="aa"/>
    <w:uiPriority w:val="99"/>
    <w:semiHidden/>
    <w:rsid w:val="004742D6"/>
    <w:rPr>
      <w:rFonts w:ascii="Tahoma" w:eastAsiaTheme="minorEastAsia" w:hAnsi="Tahoma" w:cs="Tahoma"/>
      <w:sz w:val="16"/>
      <w:szCs w:val="16"/>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4F6EB5-F498-4C81-A503-4B4B3EA8C3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15</Pages>
  <Words>3873</Words>
  <Characters>22077</Characters>
  <Application>Microsoft Office Word</Application>
  <DocSecurity>0</DocSecurity>
  <Lines>183</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25899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2013</dc:creator>
  <cp:lastModifiedBy>Stroitel</cp:lastModifiedBy>
  <cp:revision>2</cp:revision>
  <cp:lastPrinted>2022-03-22T11:24:00Z</cp:lastPrinted>
  <dcterms:created xsi:type="dcterms:W3CDTF">2022-04-18T07:26:00Z</dcterms:created>
  <dcterms:modified xsi:type="dcterms:W3CDTF">2022-04-18T07:26:00Z</dcterms:modified>
</cp:coreProperties>
</file>