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5E23" w:rsidRPr="00CB5E23" w:rsidRDefault="00CB5E23" w:rsidP="00CB5E23">
      <w:pPr>
        <w:ind w:right="-6"/>
        <w:jc w:val="center"/>
        <w:rPr>
          <w:b/>
          <w:sz w:val="28"/>
          <w:szCs w:val="28"/>
        </w:rPr>
      </w:pPr>
      <w:r w:rsidRPr="00CB5E23">
        <w:rPr>
          <w:noProof/>
          <w:sz w:val="24"/>
          <w:szCs w:val="24"/>
        </w:rPr>
        <w:drawing>
          <wp:anchor distT="0" distB="0" distL="114300" distR="114300" simplePos="0" relativeHeight="251659264" behindDoc="1" locked="0" layoutInCell="1" allowOverlap="1" wp14:anchorId="049908F5" wp14:editId="7DF95D0B">
            <wp:simplePos x="0" y="0"/>
            <wp:positionH relativeFrom="column">
              <wp:posOffset>2811780</wp:posOffset>
            </wp:positionH>
            <wp:positionV relativeFrom="paragraph">
              <wp:posOffset>-571500</wp:posOffset>
            </wp:positionV>
            <wp:extent cx="496570" cy="621030"/>
            <wp:effectExtent l="19050" t="0" r="0" b="0"/>
            <wp:wrapTight wrapText="bothSides">
              <wp:wrapPolygon edited="0">
                <wp:start x="-829" y="0"/>
                <wp:lineTo x="-829" y="21202"/>
                <wp:lineTo x="21545" y="21202"/>
                <wp:lineTo x="21545" y="0"/>
                <wp:lineTo x="-829" y="0"/>
              </wp:wrapPolygon>
            </wp:wrapTight>
            <wp:docPr id="1" name="Рисунок 1" descr="Крымский р-н герб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Крымский р-н герб 11"/>
                    <pic:cNvPicPr>
                      <a:picLocks noChangeAspect="1" noChangeArrowheads="1"/>
                    </pic:cNvPicPr>
                  </pic:nvPicPr>
                  <pic:blipFill>
                    <a:blip r:embed="rId8" cstate="print">
                      <a:lum bright="-24000" contrast="72000"/>
                    </a:blip>
                    <a:srcRect/>
                    <a:stretch>
                      <a:fillRect/>
                    </a:stretch>
                  </pic:blipFill>
                  <pic:spPr bwMode="auto">
                    <a:xfrm>
                      <a:off x="0" y="0"/>
                      <a:ext cx="496570" cy="621030"/>
                    </a:xfrm>
                    <a:prstGeom prst="rect">
                      <a:avLst/>
                    </a:prstGeom>
                    <a:noFill/>
                  </pic:spPr>
                </pic:pic>
              </a:graphicData>
            </a:graphic>
          </wp:anchor>
        </w:drawing>
      </w:r>
    </w:p>
    <w:p w:rsidR="00CB5E23" w:rsidRPr="00CB5E23" w:rsidRDefault="00CB5E23" w:rsidP="00CB5E23">
      <w:pPr>
        <w:ind w:right="-6"/>
        <w:jc w:val="center"/>
        <w:rPr>
          <w:b/>
          <w:sz w:val="28"/>
          <w:szCs w:val="28"/>
        </w:rPr>
      </w:pPr>
      <w:r w:rsidRPr="00CB5E23">
        <w:rPr>
          <w:b/>
          <w:sz w:val="28"/>
          <w:szCs w:val="28"/>
        </w:rPr>
        <w:t xml:space="preserve">АДМИНИСТРАЦИЯ МУНИЦИПАЛЬНОГО ОБРАЗОВАНИЯ </w:t>
      </w:r>
    </w:p>
    <w:p w:rsidR="00CB5E23" w:rsidRPr="00CB5E23" w:rsidRDefault="00CB5E23" w:rsidP="00CB5E23">
      <w:pPr>
        <w:ind w:right="-6"/>
        <w:jc w:val="center"/>
        <w:rPr>
          <w:b/>
          <w:sz w:val="28"/>
          <w:szCs w:val="28"/>
        </w:rPr>
      </w:pPr>
      <w:r w:rsidRPr="00CB5E23">
        <w:rPr>
          <w:b/>
          <w:sz w:val="32"/>
          <w:szCs w:val="32"/>
        </w:rPr>
        <w:t>К</w:t>
      </w:r>
      <w:r w:rsidRPr="00CB5E23">
        <w:rPr>
          <w:b/>
          <w:sz w:val="28"/>
          <w:szCs w:val="28"/>
        </w:rPr>
        <w:t>РЫМСКИЙ РАЙОН</w:t>
      </w:r>
    </w:p>
    <w:p w:rsidR="00CB5E23" w:rsidRPr="00CB5E23" w:rsidRDefault="00CB5E23" w:rsidP="00CB5E23">
      <w:pPr>
        <w:ind w:right="-6"/>
        <w:jc w:val="center"/>
        <w:rPr>
          <w:b/>
          <w:spacing w:val="20"/>
          <w:sz w:val="28"/>
          <w:szCs w:val="28"/>
        </w:rPr>
      </w:pPr>
    </w:p>
    <w:p w:rsidR="00CB5E23" w:rsidRPr="00CB5E23" w:rsidRDefault="00CB5E23" w:rsidP="00CB5E23">
      <w:pPr>
        <w:spacing w:after="120"/>
        <w:jc w:val="center"/>
        <w:rPr>
          <w:b/>
          <w:spacing w:val="12"/>
          <w:sz w:val="36"/>
          <w:szCs w:val="36"/>
        </w:rPr>
      </w:pPr>
      <w:r w:rsidRPr="00CB5E23">
        <w:rPr>
          <w:b/>
          <w:spacing w:val="12"/>
          <w:sz w:val="36"/>
          <w:szCs w:val="36"/>
        </w:rPr>
        <w:t>ПОСТАНОВЛЕНИЕ</w:t>
      </w:r>
    </w:p>
    <w:p w:rsidR="00CB5E23" w:rsidRPr="00CB5E23" w:rsidRDefault="00CB5E23" w:rsidP="00CB5E23">
      <w:pPr>
        <w:tabs>
          <w:tab w:val="left" w:pos="2520"/>
          <w:tab w:val="left" w:pos="7740"/>
          <w:tab w:val="left" w:pos="9360"/>
        </w:tabs>
        <w:spacing w:before="280"/>
        <w:rPr>
          <w:sz w:val="24"/>
          <w:szCs w:val="24"/>
        </w:rPr>
      </w:pPr>
      <w:r w:rsidRPr="00CB5E23">
        <w:rPr>
          <w:sz w:val="24"/>
          <w:szCs w:val="24"/>
        </w:rPr>
        <w:t xml:space="preserve">от </w:t>
      </w:r>
      <w:r w:rsidRPr="00CB5E23">
        <w:rPr>
          <w:sz w:val="24"/>
          <w:szCs w:val="24"/>
          <w:u w:val="single"/>
        </w:rPr>
        <w:t xml:space="preserve">       1</w:t>
      </w:r>
      <w:r>
        <w:rPr>
          <w:sz w:val="24"/>
          <w:szCs w:val="24"/>
          <w:u w:val="single"/>
        </w:rPr>
        <w:t>3</w:t>
      </w:r>
      <w:r w:rsidRPr="00CB5E23">
        <w:rPr>
          <w:sz w:val="24"/>
          <w:szCs w:val="24"/>
          <w:u w:val="single"/>
        </w:rPr>
        <w:t xml:space="preserve">.04.2021         </w:t>
      </w:r>
      <w:r w:rsidRPr="00CB5E23">
        <w:rPr>
          <w:sz w:val="24"/>
          <w:szCs w:val="24"/>
        </w:rPr>
        <w:tab/>
      </w:r>
      <w:r w:rsidRPr="00CB5E23">
        <w:rPr>
          <w:sz w:val="24"/>
          <w:szCs w:val="24"/>
        </w:rPr>
        <w:tab/>
        <w:t>№ </w:t>
      </w:r>
      <w:r w:rsidRPr="00CB5E23">
        <w:rPr>
          <w:sz w:val="24"/>
          <w:szCs w:val="24"/>
          <w:u w:val="single"/>
        </w:rPr>
        <w:t xml:space="preserve">       9</w:t>
      </w:r>
      <w:r>
        <w:rPr>
          <w:sz w:val="24"/>
          <w:szCs w:val="24"/>
          <w:u w:val="single"/>
        </w:rPr>
        <w:t>2</w:t>
      </w:r>
      <w:r w:rsidRPr="00CB5E23">
        <w:rPr>
          <w:sz w:val="24"/>
          <w:szCs w:val="24"/>
          <w:u w:val="single"/>
        </w:rPr>
        <w:t>8</w:t>
      </w:r>
      <w:r w:rsidRPr="00CB5E23">
        <w:rPr>
          <w:sz w:val="24"/>
          <w:szCs w:val="24"/>
          <w:u w:val="single"/>
        </w:rPr>
        <w:tab/>
      </w:r>
    </w:p>
    <w:p w:rsidR="00CB5E23" w:rsidRPr="00CB5E23" w:rsidRDefault="00CB5E23" w:rsidP="00CB5E23">
      <w:pPr>
        <w:jc w:val="center"/>
        <w:rPr>
          <w:sz w:val="24"/>
          <w:szCs w:val="24"/>
        </w:rPr>
      </w:pPr>
      <w:r w:rsidRPr="00CB5E23">
        <w:rPr>
          <w:sz w:val="24"/>
          <w:szCs w:val="24"/>
        </w:rPr>
        <w:t>город Крымск</w:t>
      </w:r>
    </w:p>
    <w:p w:rsidR="000C641A" w:rsidRDefault="000C641A" w:rsidP="00B70E4C">
      <w:pPr>
        <w:spacing w:line="252" w:lineRule="auto"/>
        <w:ind w:firstLine="709"/>
        <w:jc w:val="center"/>
        <w:rPr>
          <w:b/>
          <w:sz w:val="28"/>
          <w:szCs w:val="28"/>
        </w:rPr>
      </w:pPr>
    </w:p>
    <w:p w:rsidR="00CB5E23" w:rsidRDefault="00CB5E23" w:rsidP="00B70E4C">
      <w:pPr>
        <w:spacing w:line="252" w:lineRule="auto"/>
        <w:ind w:firstLine="709"/>
        <w:jc w:val="center"/>
        <w:rPr>
          <w:b/>
          <w:sz w:val="28"/>
          <w:szCs w:val="28"/>
        </w:rPr>
      </w:pPr>
    </w:p>
    <w:p w:rsidR="00CB5E23" w:rsidRPr="000C641A" w:rsidRDefault="00CB5E23" w:rsidP="00B70E4C">
      <w:pPr>
        <w:spacing w:line="252" w:lineRule="auto"/>
        <w:ind w:firstLine="709"/>
        <w:jc w:val="center"/>
        <w:rPr>
          <w:b/>
          <w:sz w:val="28"/>
          <w:szCs w:val="28"/>
        </w:rPr>
      </w:pPr>
    </w:p>
    <w:p w:rsidR="000C641A" w:rsidRPr="000C641A" w:rsidRDefault="000C641A" w:rsidP="00B70E4C">
      <w:pPr>
        <w:spacing w:line="252" w:lineRule="auto"/>
        <w:ind w:firstLine="709"/>
        <w:jc w:val="center"/>
        <w:rPr>
          <w:b/>
          <w:sz w:val="28"/>
          <w:szCs w:val="28"/>
        </w:rPr>
      </w:pPr>
    </w:p>
    <w:p w:rsidR="000C641A" w:rsidRPr="000C641A" w:rsidRDefault="000C641A" w:rsidP="00B70E4C">
      <w:pPr>
        <w:spacing w:line="252" w:lineRule="auto"/>
        <w:ind w:firstLine="709"/>
        <w:jc w:val="center"/>
        <w:rPr>
          <w:b/>
          <w:sz w:val="28"/>
          <w:szCs w:val="28"/>
          <w:bdr w:val="none" w:sz="0" w:space="0" w:color="auto" w:frame="1"/>
        </w:rPr>
      </w:pPr>
      <w:r w:rsidRPr="000C641A">
        <w:rPr>
          <w:b/>
          <w:sz w:val="28"/>
          <w:szCs w:val="28"/>
        </w:rPr>
        <w:t>Об утверждении</w:t>
      </w:r>
      <w:r w:rsidRPr="000C641A">
        <w:rPr>
          <w:b/>
          <w:sz w:val="28"/>
          <w:szCs w:val="28"/>
          <w:bdr w:val="none" w:sz="0" w:space="0" w:color="auto" w:frame="1"/>
        </w:rPr>
        <w:t xml:space="preserve"> Порядка разработки и утверждения Административных регламентов предоставления муниципальных услуг и Порядка разработки </w:t>
      </w:r>
      <w:r w:rsidRPr="00BB28FC">
        <w:rPr>
          <w:b/>
          <w:sz w:val="28"/>
          <w:szCs w:val="28"/>
          <w:bdr w:val="none" w:sz="0" w:space="0" w:color="auto" w:frame="1"/>
        </w:rPr>
        <w:t xml:space="preserve">и утверждения Административных регламентов </w:t>
      </w:r>
      <w:r w:rsidR="004E43BF" w:rsidRPr="00BB28FC">
        <w:rPr>
          <w:b/>
          <w:sz w:val="28"/>
          <w:szCs w:val="28"/>
          <w:bdr w:val="none" w:sz="0" w:space="0" w:color="auto" w:frame="1"/>
        </w:rPr>
        <w:t>осуществления муниципального контроля</w:t>
      </w:r>
      <w:r w:rsidR="00270C7B" w:rsidRPr="00BB28FC">
        <w:rPr>
          <w:b/>
          <w:sz w:val="28"/>
          <w:szCs w:val="28"/>
          <w:bdr w:val="none" w:sz="0" w:space="0" w:color="auto" w:frame="1"/>
        </w:rPr>
        <w:t xml:space="preserve"> (надзора)</w:t>
      </w:r>
      <w:r w:rsidR="004E43BF" w:rsidRPr="00BB28FC">
        <w:rPr>
          <w:b/>
          <w:sz w:val="28"/>
          <w:szCs w:val="28"/>
          <w:bdr w:val="none" w:sz="0" w:space="0" w:color="auto" w:frame="1"/>
        </w:rPr>
        <w:t xml:space="preserve"> </w:t>
      </w:r>
      <w:r w:rsidRPr="00BB28FC">
        <w:rPr>
          <w:b/>
          <w:sz w:val="28"/>
          <w:szCs w:val="28"/>
          <w:bdr w:val="none" w:sz="0" w:space="0" w:color="auto" w:frame="1"/>
        </w:rPr>
        <w:t>в администрации</w:t>
      </w:r>
      <w:r w:rsidRPr="00BB28FC">
        <w:rPr>
          <w:b/>
          <w:sz w:val="28"/>
          <w:szCs w:val="28"/>
        </w:rPr>
        <w:t xml:space="preserve"> муниципального образования</w:t>
      </w:r>
      <w:r w:rsidRPr="000C641A">
        <w:rPr>
          <w:b/>
          <w:sz w:val="28"/>
          <w:szCs w:val="28"/>
        </w:rPr>
        <w:t xml:space="preserve"> Крымский район</w:t>
      </w:r>
    </w:p>
    <w:p w:rsidR="000C641A" w:rsidRDefault="000C641A" w:rsidP="00B70E4C">
      <w:pPr>
        <w:pStyle w:val="af"/>
        <w:spacing w:line="252" w:lineRule="auto"/>
        <w:ind w:firstLine="709"/>
        <w:jc w:val="both"/>
        <w:outlineLvl w:val="0"/>
        <w:rPr>
          <w:b w:val="0"/>
          <w:szCs w:val="28"/>
        </w:rPr>
      </w:pPr>
      <w:r w:rsidRPr="000C641A">
        <w:rPr>
          <w:b w:val="0"/>
          <w:szCs w:val="28"/>
        </w:rPr>
        <w:t xml:space="preserve"> </w:t>
      </w:r>
    </w:p>
    <w:p w:rsidR="00B70E4C" w:rsidRPr="000C641A" w:rsidRDefault="00B70E4C" w:rsidP="00B70E4C">
      <w:pPr>
        <w:pStyle w:val="af"/>
        <w:spacing w:line="252" w:lineRule="auto"/>
        <w:ind w:firstLine="709"/>
        <w:jc w:val="both"/>
        <w:outlineLvl w:val="0"/>
        <w:rPr>
          <w:b w:val="0"/>
          <w:szCs w:val="28"/>
        </w:rPr>
      </w:pPr>
    </w:p>
    <w:p w:rsidR="000C641A" w:rsidRDefault="000C641A" w:rsidP="00B70E4C">
      <w:pPr>
        <w:spacing w:line="252" w:lineRule="auto"/>
        <w:ind w:firstLine="709"/>
        <w:jc w:val="both"/>
        <w:rPr>
          <w:sz w:val="28"/>
          <w:szCs w:val="28"/>
        </w:rPr>
      </w:pPr>
      <w:r w:rsidRPr="000C641A">
        <w:rPr>
          <w:sz w:val="28"/>
          <w:szCs w:val="28"/>
        </w:rPr>
        <w:t xml:space="preserve">В соответствии со </w:t>
      </w:r>
      <w:hyperlink r:id="rId9" w:history="1">
        <w:r w:rsidRPr="000C641A">
          <w:rPr>
            <w:rStyle w:val="af1"/>
            <w:color w:val="auto"/>
            <w:sz w:val="28"/>
            <w:szCs w:val="28"/>
          </w:rPr>
          <w:t>статьей 13</w:t>
        </w:r>
      </w:hyperlink>
      <w:r w:rsidRPr="000C641A">
        <w:rPr>
          <w:sz w:val="28"/>
          <w:szCs w:val="28"/>
        </w:rPr>
        <w:t xml:space="preserve"> Федерального закона от 27 июля 2010 года № 210-ФЗ «Об организации предоставления государственных и муниципальных услуг», </w:t>
      </w:r>
      <w:hyperlink r:id="rId10" w:history="1">
        <w:r w:rsidRPr="000C641A">
          <w:rPr>
            <w:sz w:val="28"/>
            <w:szCs w:val="28"/>
          </w:rPr>
          <w:t>Постановлением</w:t>
        </w:r>
      </w:hyperlink>
      <w:r w:rsidRPr="000C641A">
        <w:rPr>
          <w:sz w:val="28"/>
          <w:szCs w:val="28"/>
        </w:rPr>
        <w:t xml:space="preserve"> Правительства Российской Федерации от 16 мая 2011 года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w:t>
      </w:r>
      <w:proofErr w:type="gramStart"/>
      <w:r w:rsidRPr="000C641A">
        <w:rPr>
          <w:sz w:val="28"/>
          <w:szCs w:val="28"/>
        </w:rPr>
        <w:t>п</w:t>
      </w:r>
      <w:proofErr w:type="gramEnd"/>
      <w:r w:rsidR="004E43BF">
        <w:rPr>
          <w:sz w:val="28"/>
          <w:szCs w:val="28"/>
        </w:rPr>
        <w:t> </w:t>
      </w:r>
      <w:r w:rsidRPr="000C641A">
        <w:rPr>
          <w:sz w:val="28"/>
          <w:szCs w:val="28"/>
        </w:rPr>
        <w:t>о</w:t>
      </w:r>
      <w:r w:rsidR="004E43BF">
        <w:rPr>
          <w:sz w:val="28"/>
          <w:szCs w:val="28"/>
        </w:rPr>
        <w:t> </w:t>
      </w:r>
      <w:r w:rsidRPr="000C641A">
        <w:rPr>
          <w:sz w:val="28"/>
          <w:szCs w:val="28"/>
        </w:rPr>
        <w:t>с</w:t>
      </w:r>
      <w:r w:rsidR="004E43BF">
        <w:rPr>
          <w:sz w:val="28"/>
          <w:szCs w:val="28"/>
        </w:rPr>
        <w:t> </w:t>
      </w:r>
      <w:r w:rsidRPr="000C641A">
        <w:rPr>
          <w:sz w:val="28"/>
          <w:szCs w:val="28"/>
        </w:rPr>
        <w:t>т</w:t>
      </w:r>
      <w:r w:rsidR="004E43BF">
        <w:rPr>
          <w:sz w:val="28"/>
          <w:szCs w:val="28"/>
        </w:rPr>
        <w:t> </w:t>
      </w:r>
      <w:r w:rsidRPr="000C641A">
        <w:rPr>
          <w:sz w:val="28"/>
          <w:szCs w:val="28"/>
        </w:rPr>
        <w:t>а</w:t>
      </w:r>
      <w:r w:rsidR="004E43BF">
        <w:rPr>
          <w:sz w:val="28"/>
          <w:szCs w:val="28"/>
        </w:rPr>
        <w:t> </w:t>
      </w:r>
      <w:r w:rsidRPr="000C641A">
        <w:rPr>
          <w:sz w:val="28"/>
          <w:szCs w:val="28"/>
        </w:rPr>
        <w:t>н</w:t>
      </w:r>
      <w:r w:rsidR="004E43BF">
        <w:rPr>
          <w:sz w:val="28"/>
          <w:szCs w:val="28"/>
        </w:rPr>
        <w:t> </w:t>
      </w:r>
      <w:r w:rsidRPr="000C641A">
        <w:rPr>
          <w:sz w:val="28"/>
          <w:szCs w:val="28"/>
        </w:rPr>
        <w:t>о</w:t>
      </w:r>
      <w:r w:rsidR="004E43BF">
        <w:rPr>
          <w:sz w:val="28"/>
          <w:szCs w:val="28"/>
        </w:rPr>
        <w:t> </w:t>
      </w:r>
      <w:r w:rsidRPr="000C641A">
        <w:rPr>
          <w:sz w:val="28"/>
          <w:szCs w:val="28"/>
        </w:rPr>
        <w:t>в</w:t>
      </w:r>
      <w:r w:rsidR="004E43BF">
        <w:rPr>
          <w:sz w:val="28"/>
          <w:szCs w:val="28"/>
        </w:rPr>
        <w:t> </w:t>
      </w:r>
      <w:r w:rsidRPr="000C641A">
        <w:rPr>
          <w:sz w:val="28"/>
          <w:szCs w:val="28"/>
        </w:rPr>
        <w:t>л</w:t>
      </w:r>
      <w:r w:rsidR="004E43BF">
        <w:rPr>
          <w:sz w:val="28"/>
          <w:szCs w:val="28"/>
        </w:rPr>
        <w:t> </w:t>
      </w:r>
      <w:r w:rsidRPr="000C641A">
        <w:rPr>
          <w:sz w:val="28"/>
          <w:szCs w:val="28"/>
        </w:rPr>
        <w:t>я</w:t>
      </w:r>
      <w:r w:rsidR="004E43BF">
        <w:rPr>
          <w:sz w:val="28"/>
          <w:szCs w:val="28"/>
        </w:rPr>
        <w:t> </w:t>
      </w:r>
      <w:r w:rsidRPr="000C641A">
        <w:rPr>
          <w:sz w:val="28"/>
          <w:szCs w:val="28"/>
        </w:rPr>
        <w:t>ю:</w:t>
      </w:r>
    </w:p>
    <w:p w:rsidR="000C641A" w:rsidRPr="00B70E4C" w:rsidRDefault="004E43BF" w:rsidP="00B70E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Утвердить</w:t>
      </w:r>
      <w:r w:rsidR="009E5A4C">
        <w:rPr>
          <w:rFonts w:ascii="Times New Roman" w:hAnsi="Times New Roman" w:cs="Times New Roman"/>
          <w:sz w:val="28"/>
          <w:szCs w:val="28"/>
        </w:rPr>
        <w:t xml:space="preserve"> П</w:t>
      </w:r>
      <w:r w:rsidR="000C641A" w:rsidRPr="00B70E4C">
        <w:rPr>
          <w:rFonts w:ascii="Times New Roman" w:hAnsi="Times New Roman" w:cs="Times New Roman"/>
          <w:sz w:val="28"/>
          <w:szCs w:val="28"/>
        </w:rPr>
        <w:t xml:space="preserve">орядок разработки и утверждения </w:t>
      </w:r>
      <w:r w:rsidRPr="00B70E4C">
        <w:rPr>
          <w:rFonts w:ascii="Times New Roman" w:hAnsi="Times New Roman" w:cs="Times New Roman"/>
          <w:sz w:val="28"/>
          <w:szCs w:val="28"/>
        </w:rPr>
        <w:t>А</w:t>
      </w:r>
      <w:r w:rsidR="000C641A" w:rsidRPr="00B70E4C">
        <w:rPr>
          <w:rFonts w:ascii="Times New Roman" w:hAnsi="Times New Roman" w:cs="Times New Roman"/>
          <w:sz w:val="28"/>
          <w:szCs w:val="28"/>
        </w:rPr>
        <w:t>дминистративных регламентов предоставления муниципальных услуг (</w:t>
      </w:r>
      <w:hyperlink w:anchor="sub_1000" w:history="1">
        <w:r w:rsidR="000C641A" w:rsidRPr="00B70E4C">
          <w:rPr>
            <w:rStyle w:val="af1"/>
            <w:rFonts w:ascii="Times New Roman" w:hAnsi="Times New Roman" w:cs="Times New Roman"/>
            <w:color w:val="auto"/>
            <w:sz w:val="28"/>
            <w:szCs w:val="28"/>
          </w:rPr>
          <w:t>приложение № 1</w:t>
        </w:r>
      </w:hyperlink>
      <w:r w:rsidRPr="00B70E4C">
        <w:rPr>
          <w:rFonts w:ascii="Times New Roman" w:hAnsi="Times New Roman" w:cs="Times New Roman"/>
          <w:sz w:val="28"/>
          <w:szCs w:val="28"/>
        </w:rPr>
        <w:t>).</w:t>
      </w:r>
    </w:p>
    <w:p w:rsidR="009E5A4C" w:rsidRPr="009E5A4C" w:rsidRDefault="004E43BF" w:rsidP="009E5A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Утвердить</w:t>
      </w:r>
      <w:r w:rsidR="009E5A4C">
        <w:rPr>
          <w:rFonts w:ascii="Times New Roman" w:hAnsi="Times New Roman" w:cs="Times New Roman"/>
          <w:sz w:val="28"/>
          <w:szCs w:val="28"/>
        </w:rPr>
        <w:t xml:space="preserve"> П</w:t>
      </w:r>
      <w:r w:rsidR="000C641A" w:rsidRPr="00B70E4C">
        <w:rPr>
          <w:rFonts w:ascii="Times New Roman" w:hAnsi="Times New Roman" w:cs="Times New Roman"/>
          <w:sz w:val="28"/>
          <w:szCs w:val="28"/>
        </w:rPr>
        <w:t xml:space="preserve">орядок разработки и утверждения Административных регламентов </w:t>
      </w:r>
      <w:r w:rsidRPr="00B70E4C">
        <w:rPr>
          <w:rFonts w:ascii="Times New Roman" w:hAnsi="Times New Roman" w:cs="Times New Roman"/>
          <w:sz w:val="28"/>
          <w:szCs w:val="28"/>
        </w:rPr>
        <w:t>осуществления муниципального контроля (надзора)</w:t>
      </w:r>
      <w:r w:rsidR="000C641A" w:rsidRPr="00B70E4C">
        <w:rPr>
          <w:rFonts w:ascii="Times New Roman" w:hAnsi="Times New Roman" w:cs="Times New Roman"/>
          <w:sz w:val="28"/>
          <w:szCs w:val="28"/>
        </w:rPr>
        <w:t xml:space="preserve"> (</w:t>
      </w:r>
      <w:hyperlink w:anchor="sub_2000" w:history="1">
        <w:r w:rsidR="000C641A" w:rsidRPr="00B70E4C">
          <w:rPr>
            <w:rStyle w:val="af1"/>
            <w:rFonts w:ascii="Times New Roman" w:hAnsi="Times New Roman" w:cs="Times New Roman"/>
            <w:color w:val="auto"/>
            <w:sz w:val="28"/>
            <w:szCs w:val="28"/>
          </w:rPr>
          <w:t>приложение</w:t>
        </w:r>
        <w:r w:rsidRPr="00B70E4C">
          <w:rPr>
            <w:rStyle w:val="af1"/>
            <w:rFonts w:ascii="Times New Roman" w:hAnsi="Times New Roman" w:cs="Times New Roman"/>
            <w:color w:val="auto"/>
            <w:sz w:val="28"/>
            <w:szCs w:val="28"/>
          </w:rPr>
          <w:t> </w:t>
        </w:r>
        <w:r w:rsidR="000C641A" w:rsidRPr="00B70E4C">
          <w:rPr>
            <w:rStyle w:val="af1"/>
            <w:rFonts w:ascii="Times New Roman" w:hAnsi="Times New Roman" w:cs="Times New Roman"/>
            <w:color w:val="auto"/>
            <w:sz w:val="28"/>
            <w:szCs w:val="28"/>
          </w:rPr>
          <w:t>№ 2</w:t>
        </w:r>
      </w:hyperlink>
      <w:r w:rsidR="009E5A4C">
        <w:rPr>
          <w:rFonts w:ascii="Times New Roman" w:hAnsi="Times New Roman" w:cs="Times New Roman"/>
          <w:sz w:val="28"/>
          <w:szCs w:val="28"/>
        </w:rPr>
        <w:t>).</w:t>
      </w:r>
      <w:r w:rsidR="009E5A4C" w:rsidRPr="009E5A4C">
        <w:rPr>
          <w:rFonts w:ascii="Times New Roman" w:hAnsi="Times New Roman" w:cs="Times New Roman"/>
          <w:sz w:val="28"/>
          <w:szCs w:val="28"/>
        </w:rPr>
        <w:t xml:space="preserve"> </w:t>
      </w:r>
    </w:p>
    <w:p w:rsidR="00B70E4C" w:rsidRPr="00B70E4C" w:rsidRDefault="00B70E4C"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B70E4C">
        <w:rPr>
          <w:rFonts w:ascii="Times New Roman" w:hAnsi="Times New Roman" w:cs="Times New Roman"/>
          <w:sz w:val="28"/>
          <w:szCs w:val="28"/>
        </w:rPr>
        <w:t xml:space="preserve">Утвердить Порядок </w:t>
      </w:r>
      <w:proofErr w:type="gramStart"/>
      <w:r w:rsidRPr="00B70E4C">
        <w:rPr>
          <w:rFonts w:ascii="Times New Roman" w:hAnsi="Times New Roman" w:cs="Times New Roman"/>
          <w:sz w:val="28"/>
          <w:szCs w:val="28"/>
        </w:rPr>
        <w:t>проведения экспертизы проектов административных регламентов осуществления муниципального</w:t>
      </w:r>
      <w:proofErr w:type="gramEnd"/>
      <w:r w:rsidRPr="00B70E4C">
        <w:rPr>
          <w:rFonts w:ascii="Times New Roman" w:hAnsi="Times New Roman" w:cs="Times New Roman"/>
          <w:sz w:val="28"/>
          <w:szCs w:val="28"/>
        </w:rPr>
        <w:t xml:space="preserve"> контроля (надзора) и административных регламентов предоставления муниципальных услуг муниципального образования Крымский район</w:t>
      </w:r>
      <w:r>
        <w:rPr>
          <w:rFonts w:ascii="Times New Roman" w:hAnsi="Times New Roman" w:cs="Times New Roman"/>
          <w:sz w:val="28"/>
          <w:szCs w:val="28"/>
        </w:rPr>
        <w:t xml:space="preserve"> (приложение № 3).</w:t>
      </w:r>
    </w:p>
    <w:p w:rsidR="004E43BF" w:rsidRPr="00B70E4C" w:rsidRDefault="004E43BF"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r w:rsidRPr="00B70E4C">
        <w:rPr>
          <w:rFonts w:ascii="Times New Roman" w:hAnsi="Times New Roman" w:cs="Times New Roman"/>
          <w:sz w:val="28"/>
          <w:szCs w:val="28"/>
        </w:rPr>
        <w:t>Постановление администрации муниципального образования Крымский район от 19 мая 2017 года № 695 «Об утверждении Порядка разработки и утверждения Административных регламентов предоставления муниципальных услуг и Порядка разработки и утверждения Административных регламентов исполнения муниципальных функций в администрации муниципального образования Крымский район» признать утратившим силу.</w:t>
      </w:r>
    </w:p>
    <w:p w:rsidR="000C641A" w:rsidRPr="00B70E4C" w:rsidRDefault="000C641A" w:rsidP="00B70E4C">
      <w:pPr>
        <w:pStyle w:val="a3"/>
        <w:numPr>
          <w:ilvl w:val="0"/>
          <w:numId w:val="4"/>
        </w:numPr>
        <w:shd w:val="clear" w:color="auto" w:fill="FFFFFF"/>
        <w:tabs>
          <w:tab w:val="left" w:pos="993"/>
        </w:tabs>
        <w:spacing w:after="0" w:line="252" w:lineRule="auto"/>
        <w:ind w:left="0" w:firstLine="709"/>
        <w:jc w:val="both"/>
        <w:textAlignment w:val="baseline"/>
        <w:rPr>
          <w:rFonts w:ascii="Times New Roman" w:hAnsi="Times New Roman" w:cs="Times New Roman"/>
          <w:sz w:val="28"/>
          <w:szCs w:val="28"/>
        </w:rPr>
      </w:pPr>
      <w:proofErr w:type="gramStart"/>
      <w:r w:rsidRPr="00B70E4C">
        <w:rPr>
          <w:rFonts w:ascii="Times New Roman" w:hAnsi="Times New Roman" w:cs="Times New Roman"/>
          <w:sz w:val="28"/>
          <w:szCs w:val="28"/>
        </w:rPr>
        <w:lastRenderedPageBreak/>
        <w:t>Контроль за</w:t>
      </w:r>
      <w:proofErr w:type="gramEnd"/>
      <w:r w:rsidRPr="00B70E4C">
        <w:rPr>
          <w:rFonts w:ascii="Times New Roman" w:hAnsi="Times New Roman" w:cs="Times New Roman"/>
          <w:sz w:val="28"/>
          <w:szCs w:val="28"/>
        </w:rPr>
        <w:t xml:space="preserve"> выполнением настоящего постановления  возложить на заместителя главы муниципального образования Крымский район   </w:t>
      </w:r>
      <w:proofErr w:type="spellStart"/>
      <w:r w:rsidRPr="00B70E4C">
        <w:rPr>
          <w:rFonts w:ascii="Times New Roman" w:hAnsi="Times New Roman" w:cs="Times New Roman"/>
          <w:sz w:val="28"/>
          <w:szCs w:val="28"/>
        </w:rPr>
        <w:t>С.В.</w:t>
      </w:r>
      <w:r w:rsidR="00B70E4C" w:rsidRPr="00B70E4C">
        <w:rPr>
          <w:rFonts w:ascii="Times New Roman" w:hAnsi="Times New Roman" w:cs="Times New Roman"/>
          <w:sz w:val="28"/>
          <w:szCs w:val="28"/>
        </w:rPr>
        <w:t>Леготину</w:t>
      </w:r>
      <w:proofErr w:type="spellEnd"/>
      <w:r w:rsidRPr="00B70E4C">
        <w:rPr>
          <w:rFonts w:ascii="Times New Roman" w:hAnsi="Times New Roman" w:cs="Times New Roman"/>
          <w:sz w:val="28"/>
          <w:szCs w:val="28"/>
        </w:rPr>
        <w:t>.</w:t>
      </w:r>
    </w:p>
    <w:p w:rsidR="000C641A" w:rsidRPr="00B70E4C" w:rsidRDefault="000C641A" w:rsidP="00B70E4C">
      <w:pPr>
        <w:pStyle w:val="a3"/>
        <w:numPr>
          <w:ilvl w:val="0"/>
          <w:numId w:val="4"/>
        </w:numPr>
        <w:tabs>
          <w:tab w:val="left" w:pos="993"/>
        </w:tabs>
        <w:spacing w:after="0" w:line="252" w:lineRule="auto"/>
        <w:ind w:left="0" w:firstLine="709"/>
        <w:jc w:val="both"/>
        <w:rPr>
          <w:rFonts w:ascii="Times New Roman" w:hAnsi="Times New Roman" w:cs="Times New Roman"/>
          <w:sz w:val="28"/>
          <w:szCs w:val="28"/>
        </w:rPr>
      </w:pPr>
      <w:r w:rsidRPr="00B70E4C">
        <w:rPr>
          <w:rFonts w:ascii="Times New Roman" w:hAnsi="Times New Roman" w:cs="Times New Roman"/>
          <w:sz w:val="28"/>
          <w:szCs w:val="28"/>
        </w:rPr>
        <w:t xml:space="preserve">Постановление вступает в силу со дня </w:t>
      </w:r>
      <w:r w:rsidR="00B70E4C" w:rsidRPr="00B70E4C">
        <w:rPr>
          <w:rFonts w:ascii="Times New Roman" w:hAnsi="Times New Roman" w:cs="Times New Roman"/>
          <w:sz w:val="28"/>
          <w:szCs w:val="28"/>
        </w:rPr>
        <w:t>подписания</w:t>
      </w:r>
      <w:r w:rsidRPr="00B70E4C">
        <w:rPr>
          <w:rFonts w:ascii="Times New Roman" w:hAnsi="Times New Roman" w:cs="Times New Roman"/>
          <w:sz w:val="28"/>
          <w:szCs w:val="28"/>
        </w:rPr>
        <w:t>.</w:t>
      </w:r>
    </w:p>
    <w:p w:rsidR="000C641A" w:rsidRDefault="000C641A" w:rsidP="00B70E4C">
      <w:pPr>
        <w:pStyle w:val="ad"/>
        <w:spacing w:line="252" w:lineRule="auto"/>
        <w:ind w:firstLine="709"/>
        <w:outlineLvl w:val="0"/>
        <w:rPr>
          <w:sz w:val="28"/>
          <w:szCs w:val="28"/>
        </w:rPr>
      </w:pPr>
    </w:p>
    <w:p w:rsidR="00B70E4C" w:rsidRPr="000C641A" w:rsidRDefault="00B70E4C" w:rsidP="00B70E4C">
      <w:pPr>
        <w:pStyle w:val="ad"/>
        <w:spacing w:line="252" w:lineRule="auto"/>
        <w:ind w:firstLine="709"/>
        <w:outlineLvl w:val="0"/>
        <w:rPr>
          <w:sz w:val="28"/>
          <w:szCs w:val="28"/>
        </w:rPr>
      </w:pPr>
    </w:p>
    <w:p w:rsidR="00B70E4C" w:rsidRPr="000C641A" w:rsidRDefault="00B70E4C" w:rsidP="00B70E4C">
      <w:pPr>
        <w:pStyle w:val="ad"/>
        <w:spacing w:line="252" w:lineRule="auto"/>
        <w:ind w:firstLine="709"/>
        <w:outlineLvl w:val="0"/>
        <w:rPr>
          <w:sz w:val="28"/>
          <w:szCs w:val="28"/>
        </w:rPr>
      </w:pPr>
    </w:p>
    <w:tbl>
      <w:tblPr>
        <w:tblW w:w="0" w:type="auto"/>
        <w:tblLook w:val="04A0" w:firstRow="1" w:lastRow="0" w:firstColumn="1" w:lastColumn="0" w:noHBand="0" w:noVBand="1"/>
      </w:tblPr>
      <w:tblGrid>
        <w:gridCol w:w="7726"/>
        <w:gridCol w:w="1998"/>
      </w:tblGrid>
      <w:tr w:rsidR="00B70E4C" w:rsidRPr="009E5A4C" w:rsidTr="00020453">
        <w:tc>
          <w:tcPr>
            <w:tcW w:w="7726" w:type="dxa"/>
            <w:shd w:val="clear" w:color="auto" w:fill="auto"/>
          </w:tcPr>
          <w:p w:rsidR="00B70E4C" w:rsidRPr="009E5A4C" w:rsidRDefault="00B70E4C" w:rsidP="00B70E4C">
            <w:pPr>
              <w:spacing w:line="252" w:lineRule="auto"/>
              <w:rPr>
                <w:sz w:val="28"/>
                <w:szCs w:val="28"/>
              </w:rPr>
            </w:pPr>
            <w:r w:rsidRPr="009E5A4C">
              <w:rPr>
                <w:sz w:val="28"/>
                <w:szCs w:val="28"/>
              </w:rPr>
              <w:t xml:space="preserve">Первый заместитель главы </w:t>
            </w:r>
            <w:proofErr w:type="gramStart"/>
            <w:r w:rsidRPr="009E5A4C">
              <w:rPr>
                <w:sz w:val="28"/>
                <w:szCs w:val="28"/>
              </w:rPr>
              <w:t>муниципального</w:t>
            </w:r>
            <w:proofErr w:type="gramEnd"/>
          </w:p>
          <w:p w:rsidR="00B70E4C" w:rsidRPr="009E5A4C" w:rsidRDefault="00B70E4C" w:rsidP="00B70E4C">
            <w:pPr>
              <w:spacing w:line="252" w:lineRule="auto"/>
              <w:rPr>
                <w:sz w:val="28"/>
                <w:szCs w:val="28"/>
              </w:rPr>
            </w:pPr>
            <w:r w:rsidRPr="009E5A4C">
              <w:rPr>
                <w:sz w:val="28"/>
                <w:szCs w:val="28"/>
              </w:rPr>
              <w:t>образования Крымский район</w:t>
            </w:r>
          </w:p>
        </w:tc>
        <w:tc>
          <w:tcPr>
            <w:tcW w:w="1998" w:type="dxa"/>
            <w:shd w:val="clear" w:color="auto" w:fill="auto"/>
            <w:vAlign w:val="bottom"/>
          </w:tcPr>
          <w:p w:rsidR="00B70E4C" w:rsidRPr="009E5A4C" w:rsidRDefault="00B70E4C" w:rsidP="00B70E4C">
            <w:pPr>
              <w:spacing w:line="252" w:lineRule="auto"/>
              <w:jc w:val="right"/>
              <w:rPr>
                <w:sz w:val="28"/>
                <w:szCs w:val="28"/>
              </w:rPr>
            </w:pPr>
            <w:proofErr w:type="spellStart"/>
            <w:r w:rsidRPr="009E5A4C">
              <w:rPr>
                <w:sz w:val="28"/>
                <w:szCs w:val="28"/>
              </w:rPr>
              <w:t>В.Н.Черник</w:t>
            </w:r>
            <w:proofErr w:type="spellEnd"/>
          </w:p>
        </w:tc>
      </w:tr>
    </w:tbl>
    <w:p w:rsidR="00512C67" w:rsidRDefault="00512C67" w:rsidP="009E5A4C">
      <w:pPr>
        <w:pStyle w:val="ad"/>
        <w:spacing w:line="252" w:lineRule="auto"/>
        <w:outlineLvl w:val="0"/>
        <w:rPr>
          <w:sz w:val="28"/>
          <w:szCs w:val="28"/>
        </w:rPr>
      </w:pPr>
    </w:p>
    <w:p w:rsidR="009E5A4C" w:rsidRDefault="009E5A4C" w:rsidP="009E5A4C">
      <w:pPr>
        <w:pStyle w:val="ad"/>
        <w:spacing w:line="252" w:lineRule="auto"/>
        <w:outlineLvl w:val="0"/>
        <w:rPr>
          <w:sz w:val="28"/>
          <w:szCs w:val="28"/>
        </w:rPr>
      </w:pPr>
    </w:p>
    <w:p w:rsidR="009E5A4C" w:rsidRDefault="009E5A4C" w:rsidP="009E5A4C">
      <w:pPr>
        <w:pStyle w:val="ad"/>
        <w:spacing w:line="252" w:lineRule="auto"/>
        <w:outlineLvl w:val="0"/>
        <w:rPr>
          <w:sz w:val="28"/>
          <w:szCs w:val="28"/>
        </w:rPr>
      </w:pPr>
    </w:p>
    <w:p w:rsidR="009E5A4C" w:rsidRDefault="009E5A4C">
      <w:pPr>
        <w:spacing w:after="200" w:line="276" w:lineRule="auto"/>
        <w:rPr>
          <w:sz w:val="28"/>
          <w:szCs w:val="28"/>
        </w:rPr>
      </w:pPr>
      <w:r>
        <w:rPr>
          <w:sz w:val="28"/>
          <w:szCs w:val="28"/>
        </w:rPr>
        <w:br w:type="page"/>
      </w:r>
    </w:p>
    <w:p w:rsidR="009E5A4C" w:rsidRPr="006C09F3" w:rsidRDefault="009E5A4C" w:rsidP="009E5A4C">
      <w:pPr>
        <w:widowControl w:val="0"/>
        <w:autoSpaceDE w:val="0"/>
        <w:autoSpaceDN w:val="0"/>
        <w:adjustRightInd w:val="0"/>
        <w:ind w:left="5387"/>
        <w:jc w:val="both"/>
        <w:rPr>
          <w:sz w:val="28"/>
          <w:szCs w:val="28"/>
        </w:rPr>
      </w:pPr>
      <w:r w:rsidRPr="006C09F3">
        <w:rPr>
          <w:sz w:val="28"/>
          <w:szCs w:val="28"/>
        </w:rPr>
        <w:lastRenderedPageBreak/>
        <w:t>ПРИЛОЖЕНИЕ № 1</w:t>
      </w:r>
    </w:p>
    <w:p w:rsidR="009E5A4C" w:rsidRPr="006C09F3" w:rsidRDefault="009E5A4C" w:rsidP="009E5A4C">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9E5A4C" w:rsidRPr="006C09F3" w:rsidRDefault="009E5A4C" w:rsidP="009E5A4C">
      <w:pPr>
        <w:widowControl w:val="0"/>
        <w:autoSpaceDE w:val="0"/>
        <w:autoSpaceDN w:val="0"/>
        <w:adjustRightInd w:val="0"/>
        <w:ind w:left="5387"/>
        <w:rPr>
          <w:sz w:val="28"/>
          <w:szCs w:val="28"/>
        </w:rPr>
      </w:pPr>
      <w:r w:rsidRPr="006C09F3">
        <w:rPr>
          <w:sz w:val="28"/>
          <w:szCs w:val="28"/>
        </w:rPr>
        <w:t>от __</w:t>
      </w:r>
      <w:r w:rsidR="00CB5E23" w:rsidRPr="00CB5E23">
        <w:rPr>
          <w:sz w:val="28"/>
          <w:szCs w:val="28"/>
          <w:u w:val="single"/>
        </w:rPr>
        <w:t>13.04.2021</w:t>
      </w:r>
      <w:r w:rsidRPr="006C09F3">
        <w:rPr>
          <w:sz w:val="28"/>
          <w:szCs w:val="28"/>
        </w:rPr>
        <w:t>__ № ___</w:t>
      </w:r>
      <w:r w:rsidR="00CB5E23" w:rsidRPr="00CB5E23">
        <w:rPr>
          <w:sz w:val="28"/>
          <w:szCs w:val="28"/>
          <w:u w:val="single"/>
        </w:rPr>
        <w:t>928</w:t>
      </w:r>
      <w:r w:rsidRPr="006C09F3">
        <w:rPr>
          <w:sz w:val="28"/>
          <w:szCs w:val="28"/>
        </w:rPr>
        <w:t>___</w:t>
      </w:r>
    </w:p>
    <w:p w:rsidR="009E5A4C" w:rsidRPr="006C09F3" w:rsidRDefault="009E5A4C" w:rsidP="009E5A4C">
      <w:pPr>
        <w:ind w:left="5387"/>
        <w:rPr>
          <w:sz w:val="28"/>
          <w:szCs w:val="28"/>
        </w:rPr>
      </w:pPr>
    </w:p>
    <w:p w:rsidR="009E5A4C" w:rsidRPr="006C09F3" w:rsidRDefault="009E5A4C" w:rsidP="009E5A4C">
      <w:pPr>
        <w:ind w:firstLine="709"/>
        <w:rPr>
          <w:b/>
          <w:sz w:val="28"/>
          <w:szCs w:val="28"/>
        </w:rPr>
      </w:pPr>
    </w:p>
    <w:p w:rsidR="009E5A4C" w:rsidRPr="006C09F3" w:rsidRDefault="009E5A4C" w:rsidP="009E5A4C">
      <w:pPr>
        <w:jc w:val="center"/>
        <w:rPr>
          <w:b/>
          <w:sz w:val="28"/>
          <w:szCs w:val="28"/>
        </w:rPr>
      </w:pPr>
      <w:r w:rsidRPr="006C09F3">
        <w:rPr>
          <w:b/>
          <w:sz w:val="28"/>
          <w:szCs w:val="28"/>
        </w:rPr>
        <w:t>ПОРЯДОК</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разработки и утверждения Административных регламентов предоставления муниципальных услуг</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jc w:val="center"/>
        <w:outlineLvl w:val="0"/>
        <w:rPr>
          <w:bCs/>
          <w:sz w:val="28"/>
          <w:szCs w:val="28"/>
        </w:rPr>
      </w:pPr>
      <w:bookmarkStart w:id="0" w:name="sub_100"/>
      <w:r w:rsidRPr="006C09F3">
        <w:rPr>
          <w:bCs/>
          <w:sz w:val="28"/>
          <w:szCs w:val="28"/>
        </w:rPr>
        <w:t>1. Общие положения</w:t>
      </w:r>
    </w:p>
    <w:bookmarkEnd w:id="0"/>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1" w:name="sub_110"/>
      <w:r w:rsidRPr="006C09F3">
        <w:rPr>
          <w:sz w:val="28"/>
          <w:szCs w:val="28"/>
        </w:rPr>
        <w:t>1.1. Настоящий  Порядок устанавливает требования и порядок разработки и утверждения Административных регламентов предоставления муниципальных услуг в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2" w:name="sub_120"/>
      <w:bookmarkEnd w:id="1"/>
      <w:r w:rsidRPr="006C09F3">
        <w:rPr>
          <w:sz w:val="28"/>
          <w:szCs w:val="28"/>
        </w:rPr>
        <w:t xml:space="preserve">1.2. </w:t>
      </w:r>
      <w:proofErr w:type="gramStart"/>
      <w:r w:rsidRPr="006C09F3">
        <w:rPr>
          <w:sz w:val="28"/>
          <w:szCs w:val="28"/>
        </w:rPr>
        <w:t xml:space="preserve">Административный регламент (далее - Регламент) - нормативный правовой акт администрации муниципального образования Крымский район, устанавливающий сроки и последовательность административных процедур (действий), осуществляемых структурными подразделениями администрации муниципального образования Крымский район, в процессе предоставления муниципальной услуги в соответствии с требованиями </w:t>
      </w:r>
      <w:hyperlink r:id="rId11"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(далее -  Закон № 210-ФЗ).</w:t>
      </w:r>
      <w:proofErr w:type="gramEnd"/>
    </w:p>
    <w:p w:rsidR="009E5A4C" w:rsidRPr="006C09F3" w:rsidRDefault="009E5A4C" w:rsidP="009E5A4C">
      <w:pPr>
        <w:widowControl w:val="0"/>
        <w:autoSpaceDE w:val="0"/>
        <w:autoSpaceDN w:val="0"/>
        <w:adjustRightInd w:val="0"/>
        <w:ind w:firstLine="709"/>
        <w:jc w:val="both"/>
        <w:rPr>
          <w:sz w:val="28"/>
          <w:szCs w:val="28"/>
        </w:rPr>
      </w:pPr>
      <w:bookmarkStart w:id="3" w:name="sub_13"/>
      <w:bookmarkEnd w:id="2"/>
      <w:r w:rsidRPr="006C09F3">
        <w:rPr>
          <w:sz w:val="28"/>
          <w:szCs w:val="28"/>
        </w:rPr>
        <w:t xml:space="preserve">Регламент также устанавливает порядок взаимодействия между структурными подразделениями, должностными лицами и физическими или юридическими лицами, индивидуальными предпринимателями, их уполномоченными представителями, учреждениями и организациями в процессе предоставления муниципальной услуги. </w:t>
      </w:r>
    </w:p>
    <w:p w:rsidR="009E5A4C" w:rsidRPr="006C09F3" w:rsidRDefault="009E5A4C" w:rsidP="009E5A4C">
      <w:pPr>
        <w:widowControl w:val="0"/>
        <w:tabs>
          <w:tab w:val="left" w:pos="1276"/>
        </w:tabs>
        <w:autoSpaceDE w:val="0"/>
        <w:autoSpaceDN w:val="0"/>
        <w:adjustRightInd w:val="0"/>
        <w:ind w:firstLine="709"/>
        <w:jc w:val="both"/>
        <w:rPr>
          <w:sz w:val="28"/>
          <w:szCs w:val="28"/>
        </w:rPr>
      </w:pPr>
      <w:r w:rsidRPr="006C09F3">
        <w:rPr>
          <w:sz w:val="28"/>
          <w:szCs w:val="28"/>
        </w:rPr>
        <w:t xml:space="preserve">1.3. </w:t>
      </w:r>
      <w:hyperlink r:id="rId12" w:anchor="/document/5218818/entry/0" w:history="1">
        <w:r w:rsidRPr="006C09F3">
          <w:rPr>
            <w:sz w:val="28"/>
            <w:szCs w:val="28"/>
          </w:rPr>
          <w:t>Регламент</w:t>
        </w:r>
      </w:hyperlink>
      <w:r w:rsidRPr="006C09F3">
        <w:rPr>
          <w:sz w:val="28"/>
          <w:szCs w:val="28"/>
        </w:rPr>
        <w:t xml:space="preserve"> разрабатывается и утверждается структурными подразделениями  администрации муниципального образования Крымский район, к сфере деятельности которых относится предоставление муниципальной услуги (далее - Разработчик), если иное не установлено федеральными законами. Если в предоставлении услуги участвует несколько структурных подразделений,  проект разрабатывается совместно.</w:t>
      </w:r>
    </w:p>
    <w:p w:rsidR="009E5A4C" w:rsidRPr="006C09F3" w:rsidRDefault="009E5A4C" w:rsidP="009E5A4C">
      <w:pPr>
        <w:widowControl w:val="0"/>
        <w:autoSpaceDE w:val="0"/>
        <w:autoSpaceDN w:val="0"/>
        <w:adjustRightInd w:val="0"/>
        <w:ind w:firstLine="709"/>
        <w:jc w:val="both"/>
        <w:rPr>
          <w:sz w:val="28"/>
          <w:szCs w:val="28"/>
        </w:rPr>
      </w:pPr>
      <w:bookmarkStart w:id="4" w:name="sub_14"/>
      <w:bookmarkEnd w:id="3"/>
      <w:r w:rsidRPr="006C09F3">
        <w:rPr>
          <w:sz w:val="28"/>
          <w:szCs w:val="28"/>
        </w:rPr>
        <w:t>1.4. Наименование регламента определяется Разработчиком, с учетом формулировки, соответствующей редакции положения нормативного правового акта, которым предусмотрена муниципальная услуга, и наименования такой услуги в перечне.</w:t>
      </w:r>
    </w:p>
    <w:p w:rsidR="009E5A4C" w:rsidRPr="006C09F3" w:rsidRDefault="009E5A4C" w:rsidP="009E5A4C">
      <w:pPr>
        <w:widowControl w:val="0"/>
        <w:autoSpaceDE w:val="0"/>
        <w:autoSpaceDN w:val="0"/>
        <w:adjustRightInd w:val="0"/>
        <w:ind w:firstLine="709"/>
        <w:jc w:val="both"/>
        <w:rPr>
          <w:sz w:val="28"/>
          <w:szCs w:val="28"/>
        </w:rPr>
      </w:pPr>
      <w:bookmarkStart w:id="5" w:name="sub_15"/>
      <w:bookmarkEnd w:id="4"/>
      <w:r w:rsidRPr="006C09F3">
        <w:rPr>
          <w:sz w:val="28"/>
          <w:szCs w:val="28"/>
        </w:rPr>
        <w:t>1.5. При разработке регламентов Разработчики предусматривают оптимизацию (повышение качества) предоставления муниципальных услуг, в том числе:</w:t>
      </w:r>
    </w:p>
    <w:p w:rsidR="009E5A4C" w:rsidRPr="006C09F3" w:rsidRDefault="009E5A4C" w:rsidP="009E5A4C">
      <w:pPr>
        <w:widowControl w:val="0"/>
        <w:autoSpaceDE w:val="0"/>
        <w:autoSpaceDN w:val="0"/>
        <w:adjustRightInd w:val="0"/>
        <w:ind w:firstLine="709"/>
        <w:jc w:val="both"/>
        <w:rPr>
          <w:sz w:val="28"/>
          <w:szCs w:val="28"/>
        </w:rPr>
      </w:pPr>
      <w:bookmarkStart w:id="6" w:name="sub_151"/>
      <w:bookmarkEnd w:id="5"/>
      <w:r w:rsidRPr="006C09F3">
        <w:rPr>
          <w:sz w:val="28"/>
          <w:szCs w:val="28"/>
        </w:rPr>
        <w:t>а)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bookmarkStart w:id="7" w:name="sub_152"/>
      <w:bookmarkEnd w:id="6"/>
      <w:r w:rsidRPr="006C09F3">
        <w:rPr>
          <w:sz w:val="28"/>
          <w:szCs w:val="28"/>
        </w:rPr>
        <w:t>б) устранение избыточных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bookmarkStart w:id="8" w:name="sub_153"/>
      <w:bookmarkEnd w:id="7"/>
      <w:proofErr w:type="gramStart"/>
      <w:r w:rsidRPr="006C09F3">
        <w:rPr>
          <w:sz w:val="28"/>
          <w:szCs w:val="28"/>
        </w:rPr>
        <w:t xml:space="preserve">в) сокращение количества документов, представляемых заявителями для </w:t>
      </w:r>
      <w:r w:rsidRPr="006C09F3">
        <w:rPr>
          <w:sz w:val="28"/>
          <w:szCs w:val="28"/>
        </w:rPr>
        <w:lastRenderedPageBreak/>
        <w:t>предоставления муниципальной услуги, применение новых форм документов, позволяющих устранить необходимость неоднократного представления идентичной информации, снижение количества взаимодействий заявителей с должностными лицами, в том числе за счет выполнения отдельных административных процедур (действий) на базе многофункциональных центров предоставления государственных и муниципальных услуг</w:t>
      </w:r>
      <w:r>
        <w:rPr>
          <w:sz w:val="28"/>
          <w:szCs w:val="28"/>
        </w:rPr>
        <w:t xml:space="preserve"> </w:t>
      </w:r>
      <w:r w:rsidRPr="006C09F3">
        <w:rPr>
          <w:sz w:val="28"/>
          <w:szCs w:val="28"/>
        </w:rPr>
        <w:t>и реализации принципа «одного окна», использование межведомственных согласований при предоставлении муниципальной услуги без</w:t>
      </w:r>
      <w:proofErr w:type="gramEnd"/>
      <w:r w:rsidRPr="006C09F3">
        <w:rPr>
          <w:sz w:val="28"/>
          <w:szCs w:val="28"/>
        </w:rPr>
        <w:t xml:space="preserve"> участия заявителя, в том числе с использованием информационно-телекоммуникационных технологий;</w:t>
      </w:r>
    </w:p>
    <w:p w:rsidR="009E5A4C" w:rsidRPr="006C09F3" w:rsidRDefault="009E5A4C" w:rsidP="009E5A4C">
      <w:pPr>
        <w:widowControl w:val="0"/>
        <w:autoSpaceDE w:val="0"/>
        <w:autoSpaceDN w:val="0"/>
        <w:adjustRightInd w:val="0"/>
        <w:ind w:firstLine="709"/>
        <w:jc w:val="both"/>
        <w:rPr>
          <w:sz w:val="28"/>
          <w:szCs w:val="28"/>
        </w:rPr>
      </w:pPr>
      <w:bookmarkStart w:id="9" w:name="sub_154"/>
      <w:bookmarkEnd w:id="8"/>
      <w:r w:rsidRPr="006C09F3">
        <w:rPr>
          <w:sz w:val="28"/>
          <w:szCs w:val="28"/>
        </w:rPr>
        <w:t>г) сокращение срока предоставления муниципальной услуги, а также сроков исполнения отдельных административных процедур (действий) в рамках предоставления муниципальной услуги. Разработчик может установить в регламенте сокращенные сроки предоставления муниципальной услуги, а также сроки выполнения административных процедур в рамках предоставления муниципальной услуги по отношению к соответствующим срокам, установленным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10" w:name="sub_155"/>
      <w:bookmarkEnd w:id="9"/>
      <w:r w:rsidRPr="006C09F3">
        <w:rPr>
          <w:sz w:val="28"/>
          <w:szCs w:val="28"/>
        </w:rPr>
        <w:t xml:space="preserve">д) ответственность должностных лиц </w:t>
      </w:r>
      <w:bookmarkStart w:id="11" w:name="sub_156"/>
      <w:bookmarkEnd w:id="10"/>
      <w:r w:rsidRPr="006C09F3">
        <w:rPr>
          <w:sz w:val="28"/>
          <w:szCs w:val="28"/>
        </w:rPr>
        <w:t>за несоблюдение ими требований регламентов при выполнении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предоставление муниципальной услуги в электронной форме.</w:t>
      </w:r>
    </w:p>
    <w:p w:rsidR="009E5A4C" w:rsidRPr="006C09F3" w:rsidRDefault="009E5A4C" w:rsidP="009E5A4C">
      <w:pPr>
        <w:widowControl w:val="0"/>
        <w:autoSpaceDE w:val="0"/>
        <w:autoSpaceDN w:val="0"/>
        <w:adjustRightInd w:val="0"/>
        <w:ind w:firstLine="709"/>
        <w:jc w:val="both"/>
        <w:rPr>
          <w:sz w:val="28"/>
          <w:szCs w:val="28"/>
        </w:rPr>
      </w:pPr>
      <w:bookmarkStart w:id="12" w:name="sub_16"/>
      <w:bookmarkEnd w:id="11"/>
      <w:r w:rsidRPr="006C09F3">
        <w:rPr>
          <w:sz w:val="28"/>
          <w:szCs w:val="28"/>
        </w:rPr>
        <w:t xml:space="preserve">1.6. Регламенты разрабатываются в соответствии с федеральными законами, нормативными правовыми актами Президента Российской Федерации, Правительства Российской Федерации, нормативными правовыми актами Краснодарского края, а также с учетом иных требований к порядку предоставления соответствующей муниципальной услуги. </w:t>
      </w:r>
    </w:p>
    <w:p w:rsidR="009E5A4C" w:rsidRPr="006C09F3" w:rsidRDefault="009E5A4C" w:rsidP="009E5A4C">
      <w:pPr>
        <w:widowControl w:val="0"/>
        <w:autoSpaceDE w:val="0"/>
        <w:autoSpaceDN w:val="0"/>
        <w:adjustRightInd w:val="0"/>
        <w:ind w:firstLine="709"/>
        <w:jc w:val="both"/>
        <w:rPr>
          <w:sz w:val="28"/>
          <w:szCs w:val="28"/>
        </w:rPr>
      </w:pPr>
      <w:bookmarkStart w:id="13" w:name="sub_18"/>
      <w:bookmarkEnd w:id="12"/>
      <w:r w:rsidRPr="006C09F3">
        <w:rPr>
          <w:sz w:val="28"/>
          <w:szCs w:val="28"/>
        </w:rPr>
        <w:t>1.7. Регламент разрабатывается после включения соответствующей муниципальной услуги в перечень муниципальных услуг и муниципальных функций по осуществлению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1.8. Осуществление органом местного самоуправления отдельных государственных полномочий Краснодарского края, переданных им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bookmarkStart w:id="14" w:name="sub_17"/>
      <w:bookmarkEnd w:id="13"/>
      <w:r w:rsidRPr="006C09F3">
        <w:rPr>
          <w:sz w:val="28"/>
          <w:szCs w:val="28"/>
        </w:rPr>
        <w:t xml:space="preserve">1.9.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подлежат независимой экспертизе и экспертизе, проводимой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Заключение об оценке регулирующего воздействия на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не требуется.</w:t>
      </w:r>
    </w:p>
    <w:p w:rsidR="009E5A4C" w:rsidRPr="006C09F3" w:rsidRDefault="009E5A4C" w:rsidP="009E5A4C">
      <w:pPr>
        <w:widowControl w:val="0"/>
        <w:shd w:val="clear" w:color="auto" w:fill="FFFFFF"/>
        <w:autoSpaceDE w:val="0"/>
        <w:autoSpaceDN w:val="0"/>
        <w:adjustRightInd w:val="0"/>
        <w:ind w:firstLine="709"/>
        <w:jc w:val="both"/>
        <w:rPr>
          <w:sz w:val="28"/>
          <w:szCs w:val="28"/>
        </w:rPr>
      </w:pPr>
      <w:r w:rsidRPr="006C09F3">
        <w:rPr>
          <w:sz w:val="28"/>
          <w:szCs w:val="28"/>
        </w:rPr>
        <w:t>1.10. Регламенты утверждаются постановлением администрации муниципального образования Крымский район.</w:t>
      </w:r>
    </w:p>
    <w:bookmarkEnd w:id="14"/>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bookmarkStart w:id="15" w:name="sub_200"/>
      <w:r w:rsidRPr="006C09F3">
        <w:rPr>
          <w:bCs/>
          <w:sz w:val="28"/>
          <w:szCs w:val="28"/>
        </w:rPr>
        <w:lastRenderedPageBreak/>
        <w:t>2. Требования к структуре Регламента</w:t>
      </w:r>
    </w:p>
    <w:bookmarkEnd w:id="15"/>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16" w:name="sub_21"/>
      <w:r w:rsidRPr="006C09F3">
        <w:rPr>
          <w:sz w:val="28"/>
          <w:szCs w:val="28"/>
        </w:rPr>
        <w:t>2.1. Структура регламента содержит разделы, устанавливающие:</w:t>
      </w:r>
    </w:p>
    <w:p w:rsidR="009E5A4C" w:rsidRPr="006C09F3" w:rsidRDefault="009E5A4C" w:rsidP="009E5A4C">
      <w:pPr>
        <w:widowControl w:val="0"/>
        <w:autoSpaceDE w:val="0"/>
        <w:autoSpaceDN w:val="0"/>
        <w:adjustRightInd w:val="0"/>
        <w:ind w:firstLine="709"/>
        <w:jc w:val="both"/>
        <w:rPr>
          <w:sz w:val="28"/>
          <w:szCs w:val="28"/>
        </w:rPr>
      </w:pPr>
      <w:bookmarkStart w:id="17" w:name="sub_211"/>
      <w:bookmarkEnd w:id="16"/>
      <w:r w:rsidRPr="006C09F3">
        <w:rPr>
          <w:sz w:val="28"/>
          <w:szCs w:val="28"/>
        </w:rPr>
        <w:t>а) общие положения;</w:t>
      </w:r>
    </w:p>
    <w:p w:rsidR="009E5A4C" w:rsidRPr="006C09F3" w:rsidRDefault="009E5A4C" w:rsidP="009E5A4C">
      <w:pPr>
        <w:widowControl w:val="0"/>
        <w:autoSpaceDE w:val="0"/>
        <w:autoSpaceDN w:val="0"/>
        <w:adjustRightInd w:val="0"/>
        <w:ind w:firstLine="709"/>
        <w:jc w:val="both"/>
        <w:rPr>
          <w:sz w:val="28"/>
          <w:szCs w:val="28"/>
        </w:rPr>
      </w:pPr>
      <w:bookmarkStart w:id="18" w:name="sub_212"/>
      <w:bookmarkEnd w:id="17"/>
      <w:r w:rsidRPr="006C09F3">
        <w:rPr>
          <w:sz w:val="28"/>
          <w:szCs w:val="28"/>
        </w:rPr>
        <w:t>б) стандарт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19" w:name="sub_213"/>
      <w:bookmarkEnd w:id="18"/>
      <w:r w:rsidRPr="006C09F3">
        <w:rPr>
          <w:sz w:val="28"/>
          <w:szCs w:val="28"/>
        </w:rPr>
        <w:t>в)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в многофункциональных центрах. Раздел должен содержать варианты предоставления муниципальной услуги, включающие порядок предоставления указанных услуг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rsidR="009E5A4C" w:rsidRPr="006C09F3" w:rsidRDefault="009E5A4C" w:rsidP="009E5A4C">
      <w:pPr>
        <w:widowControl w:val="0"/>
        <w:autoSpaceDE w:val="0"/>
        <w:autoSpaceDN w:val="0"/>
        <w:adjustRightInd w:val="0"/>
        <w:ind w:firstLine="709"/>
        <w:jc w:val="both"/>
        <w:rPr>
          <w:sz w:val="28"/>
          <w:szCs w:val="28"/>
        </w:rPr>
      </w:pPr>
      <w:bookmarkStart w:id="20" w:name="sub_214"/>
      <w:bookmarkEnd w:id="19"/>
      <w:r w:rsidRPr="006C09F3">
        <w:rPr>
          <w:sz w:val="28"/>
          <w:szCs w:val="28"/>
        </w:rPr>
        <w:t xml:space="preserve">г) формы </w:t>
      </w:r>
      <w:proofErr w:type="gramStart"/>
      <w:r w:rsidRPr="006C09F3">
        <w:rPr>
          <w:sz w:val="28"/>
          <w:szCs w:val="28"/>
        </w:rPr>
        <w:t>контроля за</w:t>
      </w:r>
      <w:proofErr w:type="gramEnd"/>
      <w:r w:rsidRPr="006C09F3">
        <w:rPr>
          <w:sz w:val="28"/>
          <w:szCs w:val="28"/>
        </w:rPr>
        <w:t xml:space="preserve"> исполнением регламента;</w:t>
      </w:r>
    </w:p>
    <w:p w:rsidR="009E5A4C" w:rsidRPr="006C09F3" w:rsidRDefault="009E5A4C" w:rsidP="009E5A4C">
      <w:pPr>
        <w:widowControl w:val="0"/>
        <w:autoSpaceDE w:val="0"/>
        <w:autoSpaceDN w:val="0"/>
        <w:adjustRightInd w:val="0"/>
        <w:ind w:firstLine="709"/>
        <w:jc w:val="both"/>
        <w:rPr>
          <w:sz w:val="28"/>
          <w:szCs w:val="28"/>
        </w:rPr>
      </w:pPr>
      <w:bookmarkStart w:id="21" w:name="sub_215"/>
      <w:bookmarkEnd w:id="20"/>
      <w:r w:rsidRPr="006C09F3">
        <w:rPr>
          <w:sz w:val="28"/>
          <w:szCs w:val="28"/>
        </w:rPr>
        <w:t xml:space="preserve">д) досудебный </w:t>
      </w:r>
      <w:bookmarkEnd w:id="21"/>
      <w:r w:rsidRPr="006C09F3">
        <w:rPr>
          <w:sz w:val="28"/>
          <w:szCs w:val="28"/>
        </w:rPr>
        <w:t>(внесудебный) порядок обжалования решений и действий (бездействия) структурных подразделений, предоставляющих муниципальную услугу, а также их должностных лиц, муниципальных служащих;</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color w:val="000000"/>
          <w:sz w:val="28"/>
          <w:szCs w:val="28"/>
        </w:rPr>
        <w:t>В административные регламенты не включается настоящий раздел в случае, если муниципальная услуга не предоставляется в многофункциональных центрах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bookmarkStart w:id="22" w:name="sub_300"/>
      <w:r w:rsidRPr="006C09F3">
        <w:rPr>
          <w:bCs/>
          <w:sz w:val="28"/>
          <w:szCs w:val="28"/>
        </w:rPr>
        <w:t>3. Требования к содержанию Регламента</w:t>
      </w:r>
    </w:p>
    <w:bookmarkEnd w:id="22"/>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bookmarkStart w:id="23" w:name="sub_31"/>
      <w:r w:rsidRPr="006C09F3">
        <w:rPr>
          <w:sz w:val="28"/>
          <w:szCs w:val="28"/>
        </w:rPr>
        <w:t>3.1. Раздел, касающийся общих положений,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24" w:name="sub_311"/>
      <w:bookmarkEnd w:id="23"/>
      <w:r w:rsidRPr="006C09F3">
        <w:rPr>
          <w:sz w:val="28"/>
          <w:szCs w:val="28"/>
        </w:rPr>
        <w:t>а) предмет регулирования регламента;</w:t>
      </w:r>
    </w:p>
    <w:p w:rsidR="009E5A4C" w:rsidRPr="006C09F3" w:rsidRDefault="009E5A4C" w:rsidP="009E5A4C">
      <w:pPr>
        <w:widowControl w:val="0"/>
        <w:autoSpaceDE w:val="0"/>
        <w:autoSpaceDN w:val="0"/>
        <w:adjustRightInd w:val="0"/>
        <w:ind w:firstLine="709"/>
        <w:jc w:val="both"/>
        <w:rPr>
          <w:sz w:val="28"/>
          <w:szCs w:val="28"/>
        </w:rPr>
      </w:pPr>
      <w:bookmarkStart w:id="25" w:name="sub_312"/>
      <w:bookmarkEnd w:id="24"/>
      <w:r w:rsidRPr="006C09F3">
        <w:rPr>
          <w:sz w:val="28"/>
          <w:szCs w:val="28"/>
        </w:rPr>
        <w:t>б) круг заявителей;</w:t>
      </w:r>
    </w:p>
    <w:p w:rsidR="009E5A4C" w:rsidRPr="006C09F3" w:rsidRDefault="009E5A4C" w:rsidP="009E5A4C">
      <w:pPr>
        <w:widowControl w:val="0"/>
        <w:autoSpaceDE w:val="0"/>
        <w:autoSpaceDN w:val="0"/>
        <w:adjustRightInd w:val="0"/>
        <w:ind w:firstLine="709"/>
        <w:jc w:val="both"/>
        <w:rPr>
          <w:sz w:val="28"/>
          <w:szCs w:val="28"/>
        </w:rPr>
      </w:pPr>
      <w:bookmarkStart w:id="26" w:name="sub_313"/>
      <w:bookmarkEnd w:id="25"/>
      <w:r w:rsidRPr="006C09F3">
        <w:rPr>
          <w:sz w:val="28"/>
          <w:szCs w:val="28"/>
        </w:rPr>
        <w:t>в) требования к порядку информирования о предоставлении муниципальной услуги, в том числе:</w:t>
      </w:r>
    </w:p>
    <w:bookmarkEnd w:id="26"/>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получения информации заявителями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в том числе на официальном сайте, а также на Едином портале государственных и муниципальных услуг (функций);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форма, место размещения и способы получения справочной информации, в том числе 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и в многофункциональном центре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К справочной информации относится следующая информация: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место нахождения и графики работы структурных подразделений, предоставляющих муниципальную услугу, государственных и муниципальных органов и организаций, обращение в которые необходимо для получения муниципальной услуги, а также многофункциональных центров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справочные телефоны структурных подразделений, предоставляющих муниципальную услугу, организаций, участвующих в предоставлении муниципальной  услуги, в том числе номер телефона-автоинформатора;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адреса официального сайта, а также электронной почты и (или) формы обратной связи структурных подразделений, предоставляющих муниципальную услугу, в сети «Интернет».</w:t>
      </w:r>
    </w:p>
    <w:p w:rsidR="009E5A4C" w:rsidRPr="006C09F3" w:rsidRDefault="009E5A4C" w:rsidP="009E5A4C">
      <w:pPr>
        <w:widowControl w:val="0"/>
        <w:autoSpaceDE w:val="0"/>
        <w:autoSpaceDN w:val="0"/>
        <w:adjustRightInd w:val="0"/>
        <w:ind w:firstLine="709"/>
        <w:jc w:val="both"/>
        <w:rPr>
          <w:sz w:val="28"/>
          <w:szCs w:val="28"/>
        </w:rPr>
      </w:pPr>
      <w:bookmarkStart w:id="27" w:name="sub_32"/>
      <w:r w:rsidRPr="006C09F3">
        <w:rPr>
          <w:sz w:val="28"/>
          <w:szCs w:val="28"/>
        </w:rPr>
        <w:t>3.2. Раздел, касающийся стандарта предоставления муниципальной услуги, содержит следующие подразделы:</w:t>
      </w:r>
    </w:p>
    <w:p w:rsidR="009E5A4C" w:rsidRPr="006C09F3" w:rsidRDefault="009E5A4C" w:rsidP="009E5A4C">
      <w:pPr>
        <w:widowControl w:val="0"/>
        <w:autoSpaceDE w:val="0"/>
        <w:autoSpaceDN w:val="0"/>
        <w:adjustRightInd w:val="0"/>
        <w:ind w:firstLine="709"/>
        <w:jc w:val="both"/>
        <w:rPr>
          <w:sz w:val="28"/>
          <w:szCs w:val="28"/>
        </w:rPr>
      </w:pPr>
      <w:bookmarkStart w:id="28" w:name="sub_321"/>
      <w:bookmarkEnd w:id="27"/>
      <w:r w:rsidRPr="006C09F3">
        <w:rPr>
          <w:sz w:val="28"/>
          <w:szCs w:val="28"/>
        </w:rPr>
        <w:t>а) наименование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29" w:name="sub_322"/>
      <w:bookmarkEnd w:id="28"/>
      <w:r w:rsidRPr="006C09F3">
        <w:rPr>
          <w:sz w:val="28"/>
          <w:szCs w:val="28"/>
        </w:rPr>
        <w:t xml:space="preserve">б) наименование органа, предоставляющего муниципальную услугу. Если в предоставлении муниципальной услуги участвуют также территориальные органы федеральных органов исполнительной власти, территориальные органы исполнительной власти Краснодарского края, территориальные подразделения органов государственных внебюджетных фондов и организации, то указываются все органы и организации, обращение в которые необходимо для предоставления муниципальной услуги. </w:t>
      </w:r>
      <w:proofErr w:type="gramStart"/>
      <w:r w:rsidRPr="006C09F3">
        <w:rPr>
          <w:sz w:val="28"/>
          <w:szCs w:val="28"/>
        </w:rPr>
        <w:t xml:space="preserve">В данном подразделе также указываются требования </w:t>
      </w:r>
      <w:hyperlink r:id="rId13" w:history="1">
        <w:r w:rsidRPr="006C09F3">
          <w:rPr>
            <w:sz w:val="28"/>
            <w:szCs w:val="28"/>
          </w:rPr>
          <w:t>пункта 3 статьи 7</w:t>
        </w:r>
      </w:hyperlink>
      <w:r w:rsidRPr="006C09F3">
        <w:rPr>
          <w:sz w:val="28"/>
          <w:szCs w:val="28"/>
        </w:rPr>
        <w:t xml:space="preserve"> Закона №  210-ФЗ, а именно установление запрета требовать от Заявителя осуществления действий, в том числе согласований, необходимых для получения муниципальных услуг и связанных с обращением в иные государственные органы, структурные подразделения  администрации муниципального образования Крымский район, организации, за исключением получения услуг, включенных в перечень услуг, которые являются необходимыми и обязательными для</w:t>
      </w:r>
      <w:proofErr w:type="gramEnd"/>
      <w:r w:rsidRPr="006C09F3">
        <w:rPr>
          <w:sz w:val="28"/>
          <w:szCs w:val="28"/>
        </w:rPr>
        <w:t xml:space="preserve"> предоставления муниципальных услуг, утвержденный решением Совета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30" w:name="sub_323"/>
      <w:bookmarkEnd w:id="29"/>
      <w:r w:rsidRPr="006C09F3">
        <w:rPr>
          <w:sz w:val="28"/>
          <w:szCs w:val="28"/>
        </w:rPr>
        <w:t>в) описание результата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1" w:name="sub_324"/>
      <w:bookmarkEnd w:id="30"/>
      <w:proofErr w:type="gramStart"/>
      <w:r w:rsidRPr="006C09F3">
        <w:rPr>
          <w:sz w:val="28"/>
          <w:szCs w:val="28"/>
        </w:rPr>
        <w:t>г) срок предоставления муниципальной услуги,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в том числе нормативными правовыми актами Краснодарского края, муниципальными нормативными правовыми актами, сроки выдачи (направления) документов, являющихся результатом предоставления муниципальной услуги;</w:t>
      </w:r>
      <w:proofErr w:type="gramEnd"/>
    </w:p>
    <w:p w:rsidR="009E5A4C" w:rsidRPr="006C09F3" w:rsidRDefault="009E5A4C" w:rsidP="009E5A4C">
      <w:pPr>
        <w:widowControl w:val="0"/>
        <w:autoSpaceDE w:val="0"/>
        <w:autoSpaceDN w:val="0"/>
        <w:adjustRightInd w:val="0"/>
        <w:ind w:firstLine="709"/>
        <w:jc w:val="both"/>
        <w:rPr>
          <w:sz w:val="28"/>
          <w:szCs w:val="28"/>
        </w:rPr>
      </w:pPr>
      <w:bookmarkStart w:id="32" w:name="sub_325"/>
      <w:bookmarkEnd w:id="31"/>
      <w:r w:rsidRPr="006C09F3">
        <w:rPr>
          <w:sz w:val="28"/>
          <w:szCs w:val="28"/>
        </w:rPr>
        <w:t>д) нормативные правовые акты, регулирующие предоставление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3" w:name="sub_326"/>
      <w:bookmarkEnd w:id="32"/>
      <w:proofErr w:type="gramStart"/>
      <w:r w:rsidRPr="006C09F3">
        <w:rPr>
          <w:sz w:val="28"/>
          <w:szCs w:val="28"/>
        </w:rPr>
        <w:t xml:space="preserve">е)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w:t>
      </w:r>
      <w:r w:rsidRPr="006C09F3">
        <w:rPr>
          <w:sz w:val="28"/>
          <w:szCs w:val="28"/>
        </w:rPr>
        <w:lastRenderedPageBreak/>
        <w:t>представления (бланки, формы обращений, заявления и иных документов, подаваемых заявителем в связи с предоставлением муниципальной услуги, приводятся в качестве</w:t>
      </w:r>
      <w:proofErr w:type="gramEnd"/>
      <w:r w:rsidRPr="006C09F3">
        <w:rPr>
          <w:sz w:val="28"/>
          <w:szCs w:val="28"/>
        </w:rPr>
        <w:t xml:space="preserve"> приложений к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а также случаев, когда законодательством Российской Федерации предусмотрена свободная форма подачи этих документов);</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ж)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 (бланки, формы обращений, заявлений и иных</w:t>
      </w:r>
      <w:proofErr w:type="gramEnd"/>
      <w:r w:rsidRPr="006C09F3">
        <w:rPr>
          <w:sz w:val="28"/>
          <w:szCs w:val="28"/>
        </w:rPr>
        <w:t xml:space="preserve"> документов, подаваемых заявителем в связи с предоставлением муниципальной услуги, приводятся в качестве приложений к регламенту, за исключением случаев, когда формы указанных документов установлены актами Президента Российской Федерации или Правительства Российской Федерации, а также случаев, когда законодательством Российской Федерации предусмотрена свободная форма подачи этих документов). Непредставление заявителем указанных документов не является основанием для отказа заявителю в предоставлении услуги.</w:t>
      </w:r>
    </w:p>
    <w:bookmarkEnd w:id="33"/>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данном подразделе также указываются требования </w:t>
      </w:r>
      <w:hyperlink r:id="rId14" w:history="1">
        <w:r w:rsidRPr="006C09F3">
          <w:rPr>
            <w:sz w:val="28"/>
            <w:szCs w:val="28"/>
          </w:rPr>
          <w:t>пунктов 1</w:t>
        </w:r>
      </w:hyperlink>
      <w:r w:rsidRPr="006C09F3">
        <w:rPr>
          <w:sz w:val="28"/>
          <w:szCs w:val="28"/>
        </w:rPr>
        <w:t xml:space="preserve"> и </w:t>
      </w:r>
      <w:hyperlink r:id="rId15" w:history="1">
        <w:r w:rsidRPr="006C09F3">
          <w:rPr>
            <w:sz w:val="28"/>
            <w:szCs w:val="28"/>
          </w:rPr>
          <w:t>2 статьи 7</w:t>
        </w:r>
      </w:hyperlink>
      <w:r w:rsidRPr="006C09F3">
        <w:rPr>
          <w:sz w:val="28"/>
          <w:szCs w:val="28"/>
        </w:rPr>
        <w:t xml:space="preserve"> Закона № 210-ФЗ, а именно установление запрета требовать от Заявителя: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представления документов и информации, которые находятся в распоряжении органов, предоставляющих муниципальные услуги, иных государственных органов, структурные подразделения  администрации муниципального образования Крымский район, организаций, в соответствии с нормативными правовыми актами Российской Федерации, нормативными правовыми актами Краснодарского края, муниципальными правовыми актами;</w:t>
      </w:r>
    </w:p>
    <w:p w:rsidR="009E5A4C" w:rsidRPr="006C09F3" w:rsidRDefault="009E5A4C" w:rsidP="009E5A4C">
      <w:pPr>
        <w:widowControl w:val="0"/>
        <w:autoSpaceDE w:val="0"/>
        <w:autoSpaceDN w:val="0"/>
        <w:adjustRightInd w:val="0"/>
        <w:ind w:firstLine="709"/>
        <w:jc w:val="both"/>
        <w:rPr>
          <w:sz w:val="28"/>
          <w:szCs w:val="28"/>
        </w:rPr>
      </w:pPr>
      <w:bookmarkStart w:id="34" w:name="sub_327"/>
      <w:r w:rsidRPr="006C09F3">
        <w:rPr>
          <w:sz w:val="28"/>
          <w:szCs w:val="28"/>
        </w:rPr>
        <w:t>з) исчерпывающий перечень оснований для отказа в приеме документов, необходимых для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35" w:name="sub_328"/>
      <w:bookmarkEnd w:id="34"/>
      <w:r w:rsidRPr="006C09F3">
        <w:rPr>
          <w:sz w:val="28"/>
          <w:szCs w:val="28"/>
        </w:rPr>
        <w:t>и) исчерпывающий перечень оснований для приостановления и (или) отказа в предоставлении муниципальной услуги. В случае отсутствия таких оснований, следует прямо указать на это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36" w:name="sub_329"/>
      <w:bookmarkEnd w:id="35"/>
      <w:r w:rsidRPr="006C09F3">
        <w:rPr>
          <w:sz w:val="28"/>
          <w:szCs w:val="28"/>
        </w:rPr>
        <w:t>к)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л) </w:t>
      </w:r>
      <w:bookmarkStart w:id="37" w:name="sub_3210"/>
      <w:bookmarkEnd w:id="36"/>
      <w:r w:rsidRPr="006C09F3">
        <w:rPr>
          <w:sz w:val="28"/>
          <w:szCs w:val="28"/>
        </w:rPr>
        <w:t xml:space="preserve">порядок, размер и основания взимания государственной пошлины или иной платы, взимаемой за предоставление муниципальной услуги. В данном </w:t>
      </w:r>
      <w:r w:rsidRPr="006C09F3">
        <w:rPr>
          <w:sz w:val="28"/>
          <w:szCs w:val="28"/>
        </w:rPr>
        <w:lastRenderedPageBreak/>
        <w:t>подразделе указывается размер государственной пошлины или иной платы, взимаемой за предоставление муниципальной услуги, или ссылка на положение нормативного правового акта, в котором установлен размер такой пошлины или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м)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н) максимальный срок ожидания в очереди при подаче запроса о предоставлении муниципальной услуги, услуги организации, участвующей в предоставлении муниципальной услуги, и при получении результата предоставления таких услуг;</w:t>
      </w:r>
    </w:p>
    <w:p w:rsidR="009E5A4C" w:rsidRPr="006C09F3" w:rsidRDefault="009E5A4C" w:rsidP="009E5A4C">
      <w:pPr>
        <w:widowControl w:val="0"/>
        <w:autoSpaceDE w:val="0"/>
        <w:autoSpaceDN w:val="0"/>
        <w:adjustRightInd w:val="0"/>
        <w:ind w:firstLine="709"/>
        <w:jc w:val="both"/>
        <w:rPr>
          <w:sz w:val="28"/>
          <w:szCs w:val="28"/>
        </w:rPr>
      </w:pPr>
      <w:bookmarkStart w:id="38" w:name="sub_3211"/>
      <w:bookmarkEnd w:id="37"/>
      <w:r w:rsidRPr="006C09F3">
        <w:rPr>
          <w:sz w:val="28"/>
          <w:szCs w:val="28"/>
        </w:rPr>
        <w:t>о) срок и порядок регистрации запроса заявителя о предоставлении муниципальной услуги, в том числе в электронной форме;</w:t>
      </w:r>
    </w:p>
    <w:p w:rsidR="009E5A4C" w:rsidRPr="006C09F3" w:rsidRDefault="009E5A4C" w:rsidP="009E5A4C">
      <w:pPr>
        <w:widowControl w:val="0"/>
        <w:autoSpaceDE w:val="0"/>
        <w:autoSpaceDN w:val="0"/>
        <w:adjustRightInd w:val="0"/>
        <w:ind w:firstLine="709"/>
        <w:jc w:val="both"/>
        <w:rPr>
          <w:sz w:val="28"/>
          <w:szCs w:val="28"/>
        </w:rPr>
      </w:pPr>
      <w:bookmarkStart w:id="39" w:name="sub_3212"/>
      <w:bookmarkEnd w:id="38"/>
      <w:proofErr w:type="gramStart"/>
      <w:r w:rsidRPr="006C09F3">
        <w:rPr>
          <w:sz w:val="28"/>
          <w:szCs w:val="28"/>
        </w:rPr>
        <w:t xml:space="preserve">п) </w:t>
      </w:r>
      <w:bookmarkEnd w:id="39"/>
      <w:r w:rsidRPr="006C09F3">
        <w:rPr>
          <w:sz w:val="28"/>
          <w:szCs w:val="28"/>
        </w:rPr>
        <w:t>требования к помещениям, в которых предоставляются 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каждой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w:t>
      </w:r>
      <w:proofErr w:type="gramEnd"/>
      <w:r w:rsidRPr="006C09F3">
        <w:rPr>
          <w:sz w:val="28"/>
          <w:szCs w:val="28"/>
        </w:rPr>
        <w:t xml:space="preserve"> с законодательством Российской Федерации о социальной защите инвалидов;</w:t>
      </w:r>
    </w:p>
    <w:p w:rsidR="009E5A4C" w:rsidRPr="006C09F3" w:rsidRDefault="009E5A4C" w:rsidP="009E5A4C">
      <w:pPr>
        <w:widowControl w:val="0"/>
        <w:autoSpaceDE w:val="0"/>
        <w:autoSpaceDN w:val="0"/>
        <w:adjustRightInd w:val="0"/>
        <w:ind w:firstLine="709"/>
        <w:jc w:val="both"/>
        <w:rPr>
          <w:sz w:val="28"/>
          <w:szCs w:val="28"/>
        </w:rPr>
      </w:pPr>
      <w:bookmarkStart w:id="40" w:name="sub_3213"/>
      <w:proofErr w:type="gramStart"/>
      <w:r w:rsidRPr="006C09F3">
        <w:rPr>
          <w:sz w:val="28"/>
          <w:szCs w:val="28"/>
        </w:rPr>
        <w:t xml:space="preserve">р) показатели доступности и качества муниципальных услуг,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 возможность либо невозможность получения муниципальной услуги в многофункциональном центре предоставления государственных и муниципальных услуг (в том числе в полном объеме), посредством </w:t>
      </w:r>
      <w:hyperlink r:id="rId16" w:anchor="/document/71912496/entry/1000" w:history="1">
        <w:r w:rsidRPr="006C09F3">
          <w:rPr>
            <w:sz w:val="28"/>
            <w:szCs w:val="28"/>
          </w:rPr>
          <w:t>запроса</w:t>
        </w:r>
        <w:proofErr w:type="gramEnd"/>
      </w:hyperlink>
      <w:r w:rsidRPr="006C09F3">
        <w:rPr>
          <w:sz w:val="28"/>
          <w:szCs w:val="28"/>
        </w:rPr>
        <w:t xml:space="preserve"> о предоставлении нескольких государственных и (или) муниципальных услуг в многофункциональных центрах предоставления государственных и муниципальных услуг, предусмотренного </w:t>
      </w:r>
      <w:hyperlink r:id="rId17" w:anchor="/document/12177515/entry/1510" w:history="1">
        <w:r w:rsidRPr="006C09F3">
          <w:rPr>
            <w:sz w:val="28"/>
            <w:szCs w:val="28"/>
          </w:rPr>
          <w:t>статьей 15.1</w:t>
        </w:r>
      </w:hyperlink>
      <w:r w:rsidRPr="006C09F3">
        <w:rPr>
          <w:sz w:val="28"/>
          <w:szCs w:val="28"/>
        </w:rPr>
        <w:t xml:space="preserve"> Закона № 210-ФЗ (далее - комплексный запрос); </w:t>
      </w:r>
    </w:p>
    <w:p w:rsidR="009E5A4C" w:rsidRPr="006C09F3" w:rsidRDefault="009E5A4C" w:rsidP="009E5A4C">
      <w:pPr>
        <w:widowControl w:val="0"/>
        <w:autoSpaceDE w:val="0"/>
        <w:autoSpaceDN w:val="0"/>
        <w:adjustRightInd w:val="0"/>
        <w:ind w:firstLine="709"/>
        <w:jc w:val="both"/>
        <w:rPr>
          <w:sz w:val="28"/>
          <w:szCs w:val="28"/>
        </w:rPr>
      </w:pPr>
      <w:bookmarkStart w:id="41" w:name="sub_3214"/>
      <w:bookmarkEnd w:id="40"/>
      <w:r w:rsidRPr="006C09F3">
        <w:rPr>
          <w:sz w:val="28"/>
          <w:szCs w:val="28"/>
        </w:rPr>
        <w:t xml:space="preserve">с)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 </w:t>
      </w:r>
    </w:p>
    <w:p w:rsidR="009E5A4C" w:rsidRPr="006C09F3" w:rsidRDefault="009E5A4C" w:rsidP="009E5A4C">
      <w:pPr>
        <w:widowControl w:val="0"/>
        <w:autoSpaceDE w:val="0"/>
        <w:autoSpaceDN w:val="0"/>
        <w:adjustRightInd w:val="0"/>
        <w:ind w:firstLine="709"/>
        <w:jc w:val="both"/>
        <w:rPr>
          <w:sz w:val="28"/>
          <w:szCs w:val="28"/>
        </w:rPr>
      </w:pPr>
      <w:bookmarkStart w:id="42" w:name="sub_33"/>
      <w:bookmarkEnd w:id="41"/>
      <w:r w:rsidRPr="006C09F3">
        <w:rPr>
          <w:sz w:val="28"/>
          <w:szCs w:val="28"/>
        </w:rPr>
        <w:t xml:space="preserve">3.3. </w:t>
      </w:r>
      <w:proofErr w:type="gramStart"/>
      <w:r w:rsidRPr="006C09F3">
        <w:rPr>
          <w:sz w:val="28"/>
          <w:szCs w:val="28"/>
        </w:rPr>
        <w:t xml:space="preserve">Разделы, касающиеся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а также особенностей выполнения административных процедур (действий) в многофункциональных центрах предоставления государственных и муниципальных услуг, состоят из </w:t>
      </w:r>
      <w:r w:rsidRPr="006C09F3">
        <w:rPr>
          <w:sz w:val="28"/>
          <w:szCs w:val="28"/>
        </w:rPr>
        <w:lastRenderedPageBreak/>
        <w:t>подразделов, соответствующих количеству административных процедур - логически обособленных последовательностей административных действий при предоставлении муниципальной услуги, имеющих конечный результат</w:t>
      </w:r>
      <w:proofErr w:type="gramEnd"/>
      <w:r w:rsidRPr="006C09F3">
        <w:rPr>
          <w:sz w:val="28"/>
          <w:szCs w:val="28"/>
        </w:rPr>
        <w:t xml:space="preserve"> </w:t>
      </w:r>
      <w:proofErr w:type="gramStart"/>
      <w:r w:rsidRPr="006C09F3">
        <w:rPr>
          <w:sz w:val="28"/>
          <w:szCs w:val="28"/>
        </w:rPr>
        <w:t>и выделяемых в рамках предоставления муниципальной услуги.</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начале соответствующего раздела указывается исчерпывающий перечень административных процедур (действий), содержащихся в нем.</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разделе, касающемся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отдельно указывается перечень административных процедур (действий) при предоставлении муниципальных услуг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Раздел, касающийся состава, последовательности и сроков выполнения административных процедур (действий), требований к порядку их выполнения, в том числе особенностей выполнения административных процедур (действий) в электронной форме, должен содержать в том числе: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порядок осуществления в электронной форме, в том числе с использованием </w:t>
      </w:r>
      <w:hyperlink r:id="rId18" w:tgtFrame="_blank" w:history="1">
        <w:r w:rsidRPr="006C09F3">
          <w:rPr>
            <w:sz w:val="28"/>
            <w:szCs w:val="28"/>
          </w:rPr>
          <w:t>Единого портала</w:t>
        </w:r>
      </w:hyperlink>
      <w:r w:rsidRPr="006C09F3">
        <w:rPr>
          <w:sz w:val="28"/>
          <w:szCs w:val="28"/>
        </w:rPr>
        <w:t xml:space="preserve"> государственных и муниципальных услуг (функций), административных процедур (действий) в соответствии с положениями </w:t>
      </w:r>
      <w:hyperlink r:id="rId19" w:anchor="/document/12177515/entry/10" w:history="1">
        <w:r w:rsidRPr="006C09F3">
          <w:rPr>
            <w:sz w:val="28"/>
            <w:szCs w:val="28"/>
          </w:rPr>
          <w:t>статьи 10</w:t>
        </w:r>
      </w:hyperlink>
      <w:r w:rsidRPr="006C09F3">
        <w:rPr>
          <w:sz w:val="28"/>
          <w:szCs w:val="28"/>
        </w:rPr>
        <w:t xml:space="preserve"> Закона № 210-ФЗ;</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исправления допущенных опечаток и ошибок в выданных в результате предоставления муниципальной услуги документах.</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В разделе, касающемся особенностей выполнения административных процедур (действий) в многофункциональных центрах предоставления государственных и муниципальных услуг, также может содержаться описание административных процедур (действий), выполняемых многофункциональным центром предоставления государственных и муниципальных услуг при предоставлении муниципальной услуги в полном объеме и при предоставлении муниципальной услуги посредством комплексного запроса, а также порядок досудебного (внесудебного) обжалования решений и действий (бездействия) многофункциональных центров предоставления государственных</w:t>
      </w:r>
      <w:proofErr w:type="gramEnd"/>
      <w:r w:rsidRPr="006C09F3">
        <w:rPr>
          <w:sz w:val="28"/>
          <w:szCs w:val="28"/>
        </w:rPr>
        <w:t xml:space="preserve"> и муниципальных услуг и их работников.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Описание административных процедур (действий), выполняемых многофункциональными центрами предоставления государственных и муниципальных услуг, в разделе, касающемся особенностей выполнения административных процедур (действий) в многофункциональных центрах предоставления государственных и муниципальных услуг, обязательно в отношении муниципальных услуг, включенных в перечни муниципальных услуг в соответствии с </w:t>
      </w:r>
      <w:hyperlink r:id="rId20" w:anchor="/document/12177515/entry/1561" w:history="1">
        <w:r w:rsidRPr="006C09F3">
          <w:rPr>
            <w:sz w:val="28"/>
            <w:szCs w:val="28"/>
          </w:rPr>
          <w:t>подпунктом 1 части 6 статьи 15</w:t>
        </w:r>
      </w:hyperlink>
      <w:r w:rsidRPr="006C09F3">
        <w:rPr>
          <w:sz w:val="28"/>
          <w:szCs w:val="28"/>
        </w:rPr>
        <w:t xml:space="preserve"> Закона № 210-ФЗ.</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соответствующем разделе описывается порядок выполнения многофункциональными центрами предоставления государственных и муниципальных услуг следующих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информирование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 о ходе выполнения запроса о предоставлении муниципальной услуги, по иным вопросам, связанным с предоставлением </w:t>
      </w:r>
      <w:r w:rsidRPr="006C09F3">
        <w:rPr>
          <w:sz w:val="28"/>
          <w:szCs w:val="28"/>
        </w:rPr>
        <w:lastRenderedPageBreak/>
        <w:t>муниципальной услуги, а также консультирование заявителей о порядке предоставления муниципальной услуги в многофункциональном центре предоставления государственных и муниципальных услуг;</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прием запросов заявителей о предоставлении муниципальной услуги и иных документов, необходимых для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формирование и направление многофункциональным центром предоставления государственных и муниципальных услуг межведомственного запроса в структурные подразделения, предоставляющие муниципальные услуги, в иные органы государственной власти, органы местного самоуправления и организации, участвующие в предоставлении муниципальных услуг;</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выдача заявителю результата предоставления муниципальной услуги, в том числе выдача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муниципальных услуг органами, предоставляющими муниципальные услуги, а также выдача документов, включая составление на бумажном носителе и заверение выписок из информационных систем органов, предоставляющих муниципальные услуги;</w:t>
      </w:r>
      <w:proofErr w:type="gramEnd"/>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xml:space="preserve">- иные действия, необходимые для предоставления муниципальной услуги, в том числе связанные с проверкой действительности усиленной </w:t>
      </w:r>
      <w:hyperlink r:id="rId21" w:anchor="/document/12184522/entry/54" w:history="1">
        <w:r w:rsidRPr="006C09F3">
          <w:rPr>
            <w:sz w:val="28"/>
            <w:szCs w:val="28"/>
          </w:rPr>
          <w:t>квалифицированной электронной подписи</w:t>
        </w:r>
      </w:hyperlink>
      <w:r w:rsidRPr="006C09F3">
        <w:rPr>
          <w:sz w:val="28"/>
          <w:szCs w:val="28"/>
        </w:rPr>
        <w:t xml:space="preserve">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государственную услугу, по согласованию с Федеральной службой безопасности Российской Федерации</w:t>
      </w:r>
      <w:proofErr w:type="gramEnd"/>
      <w:r w:rsidRPr="006C09F3">
        <w:rPr>
          <w:sz w:val="28"/>
          <w:szCs w:val="28"/>
        </w:rPr>
        <w:t xml:space="preserve">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услуги.</w:t>
      </w:r>
    </w:p>
    <w:p w:rsidR="009E5A4C" w:rsidRPr="006C09F3" w:rsidRDefault="009E5A4C" w:rsidP="009E5A4C">
      <w:pPr>
        <w:widowControl w:val="0"/>
        <w:autoSpaceDE w:val="0"/>
        <w:autoSpaceDN w:val="0"/>
        <w:adjustRightInd w:val="0"/>
        <w:ind w:firstLine="709"/>
        <w:jc w:val="both"/>
        <w:rPr>
          <w:sz w:val="28"/>
          <w:szCs w:val="28"/>
        </w:rPr>
      </w:pPr>
      <w:bookmarkStart w:id="43" w:name="sub_35"/>
      <w:bookmarkEnd w:id="42"/>
      <w:r w:rsidRPr="006C09F3">
        <w:rPr>
          <w:sz w:val="28"/>
          <w:szCs w:val="28"/>
        </w:rPr>
        <w:t xml:space="preserve">3.4. Описание </w:t>
      </w:r>
      <w:bookmarkStart w:id="44" w:name="sub_356"/>
      <w:bookmarkEnd w:id="43"/>
      <w:r w:rsidRPr="006C09F3">
        <w:rPr>
          <w:sz w:val="28"/>
          <w:szCs w:val="28"/>
        </w:rPr>
        <w:t>каждой административной процедуры предусматривает:</w:t>
      </w:r>
    </w:p>
    <w:p w:rsidR="009E5A4C" w:rsidRPr="006C09F3" w:rsidRDefault="009E5A4C" w:rsidP="009E5A4C">
      <w:pPr>
        <w:widowControl w:val="0"/>
        <w:autoSpaceDE w:val="0"/>
        <w:autoSpaceDN w:val="0"/>
        <w:adjustRightInd w:val="0"/>
        <w:ind w:firstLine="709"/>
        <w:jc w:val="both"/>
        <w:rPr>
          <w:sz w:val="28"/>
          <w:szCs w:val="28"/>
        </w:rPr>
      </w:pPr>
      <w:bookmarkStart w:id="45" w:name="sub_2171"/>
      <w:r w:rsidRPr="006C09F3">
        <w:rPr>
          <w:sz w:val="28"/>
          <w:szCs w:val="28"/>
        </w:rPr>
        <w:t>а) основания для начала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46" w:name="sub_2172"/>
      <w:bookmarkEnd w:id="45"/>
      <w:r w:rsidRPr="006C09F3">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9E5A4C" w:rsidRPr="006C09F3" w:rsidRDefault="009E5A4C" w:rsidP="009E5A4C">
      <w:pPr>
        <w:widowControl w:val="0"/>
        <w:autoSpaceDE w:val="0"/>
        <w:autoSpaceDN w:val="0"/>
        <w:adjustRightInd w:val="0"/>
        <w:ind w:firstLine="709"/>
        <w:jc w:val="both"/>
        <w:rPr>
          <w:sz w:val="28"/>
          <w:szCs w:val="28"/>
        </w:rPr>
      </w:pPr>
      <w:bookmarkStart w:id="47" w:name="sub_2173"/>
      <w:bookmarkEnd w:id="46"/>
      <w:r w:rsidRPr="006C09F3">
        <w:rPr>
          <w:sz w:val="28"/>
          <w:szCs w:val="28"/>
        </w:rPr>
        <w:t>в)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предоставление муниципальной услуги, содержат указание на конкретную должность, она указывается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48" w:name="sub_2174"/>
      <w:bookmarkEnd w:id="47"/>
      <w:r w:rsidRPr="006C09F3">
        <w:rPr>
          <w:sz w:val="28"/>
          <w:szCs w:val="28"/>
        </w:rPr>
        <w:t>г) критерии принятия решений;</w:t>
      </w:r>
    </w:p>
    <w:p w:rsidR="009E5A4C" w:rsidRPr="006C09F3" w:rsidRDefault="009E5A4C" w:rsidP="009E5A4C">
      <w:pPr>
        <w:widowControl w:val="0"/>
        <w:autoSpaceDE w:val="0"/>
        <w:autoSpaceDN w:val="0"/>
        <w:adjustRightInd w:val="0"/>
        <w:ind w:firstLine="709"/>
        <w:jc w:val="both"/>
        <w:rPr>
          <w:sz w:val="28"/>
          <w:szCs w:val="28"/>
        </w:rPr>
      </w:pPr>
      <w:bookmarkStart w:id="49" w:name="sub_2175"/>
      <w:bookmarkEnd w:id="48"/>
      <w:r w:rsidRPr="006C09F3">
        <w:rPr>
          <w:sz w:val="28"/>
          <w:szCs w:val="28"/>
        </w:rPr>
        <w:t>д) результат административной процедуры и порядок передачи результата, который может совпадать с основанием для начала выполнения следующей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50" w:name="sub_2176"/>
      <w:bookmarkEnd w:id="49"/>
      <w:r w:rsidRPr="006C09F3">
        <w:rPr>
          <w:sz w:val="28"/>
          <w:szCs w:val="28"/>
        </w:rPr>
        <w:t xml:space="preserve">е) способ фиксации результата выполнения административной процедуры, в том числе в электронной форме, содержащий указание на формат </w:t>
      </w:r>
      <w:r w:rsidRPr="006C09F3">
        <w:rPr>
          <w:sz w:val="28"/>
          <w:szCs w:val="28"/>
        </w:rPr>
        <w:lastRenderedPageBreak/>
        <w:t>обязательного отображения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51" w:name="sub_36"/>
      <w:bookmarkEnd w:id="44"/>
      <w:bookmarkEnd w:id="50"/>
      <w:r w:rsidRPr="006C09F3">
        <w:rPr>
          <w:sz w:val="28"/>
          <w:szCs w:val="28"/>
        </w:rPr>
        <w:t xml:space="preserve">3.5. Раздел, касающийся формы </w:t>
      </w:r>
      <w:proofErr w:type="gramStart"/>
      <w:r w:rsidRPr="006C09F3">
        <w:rPr>
          <w:sz w:val="28"/>
          <w:szCs w:val="28"/>
        </w:rPr>
        <w:t>контроля за</w:t>
      </w:r>
      <w:proofErr w:type="gramEnd"/>
      <w:r w:rsidRPr="006C09F3">
        <w:rPr>
          <w:sz w:val="28"/>
          <w:szCs w:val="28"/>
        </w:rPr>
        <w:t xml:space="preserve"> предоставлением муниципальной услуги,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52" w:name="sub_361"/>
      <w:bookmarkEnd w:id="51"/>
      <w:r w:rsidRPr="006C09F3">
        <w:rPr>
          <w:sz w:val="28"/>
          <w:szCs w:val="28"/>
        </w:rPr>
        <w:t xml:space="preserve">а) порядок осуществления текущего </w:t>
      </w:r>
      <w:proofErr w:type="gramStart"/>
      <w:r w:rsidRPr="006C09F3">
        <w:rPr>
          <w:sz w:val="28"/>
          <w:szCs w:val="28"/>
        </w:rPr>
        <w:t>контроля за</w:t>
      </w:r>
      <w:proofErr w:type="gramEnd"/>
      <w:r w:rsidRPr="006C09F3">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9E5A4C" w:rsidRPr="006C09F3" w:rsidRDefault="009E5A4C" w:rsidP="009E5A4C">
      <w:pPr>
        <w:widowControl w:val="0"/>
        <w:autoSpaceDE w:val="0"/>
        <w:autoSpaceDN w:val="0"/>
        <w:adjustRightInd w:val="0"/>
        <w:ind w:firstLine="709"/>
        <w:jc w:val="both"/>
        <w:rPr>
          <w:sz w:val="28"/>
          <w:szCs w:val="28"/>
        </w:rPr>
      </w:pPr>
      <w:bookmarkStart w:id="53" w:name="sub_362"/>
      <w:bookmarkEnd w:id="52"/>
      <w:r w:rsidRPr="006C09F3">
        <w:rPr>
          <w:sz w:val="28"/>
          <w:szCs w:val="28"/>
        </w:rPr>
        <w:t xml:space="preserve">б) порядок, периодичность осуществления плановых и внеплановых проверок, формы </w:t>
      </w:r>
      <w:proofErr w:type="gramStart"/>
      <w:r w:rsidRPr="006C09F3">
        <w:rPr>
          <w:sz w:val="28"/>
          <w:szCs w:val="28"/>
        </w:rPr>
        <w:t>контроля за</w:t>
      </w:r>
      <w:proofErr w:type="gramEnd"/>
      <w:r w:rsidRPr="006C09F3">
        <w:rPr>
          <w:sz w:val="28"/>
          <w:szCs w:val="28"/>
        </w:rPr>
        <w:t xml:space="preserve"> полнотой и качеством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ответственность должностных лиц за решения и действия (бездействие), принимаемые (осуществляемые) ими в ходе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54" w:name="sub_363"/>
      <w:bookmarkEnd w:id="53"/>
      <w:r w:rsidRPr="006C09F3">
        <w:rPr>
          <w:sz w:val="28"/>
          <w:szCs w:val="28"/>
        </w:rPr>
        <w:t xml:space="preserve">г) положения, характеризующие требования к порядку и формам </w:t>
      </w:r>
      <w:proofErr w:type="gramStart"/>
      <w:r w:rsidRPr="006C09F3">
        <w:rPr>
          <w:sz w:val="28"/>
          <w:szCs w:val="28"/>
        </w:rPr>
        <w:t>контроля за</w:t>
      </w:r>
      <w:proofErr w:type="gramEnd"/>
      <w:r w:rsidRPr="006C09F3">
        <w:rPr>
          <w:sz w:val="28"/>
          <w:szCs w:val="28"/>
        </w:rPr>
        <w:t xml:space="preserve"> предоставлением муниципальной услуги, в том числе со стороны граждан, их объединений и организаций.</w:t>
      </w:r>
    </w:p>
    <w:p w:rsidR="009E5A4C" w:rsidRPr="006C09F3" w:rsidRDefault="009E5A4C" w:rsidP="009E5A4C">
      <w:pPr>
        <w:widowControl w:val="0"/>
        <w:autoSpaceDE w:val="0"/>
        <w:autoSpaceDN w:val="0"/>
        <w:adjustRightInd w:val="0"/>
        <w:ind w:firstLine="709"/>
        <w:jc w:val="both"/>
        <w:rPr>
          <w:sz w:val="28"/>
          <w:szCs w:val="28"/>
        </w:rPr>
      </w:pPr>
      <w:bookmarkStart w:id="55" w:name="sub_37"/>
      <w:bookmarkEnd w:id="54"/>
      <w:r w:rsidRPr="006C09F3">
        <w:rPr>
          <w:sz w:val="28"/>
          <w:szCs w:val="28"/>
        </w:rPr>
        <w:t>3.6. Раздел, касающийся досудебного (внесудебного) порядка обжалования решений и действий (бездействия) органа, предоставляющего муниципальную услугу, а также их должностных лиц, состоит из следующих подразделов:</w:t>
      </w:r>
    </w:p>
    <w:bookmarkEnd w:id="55"/>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предоставления муниципальной услуги (далее - жалоба);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органы местного самоуправления муниципального образования Крымский район, организации и уполномоченные на рассмотрение жалобы лица, которым может быть направлена жалоба заявителя в досудебном (внесудебном) порядке;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перечень нормативных правовых актов, регулирующих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Информация, указанная в данном разделе, подлежит обязательному размещению на Едином портале государственных и муниципальных услуг (функций), о чем указывается в тексте регламента. Структурные подразделения администрации муниципального образования Крымский район, предоставляющие муниципальные услуги, обеспечивают в установленном порядке размещение и актуализацию сведений в соответствующем разделе Реестра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случае если в соответствии с </w:t>
      </w:r>
      <w:hyperlink r:id="rId22" w:anchor="/document/12177515/entry/0" w:history="1">
        <w:r w:rsidRPr="006C09F3">
          <w:rPr>
            <w:sz w:val="28"/>
            <w:szCs w:val="28"/>
          </w:rPr>
          <w:t>Федеральным законом</w:t>
        </w:r>
      </w:hyperlink>
      <w:r w:rsidRPr="006C09F3">
        <w:rPr>
          <w:sz w:val="28"/>
          <w:szCs w:val="28"/>
        </w:rPr>
        <w:t xml:space="preserve"> установлен иной порядок (процедура) подачи и рассмотрения жалоб, в разделе должны содержаться следующие подразделы: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информация для заявителя о его праве подать жалобу;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предмет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органы местного самоуправления, организации, должностные лица, которым может быть направлена жалоба;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подачи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сроки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результат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информирования заявителя о результатах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порядок обжалования решения по жалобе;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право заявителя на получение информации и документов, необходимых для обоснования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способы информирования заявителей о порядке подачи и рассмотрения жалобы.</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p>
    <w:tbl>
      <w:tblPr>
        <w:tblW w:w="0" w:type="auto"/>
        <w:tblLook w:val="04A0" w:firstRow="1" w:lastRow="0" w:firstColumn="1" w:lastColumn="0" w:noHBand="0" w:noVBand="1"/>
      </w:tblPr>
      <w:tblGrid>
        <w:gridCol w:w="6204"/>
        <w:gridCol w:w="3651"/>
      </w:tblGrid>
      <w:tr w:rsidR="009E5A4C" w:rsidRPr="006C09F3"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w:t>
            </w:r>
            <w:r w:rsidRPr="006C09F3">
              <w:rPr>
                <w:sz w:val="28"/>
                <w:szCs w:val="28"/>
              </w:rPr>
              <w:t>амес</w:t>
            </w:r>
            <w:r>
              <w:rPr>
                <w:sz w:val="28"/>
                <w:szCs w:val="28"/>
              </w:rPr>
              <w:t>титель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6C09F3"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9E5A4C" w:rsidRPr="006C09F3" w:rsidRDefault="009E5A4C" w:rsidP="00CB5E23">
      <w:pPr>
        <w:widowControl w:val="0"/>
        <w:autoSpaceDE w:val="0"/>
        <w:autoSpaceDN w:val="0"/>
        <w:adjustRightInd w:val="0"/>
        <w:ind w:left="5387"/>
        <w:jc w:val="both"/>
        <w:rPr>
          <w:sz w:val="28"/>
          <w:szCs w:val="28"/>
        </w:rPr>
      </w:pPr>
      <w:r w:rsidRPr="006C09F3">
        <w:rPr>
          <w:sz w:val="28"/>
          <w:szCs w:val="28"/>
        </w:rPr>
        <w:br w:type="page"/>
      </w:r>
      <w:r w:rsidRPr="006C09F3">
        <w:rPr>
          <w:sz w:val="28"/>
          <w:szCs w:val="28"/>
        </w:rPr>
        <w:lastRenderedPageBreak/>
        <w:t>ПРИЛОЖЕНИЕ № 2</w:t>
      </w:r>
    </w:p>
    <w:p w:rsidR="009E5A4C" w:rsidRPr="006C09F3" w:rsidRDefault="009E5A4C" w:rsidP="00CB5E23">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CB5E23" w:rsidRPr="006C09F3" w:rsidRDefault="00CB5E23" w:rsidP="00CB5E23">
      <w:pPr>
        <w:widowControl w:val="0"/>
        <w:autoSpaceDE w:val="0"/>
        <w:autoSpaceDN w:val="0"/>
        <w:adjustRightInd w:val="0"/>
        <w:ind w:left="5387"/>
        <w:rPr>
          <w:sz w:val="28"/>
          <w:szCs w:val="28"/>
        </w:rPr>
      </w:pPr>
      <w:r w:rsidRPr="006C09F3">
        <w:rPr>
          <w:sz w:val="28"/>
          <w:szCs w:val="28"/>
        </w:rPr>
        <w:t>от __</w:t>
      </w:r>
      <w:r w:rsidRPr="00CB5E23">
        <w:rPr>
          <w:sz w:val="28"/>
          <w:szCs w:val="28"/>
          <w:u w:val="single"/>
        </w:rPr>
        <w:t>13.04.2021</w:t>
      </w:r>
      <w:r w:rsidRPr="006C09F3">
        <w:rPr>
          <w:sz w:val="28"/>
          <w:szCs w:val="28"/>
        </w:rPr>
        <w:t>__ № ___</w:t>
      </w:r>
      <w:r w:rsidRPr="00CB5E23">
        <w:rPr>
          <w:sz w:val="28"/>
          <w:szCs w:val="28"/>
          <w:u w:val="single"/>
        </w:rPr>
        <w:t>928</w:t>
      </w:r>
      <w:r w:rsidRPr="006C09F3">
        <w:rPr>
          <w:sz w:val="28"/>
          <w:szCs w:val="28"/>
        </w:rPr>
        <w:t>___</w:t>
      </w:r>
    </w:p>
    <w:p w:rsidR="009E5A4C" w:rsidRPr="006C09F3" w:rsidRDefault="009E5A4C" w:rsidP="009E5A4C">
      <w:pPr>
        <w:ind w:firstLine="709"/>
        <w:jc w:val="center"/>
        <w:rPr>
          <w:sz w:val="28"/>
          <w:szCs w:val="28"/>
        </w:rPr>
      </w:pP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ПОРЯДОК</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разработки и утверждения Административных регламентов осуществления муниципального контроля (надзора)</w:t>
      </w:r>
    </w:p>
    <w:p w:rsidR="009E5A4C" w:rsidRPr="006C09F3" w:rsidRDefault="009E5A4C" w:rsidP="009E5A4C">
      <w:pPr>
        <w:widowControl w:val="0"/>
        <w:autoSpaceDE w:val="0"/>
        <w:autoSpaceDN w:val="0"/>
        <w:adjustRightInd w:val="0"/>
        <w:jc w:val="both"/>
        <w:rPr>
          <w:sz w:val="28"/>
          <w:szCs w:val="28"/>
        </w:rPr>
      </w:pPr>
    </w:p>
    <w:p w:rsidR="009E5A4C" w:rsidRPr="006C09F3" w:rsidRDefault="009E5A4C" w:rsidP="009E5A4C">
      <w:pPr>
        <w:widowControl w:val="0"/>
        <w:autoSpaceDE w:val="0"/>
        <w:autoSpaceDN w:val="0"/>
        <w:adjustRightInd w:val="0"/>
        <w:jc w:val="center"/>
        <w:outlineLvl w:val="0"/>
        <w:rPr>
          <w:bCs/>
          <w:sz w:val="28"/>
          <w:szCs w:val="28"/>
        </w:rPr>
      </w:pPr>
      <w:r w:rsidRPr="006C09F3">
        <w:rPr>
          <w:bCs/>
          <w:sz w:val="28"/>
          <w:szCs w:val="28"/>
        </w:rPr>
        <w:t>1. Общие положения</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1.1. Настоящий Порядок устанавливает требования и порядок разработки и утверждения Административных регламентов (далее - Регламенты) осуществления муниципальных контроля (надзор) структурными подразделениями в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1.2. </w:t>
      </w:r>
      <w:proofErr w:type="gramStart"/>
      <w:r w:rsidRPr="006C09F3">
        <w:rPr>
          <w:sz w:val="28"/>
          <w:szCs w:val="28"/>
        </w:rPr>
        <w:t>Регламент − нормативный правовой акт администрации муниципального образования Крымский район, устанавливающий сроки и последовательность административных процедур (действий), осуществляемых структурными подразделениями администрации муниципального образования Крымский район в процессе осуществления муниципального контроля (надзора), который полностью или частично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w:t>
      </w:r>
      <w:proofErr w:type="gramEnd"/>
      <w:r w:rsidRPr="006C09F3">
        <w:rPr>
          <w:sz w:val="28"/>
          <w:szCs w:val="28"/>
        </w:rPr>
        <w:t>) и муниципального контроля».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Регламент также устанавливает порядок взаимодействия между структурными подразделениями администрации муниципального образования Крымский район, их должностными лицами, между структурными подразделениями и физическими или юридическими лицами, индивидуальными предпринимателя, их уполномоченными представителями, иными органами государственной власти и органами местного самоуправления, учреждениями и организациями в процессе осуществления муниципального контроля (надзора). </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1.3. Регламенты разрабатываются структурными подразделениями  администрации муниципального образования Крымский район, к сфере деятельности которых относится осуществление муниципального контроля (надзора) (далее - Разработчик), на основании полномочий, предусмотренных нормативными правовыми актами Российской Федерации, Краснодарского края,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Если иное не установлено федеральными законами, нормативными правовыми актами Краснодарского края, регламент разрабатывается структурными подразделениями администрации муниципального образования Крымский район, к сфере деятельности которых относится исполнение конкретного полномочия по осуществлению муниципального контроля </w:t>
      </w:r>
      <w:r w:rsidRPr="006C09F3">
        <w:rPr>
          <w:sz w:val="28"/>
          <w:szCs w:val="28"/>
        </w:rPr>
        <w:lastRenderedPageBreak/>
        <w:t>(надзора), предусмотренного федеральным законом,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1.4. При разработке регламентов Разработчикам необходимо предусматривать оптимизацию (повышение качества) осуществления муниципального контроля (надзора), в том числе: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устранение избыточных административных процедур (действий), если это не противоречит действующему законодательству;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сокращение срока исполнения муниципальной функции, а также сроков исполнения отдельных административных процедур (действий) в рамках исполнения муниципальной функции. Разработчик Регламента, может установить в Регламенте сокращенные сроки исполнения муниципальной функции, а также сроки исполнения административных процедур (действий) в рамках исполнения муниципальной функции по отношению к соответствующим срокам, установленным в законодательстве Российской Федерации;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ответственность должностных лиц за несоблюдение ими требований регламентов при выполнении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осуществление отдельных административных процедур (действий)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1.5. Регламенты разрабатываются, в соответствии с федеральными законами, нормативными правовыми актами Президента Российской Федерации, Правительства Российской Федерации, нормативными правовыми актами Краснодарского края, а также с учетом иных требований к порядку осуществления муниципального контроля.</w:t>
      </w:r>
    </w:p>
    <w:p w:rsidR="009E5A4C" w:rsidRPr="006C09F3" w:rsidRDefault="009E5A4C" w:rsidP="009E5A4C">
      <w:pPr>
        <w:widowControl w:val="0"/>
        <w:ind w:firstLine="709"/>
        <w:jc w:val="both"/>
        <w:rPr>
          <w:color w:val="000000"/>
          <w:sz w:val="28"/>
          <w:szCs w:val="28"/>
        </w:rPr>
      </w:pPr>
      <w:r w:rsidRPr="006C09F3">
        <w:rPr>
          <w:sz w:val="28"/>
          <w:szCs w:val="28"/>
        </w:rPr>
        <w:t xml:space="preserve">1.6. </w:t>
      </w:r>
      <w:r w:rsidRPr="006C09F3">
        <w:rPr>
          <w:color w:val="000000"/>
          <w:sz w:val="28"/>
          <w:szCs w:val="28"/>
        </w:rPr>
        <w:t xml:space="preserve">Регламент разрабатывается после включения соответствующей функции по осуществлению муниципального контроля в перечень муниципальных услуг и функций по осуществлению муниципального контроля (далее - перечень). </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1.7. Осуществление органом местного самоуправления отдельных государственных полномочий Краснодарского края, переданных им на основании закона Краснодарского края с предоставлением субвенций из регионального бюджета, осуществляется в порядке, установленном соответствующим административным регламентом, утвержденным органом исполнительной власти Краснодарского края, если иное не установлено законом Краснодарского края.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1.8. Проекты регламентов подлежат размещению Разработчиком в информационно-телекоммуникационной сети «Интернет» на официальном сайте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1.9. Проекты регламентов, а также проекты нормативных правовых актов по внесению 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подлежат независимой экспертизе и экспертизе, проводимой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Заключение об оценке регулирующего воздействия на проекты регламентов, а также проекты нормативных правовых актов по внесению </w:t>
      </w:r>
      <w:r w:rsidRPr="006C09F3">
        <w:rPr>
          <w:sz w:val="28"/>
          <w:szCs w:val="28"/>
        </w:rPr>
        <w:lastRenderedPageBreak/>
        <w:t xml:space="preserve">изменений в ранее изданные регламенты, признанию регламентов </w:t>
      </w:r>
      <w:proofErr w:type="gramStart"/>
      <w:r w:rsidRPr="006C09F3">
        <w:rPr>
          <w:sz w:val="28"/>
          <w:szCs w:val="28"/>
        </w:rPr>
        <w:t>утратившими</w:t>
      </w:r>
      <w:proofErr w:type="gramEnd"/>
      <w:r w:rsidRPr="006C09F3">
        <w:rPr>
          <w:sz w:val="28"/>
          <w:szCs w:val="28"/>
        </w:rPr>
        <w:t xml:space="preserve"> силу не требуется. </w:t>
      </w:r>
    </w:p>
    <w:p w:rsidR="009E5A4C" w:rsidRPr="006C09F3" w:rsidRDefault="009E5A4C" w:rsidP="009E5A4C">
      <w:pPr>
        <w:widowControl w:val="0"/>
        <w:shd w:val="clear" w:color="auto" w:fill="FFFFFF"/>
        <w:autoSpaceDE w:val="0"/>
        <w:autoSpaceDN w:val="0"/>
        <w:adjustRightInd w:val="0"/>
        <w:ind w:firstLine="709"/>
        <w:jc w:val="both"/>
        <w:rPr>
          <w:sz w:val="28"/>
          <w:szCs w:val="28"/>
        </w:rPr>
      </w:pPr>
      <w:r w:rsidRPr="006C09F3">
        <w:rPr>
          <w:sz w:val="28"/>
          <w:szCs w:val="28"/>
        </w:rPr>
        <w:t>1.10. Регламенты утверждаются постановлением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center"/>
        <w:outlineLvl w:val="0"/>
        <w:rPr>
          <w:bCs/>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r w:rsidRPr="006C09F3">
        <w:rPr>
          <w:bCs/>
          <w:sz w:val="28"/>
          <w:szCs w:val="28"/>
        </w:rPr>
        <w:t>2. Требования к Регламентам</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2.1. Наименование регламента определяется Разработчиками, исходя из формулировки, соответствующей редакции положения нормативного правового акта, которым предусмотрено конкретное полномочие по осуществлению муниципального контроля (надзора), и наименования соответствующей функции по осуществлению муниципального контроля (надзора) в перечне.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2.2. В регламент включаются следующие разделы: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общие положения;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требования к порядку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г) порядок и формы </w:t>
      </w:r>
      <w:proofErr w:type="gramStart"/>
      <w:r w:rsidRPr="006C09F3">
        <w:rPr>
          <w:sz w:val="28"/>
          <w:szCs w:val="28"/>
        </w:rPr>
        <w:t>контроля за</w:t>
      </w:r>
      <w:proofErr w:type="gramEnd"/>
      <w:r w:rsidRPr="006C09F3">
        <w:rPr>
          <w:sz w:val="28"/>
          <w:szCs w:val="28"/>
        </w:rPr>
        <w:t xml:space="preserve"> осуществлением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досудебный (внесудебный) порядок обжалования решений и действий (бездействия) Разработчика, а также должностных лиц.</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2.3. Раздел, касающийся общих положений,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а) наименование муниципальной функции;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наименование структурного подразделения администрации муниципального образования Крымский район, осуществляющего муниципальный контроль (надзор). Если в осуществлении муниципального контроля (надзора) участвуют также иные органы исполнительной власти и органы местного самоуправления муниципальных образований Краснодарского края, а также организации, в случаях, предусмотренных законодательством Российской Федерации, то указываются все органы исполнительной власти и органы местного самоуправления и организации, участие которых необходимо в процессе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нормативные правовые акты, регулирующие осуществление муниципального контроля (надзора). </w:t>
      </w:r>
      <w:proofErr w:type="gramStart"/>
      <w:r w:rsidRPr="006C09F3">
        <w:rPr>
          <w:sz w:val="28"/>
          <w:szCs w:val="28"/>
        </w:rPr>
        <w:t>Перечень таких нормативных правовых актов (с указанием их реквизитов и источников официального опубликования) подлежит обязательному размещению на официальном сайте администрации в сети «Интернет», в федеральной государственной информационной системе «Федеральный реестр государственных услуг (функций)» (далее - федеральный реестр) и в федеральной государственной информационной системе «Единый портал государственных и муниципальных услуг (функций)» (далее - Единый портал государственных и муниципальных услуг (функций).</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В данном подразделе административного регламента должно содержаться </w:t>
      </w:r>
      <w:r w:rsidRPr="006C09F3">
        <w:rPr>
          <w:sz w:val="28"/>
          <w:szCs w:val="28"/>
        </w:rPr>
        <w:lastRenderedPageBreak/>
        <w:t>указание на соответствующее размещение перечня указанных нормативных правовых актов, регулирующих осуществление муниципального контроля.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Разработчик обеспечивает размещение и актуализацию перечня нормативных правовых актов, регулирующих осуществление муниципального контроля, на официальном сайте администрации в сети «Интернет», а также в соответствующем разделе федерального реестра;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предмет государственного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права и обязанности должностных лиц при осуществлении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права и обязанности лиц, в отношении которых осуществляются мероприятия по муниципальному контролю (надзору);</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описание результата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з) исчерпывающие перечни документов и информации, необходимых для осуществления муниципального контроля и достижения целей и задач проведения проверки.</w:t>
      </w:r>
    </w:p>
    <w:p w:rsidR="009E5A4C" w:rsidRPr="006C09F3" w:rsidRDefault="009E5A4C" w:rsidP="009E5A4C">
      <w:pPr>
        <w:widowControl w:val="0"/>
        <w:ind w:firstLine="709"/>
        <w:jc w:val="both"/>
        <w:rPr>
          <w:sz w:val="28"/>
          <w:szCs w:val="28"/>
        </w:rPr>
      </w:pPr>
      <w:r w:rsidRPr="006C09F3">
        <w:rPr>
          <w:sz w:val="28"/>
          <w:szCs w:val="28"/>
        </w:rPr>
        <w:t>2.4. В подразделе, касающемся прав и обязанностей должностных лиц при осуществлении муниципального контроля, закрепляются:</w:t>
      </w:r>
    </w:p>
    <w:p w:rsidR="009E5A4C" w:rsidRPr="006C09F3" w:rsidRDefault="009E5A4C" w:rsidP="009E5A4C">
      <w:pPr>
        <w:widowControl w:val="0"/>
        <w:autoSpaceDE w:val="0"/>
        <w:autoSpaceDN w:val="0"/>
        <w:adjustRightInd w:val="0"/>
        <w:ind w:firstLine="709"/>
        <w:jc w:val="both"/>
        <w:rPr>
          <w:sz w:val="28"/>
          <w:szCs w:val="28"/>
        </w:rPr>
      </w:pPr>
      <w:bookmarkStart w:id="56" w:name="sub_1311"/>
      <w:proofErr w:type="gramStart"/>
      <w:r w:rsidRPr="006C09F3">
        <w:rPr>
          <w:sz w:val="28"/>
          <w:szCs w:val="28"/>
        </w:rPr>
        <w:t xml:space="preserve">а) обязанность отраслевых (функциональных) органов, осуществляющих муниципальный контроль, истребовать в рамках межведомственного информационного взаимодействия документы и (или) информацию, включенные в </w:t>
      </w:r>
      <w:hyperlink r:id="rId23" w:history="1">
        <w:r w:rsidRPr="006C09F3">
          <w:rPr>
            <w:sz w:val="28"/>
            <w:szCs w:val="28"/>
          </w:rPr>
          <w:t>перечень</w:t>
        </w:r>
      </w:hyperlink>
      <w:r w:rsidRPr="006C09F3">
        <w:rPr>
          <w:sz w:val="28"/>
          <w:szCs w:val="28"/>
        </w:rPr>
        <w:t xml:space="preserve"> документов и (или) информации, запрашиваемых и получаемых в рамках межведомственного информационного взаимодействия органами муниципального контроля, органами муниципального контроля при организации и проведении проверок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w:t>
      </w:r>
      <w:proofErr w:type="gramEnd"/>
      <w:r w:rsidRPr="006C09F3">
        <w:rPr>
          <w:sz w:val="28"/>
          <w:szCs w:val="28"/>
        </w:rPr>
        <w:t xml:space="preserve">, в </w:t>
      </w:r>
      <w:proofErr w:type="gramStart"/>
      <w:r w:rsidRPr="006C09F3">
        <w:rPr>
          <w:sz w:val="28"/>
          <w:szCs w:val="28"/>
        </w:rPr>
        <w:t>распоряжении</w:t>
      </w:r>
      <w:proofErr w:type="gramEnd"/>
      <w:r w:rsidRPr="006C09F3">
        <w:rPr>
          <w:sz w:val="28"/>
          <w:szCs w:val="28"/>
        </w:rPr>
        <w:t xml:space="preserve"> которых находятся эти документы и (или) информация, утвержденный </w:t>
      </w:r>
      <w:hyperlink r:id="rId24" w:history="1">
        <w:r w:rsidRPr="006C09F3">
          <w:rPr>
            <w:sz w:val="28"/>
            <w:szCs w:val="28"/>
          </w:rPr>
          <w:t>распоряжением</w:t>
        </w:r>
      </w:hyperlink>
      <w:r w:rsidRPr="006C09F3">
        <w:rPr>
          <w:sz w:val="28"/>
          <w:szCs w:val="28"/>
        </w:rPr>
        <w:t xml:space="preserve"> Правительства Российской Федерации от 19 апреля 2016 г. N 724-р (далее - межведомственный перечень),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указанные документы;</w:t>
      </w:r>
    </w:p>
    <w:p w:rsidR="009E5A4C" w:rsidRPr="006C09F3" w:rsidRDefault="009E5A4C" w:rsidP="009E5A4C">
      <w:pPr>
        <w:widowControl w:val="0"/>
        <w:autoSpaceDE w:val="0"/>
        <w:autoSpaceDN w:val="0"/>
        <w:adjustRightInd w:val="0"/>
        <w:ind w:firstLine="709"/>
        <w:jc w:val="both"/>
        <w:rPr>
          <w:sz w:val="28"/>
          <w:szCs w:val="28"/>
        </w:rPr>
      </w:pPr>
      <w:bookmarkStart w:id="57" w:name="sub_1312"/>
      <w:bookmarkEnd w:id="56"/>
      <w:r w:rsidRPr="006C09F3">
        <w:rPr>
          <w:sz w:val="28"/>
          <w:szCs w:val="28"/>
        </w:rPr>
        <w:t>б) запрет требовать от юридического лица, индивидуального предпринимателя представления документов и (или) информации, включая разрешительные документы, имеющиеся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включенные в межведомственный перечень;</w:t>
      </w:r>
    </w:p>
    <w:p w:rsidR="009E5A4C" w:rsidRPr="006C09F3" w:rsidRDefault="009E5A4C" w:rsidP="009E5A4C">
      <w:pPr>
        <w:widowControl w:val="0"/>
        <w:autoSpaceDE w:val="0"/>
        <w:autoSpaceDN w:val="0"/>
        <w:adjustRightInd w:val="0"/>
        <w:ind w:firstLine="709"/>
        <w:jc w:val="both"/>
        <w:rPr>
          <w:sz w:val="28"/>
          <w:szCs w:val="28"/>
        </w:rPr>
      </w:pPr>
      <w:bookmarkStart w:id="58" w:name="sub_1313"/>
      <w:bookmarkEnd w:id="57"/>
      <w:r w:rsidRPr="006C09F3">
        <w:rPr>
          <w:sz w:val="28"/>
          <w:szCs w:val="28"/>
        </w:rPr>
        <w:t>в) обязанность должностного лица органа муниципального контроля, исполняющего муниципальную функцию,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bookmarkEnd w:id="58"/>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2.5. В подразделе, касающемся прав и обязанностей лиц, в отношении </w:t>
      </w:r>
      <w:r w:rsidRPr="006C09F3">
        <w:rPr>
          <w:sz w:val="28"/>
          <w:szCs w:val="28"/>
        </w:rPr>
        <w:lastRenderedPageBreak/>
        <w:t>которых осуществляются мероприятия по муниципальному контролю, закрепляются:</w:t>
      </w:r>
    </w:p>
    <w:p w:rsidR="009E5A4C" w:rsidRPr="006C09F3" w:rsidRDefault="009E5A4C" w:rsidP="009E5A4C">
      <w:pPr>
        <w:widowControl w:val="0"/>
        <w:autoSpaceDE w:val="0"/>
        <w:autoSpaceDN w:val="0"/>
        <w:adjustRightInd w:val="0"/>
        <w:ind w:firstLine="709"/>
        <w:jc w:val="both"/>
        <w:rPr>
          <w:sz w:val="28"/>
          <w:szCs w:val="28"/>
        </w:rPr>
      </w:pPr>
      <w:bookmarkStart w:id="59" w:name="sub_1321"/>
      <w:r w:rsidRPr="006C09F3">
        <w:rPr>
          <w:sz w:val="28"/>
          <w:szCs w:val="28"/>
        </w:rPr>
        <w:t>а) право проверяемого юридического лица, индивидуального предпринимателя по собственной инициативе представить документы и (или) информацию, которые находятся в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и включены в межведомственный перечень;</w:t>
      </w:r>
    </w:p>
    <w:p w:rsidR="009E5A4C" w:rsidRPr="006C09F3" w:rsidRDefault="009E5A4C" w:rsidP="009E5A4C">
      <w:pPr>
        <w:widowControl w:val="0"/>
        <w:autoSpaceDE w:val="0"/>
        <w:autoSpaceDN w:val="0"/>
        <w:adjustRightInd w:val="0"/>
        <w:ind w:firstLine="709"/>
        <w:jc w:val="both"/>
        <w:rPr>
          <w:sz w:val="28"/>
          <w:szCs w:val="28"/>
        </w:rPr>
      </w:pPr>
      <w:bookmarkStart w:id="60" w:name="sub_1322"/>
      <w:bookmarkEnd w:id="59"/>
      <w:proofErr w:type="gramStart"/>
      <w:r w:rsidRPr="006C09F3">
        <w:rPr>
          <w:sz w:val="28"/>
          <w:szCs w:val="28"/>
        </w:rPr>
        <w:t>б) право проверяемого юридического лица, индивидуального предпринимателя знакомиться с документами и (или) информацией, полученными органами муниципального контроля, исполняющими муниципальную функцию, в рамках межведомственного информационного взаимодействия от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 включенные в межведомственный перечень.</w:t>
      </w:r>
      <w:proofErr w:type="gramEnd"/>
    </w:p>
    <w:bookmarkEnd w:id="60"/>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2.6. Раздел, касающийся требований к порядку осуществления муниципального контроля (надзора),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bookmarkStart w:id="61" w:name="sub_3215"/>
      <w:r w:rsidRPr="006C09F3">
        <w:rPr>
          <w:sz w:val="28"/>
          <w:szCs w:val="28"/>
        </w:rPr>
        <w:t>а) порядок информирования об исполнении муниципальной функции;</w:t>
      </w:r>
    </w:p>
    <w:p w:rsidR="009E5A4C" w:rsidRPr="006C09F3" w:rsidRDefault="009E5A4C" w:rsidP="009E5A4C">
      <w:pPr>
        <w:widowControl w:val="0"/>
        <w:autoSpaceDE w:val="0"/>
        <w:autoSpaceDN w:val="0"/>
        <w:adjustRightInd w:val="0"/>
        <w:ind w:firstLine="709"/>
        <w:jc w:val="both"/>
        <w:rPr>
          <w:sz w:val="28"/>
          <w:szCs w:val="28"/>
        </w:rPr>
      </w:pPr>
      <w:bookmarkStart w:id="62" w:name="sub_12242"/>
      <w:r w:rsidRPr="006C09F3">
        <w:rPr>
          <w:sz w:val="28"/>
          <w:szCs w:val="28"/>
        </w:rPr>
        <w:t>б) сведения о размере платы за услуги организации (организаций), участвующей (участвующих) в исполнении муниципальной функции, взимаемой с лица, в отношении которого проводятся мероприятия по контролю (надзору) (раздел включается в случае, если в исполнении муниципальной функции участвуют иные организации);</w:t>
      </w:r>
    </w:p>
    <w:p w:rsidR="009E5A4C" w:rsidRPr="006C09F3" w:rsidRDefault="009E5A4C" w:rsidP="009E5A4C">
      <w:pPr>
        <w:widowControl w:val="0"/>
        <w:autoSpaceDE w:val="0"/>
        <w:autoSpaceDN w:val="0"/>
        <w:adjustRightInd w:val="0"/>
        <w:ind w:firstLine="709"/>
        <w:jc w:val="both"/>
        <w:rPr>
          <w:sz w:val="28"/>
          <w:szCs w:val="28"/>
        </w:rPr>
      </w:pPr>
      <w:bookmarkStart w:id="63" w:name="sub_12243"/>
      <w:bookmarkEnd w:id="62"/>
      <w:r w:rsidRPr="006C09F3">
        <w:rPr>
          <w:sz w:val="28"/>
          <w:szCs w:val="28"/>
        </w:rPr>
        <w:t>в) срок осуществления муниципального контроля (надзора).</w:t>
      </w:r>
    </w:p>
    <w:bookmarkEnd w:id="61"/>
    <w:bookmarkEnd w:id="63"/>
    <w:p w:rsidR="009E5A4C" w:rsidRPr="006C09F3" w:rsidRDefault="009E5A4C" w:rsidP="009E5A4C">
      <w:pPr>
        <w:widowControl w:val="0"/>
        <w:ind w:firstLine="709"/>
        <w:jc w:val="both"/>
        <w:rPr>
          <w:sz w:val="28"/>
          <w:szCs w:val="28"/>
        </w:rPr>
      </w:pPr>
      <w:r w:rsidRPr="006C09F3">
        <w:rPr>
          <w:sz w:val="28"/>
          <w:szCs w:val="28"/>
        </w:rPr>
        <w:t xml:space="preserve">2.7. В подразделе, касающемся порядка информирования об </w:t>
      </w:r>
      <w:r w:rsidRPr="006C09F3">
        <w:rPr>
          <w:color w:val="000000"/>
          <w:sz w:val="28"/>
          <w:szCs w:val="28"/>
        </w:rPr>
        <w:t>осуществлении муниципального контроля</w:t>
      </w:r>
      <w:r w:rsidRPr="006C09F3">
        <w:rPr>
          <w:sz w:val="28"/>
          <w:szCs w:val="28"/>
        </w:rPr>
        <w:t>, указываются следующие сведения:</w:t>
      </w:r>
    </w:p>
    <w:p w:rsidR="009E5A4C" w:rsidRPr="006C09F3" w:rsidRDefault="009E5A4C" w:rsidP="009E5A4C">
      <w:pPr>
        <w:widowControl w:val="0"/>
        <w:ind w:firstLine="709"/>
        <w:jc w:val="both"/>
        <w:rPr>
          <w:color w:val="000000"/>
          <w:sz w:val="28"/>
          <w:szCs w:val="28"/>
        </w:rPr>
      </w:pPr>
      <w:r w:rsidRPr="006C09F3">
        <w:rPr>
          <w:color w:val="000000"/>
          <w:sz w:val="28"/>
          <w:szCs w:val="28"/>
        </w:rPr>
        <w:t>а) порядок получения информации заинтересованными лицами по вопросам исполнения муниципальной функции, сведений о ходе исполнения муниципальной функции;</w:t>
      </w:r>
    </w:p>
    <w:p w:rsidR="009E5A4C" w:rsidRPr="006C09F3" w:rsidRDefault="009E5A4C" w:rsidP="009E5A4C">
      <w:pPr>
        <w:widowControl w:val="0"/>
        <w:ind w:firstLine="709"/>
        <w:jc w:val="both"/>
        <w:rPr>
          <w:color w:val="000000"/>
          <w:sz w:val="28"/>
          <w:szCs w:val="28"/>
        </w:rPr>
      </w:pPr>
      <w:r w:rsidRPr="006C09F3">
        <w:rPr>
          <w:color w:val="000000"/>
          <w:sz w:val="28"/>
          <w:szCs w:val="28"/>
        </w:rPr>
        <w:t>б) порядок, форма, место размещения и способы получения справочной информации, в том числе на стендах в местах нахождения органов муниципального контроля (надзора).</w:t>
      </w:r>
    </w:p>
    <w:p w:rsidR="009E5A4C" w:rsidRPr="006C09F3" w:rsidRDefault="009E5A4C" w:rsidP="009E5A4C">
      <w:pPr>
        <w:widowControl w:val="0"/>
        <w:ind w:firstLine="709"/>
        <w:jc w:val="both"/>
        <w:rPr>
          <w:color w:val="000000"/>
          <w:sz w:val="28"/>
          <w:szCs w:val="28"/>
        </w:rPr>
      </w:pPr>
      <w:r w:rsidRPr="006C09F3">
        <w:rPr>
          <w:color w:val="000000"/>
          <w:sz w:val="28"/>
          <w:szCs w:val="28"/>
        </w:rPr>
        <w:t>К справочной информации относится:</w:t>
      </w:r>
    </w:p>
    <w:p w:rsidR="009E5A4C" w:rsidRPr="006C09F3" w:rsidRDefault="009E5A4C" w:rsidP="009E5A4C">
      <w:pPr>
        <w:widowControl w:val="0"/>
        <w:ind w:firstLine="709"/>
        <w:jc w:val="both"/>
        <w:rPr>
          <w:color w:val="000000"/>
          <w:sz w:val="28"/>
          <w:szCs w:val="28"/>
        </w:rPr>
      </w:pPr>
      <w:r w:rsidRPr="006C09F3">
        <w:rPr>
          <w:color w:val="000000"/>
          <w:sz w:val="28"/>
          <w:szCs w:val="28"/>
        </w:rPr>
        <w:t>- место нахождения и графики работы Разработчиков, структурных подразделений и территориальных органов;</w:t>
      </w:r>
    </w:p>
    <w:p w:rsidR="009E5A4C" w:rsidRPr="006C09F3" w:rsidRDefault="009E5A4C" w:rsidP="009E5A4C">
      <w:pPr>
        <w:widowControl w:val="0"/>
        <w:ind w:firstLine="709"/>
        <w:jc w:val="both"/>
        <w:rPr>
          <w:color w:val="000000"/>
          <w:sz w:val="28"/>
          <w:szCs w:val="28"/>
        </w:rPr>
      </w:pPr>
      <w:r w:rsidRPr="006C09F3">
        <w:rPr>
          <w:color w:val="000000"/>
          <w:sz w:val="28"/>
          <w:szCs w:val="28"/>
        </w:rPr>
        <w:t>- справочные телефоны Разработчиков и организаций, участвующих в осуществлении муниципального контроля (надзора), в том числе номер телефона-автоинформатора;</w:t>
      </w:r>
    </w:p>
    <w:p w:rsidR="009E5A4C" w:rsidRPr="006C09F3" w:rsidRDefault="009E5A4C" w:rsidP="009E5A4C">
      <w:pPr>
        <w:widowControl w:val="0"/>
        <w:ind w:firstLine="709"/>
        <w:jc w:val="both"/>
        <w:rPr>
          <w:color w:val="000000"/>
          <w:sz w:val="28"/>
          <w:szCs w:val="28"/>
        </w:rPr>
      </w:pPr>
      <w:r w:rsidRPr="006C09F3">
        <w:rPr>
          <w:color w:val="000000"/>
          <w:sz w:val="28"/>
          <w:szCs w:val="28"/>
        </w:rPr>
        <w:t>- адреса официального сайта, а также электронной почты и (или) формы обратной связи органа муниципального контроля (надзора), исполняющего муниципальную функцию, в сети «Интернет».</w:t>
      </w:r>
    </w:p>
    <w:p w:rsidR="009E5A4C" w:rsidRPr="006C09F3" w:rsidRDefault="009E5A4C" w:rsidP="009E5A4C">
      <w:pPr>
        <w:widowControl w:val="0"/>
        <w:ind w:firstLine="709"/>
        <w:jc w:val="both"/>
        <w:rPr>
          <w:color w:val="000000"/>
          <w:sz w:val="28"/>
          <w:szCs w:val="28"/>
        </w:rPr>
      </w:pPr>
      <w:r w:rsidRPr="006C09F3">
        <w:rPr>
          <w:color w:val="000000"/>
          <w:sz w:val="28"/>
          <w:szCs w:val="28"/>
        </w:rPr>
        <w:t xml:space="preserve">Справочная информация не приводится в тексте регламента и подлежит обязательному размещению на официальном сайте администрации в сети «Интернет», в федеральном реестре и на Едином портале государственных и </w:t>
      </w:r>
      <w:r w:rsidRPr="006C09F3">
        <w:rPr>
          <w:color w:val="000000"/>
          <w:sz w:val="28"/>
          <w:szCs w:val="28"/>
        </w:rPr>
        <w:lastRenderedPageBreak/>
        <w:t>муниципальных услуг (функций), о чем указывается в тексте регламента. Разработчик обеспечивает размещение и актуализацию справочной информации в установленном порядке на официальных сайтах, а также в соответствующем разделе федерального реестра.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2.8. В подразделе, касающемся сведений о размере платы за услуги организации (организаций), участвующей (участвующих) в осуществлении муниципального контроля (надзора), взимаемой с лица, в отношении которого проводятся мероприятия по муниципальному контролю (надзору), указывается информация об основаниях и порядке взимания платы либо об отсутствии такой платы.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2.9. В подразделе, касающемся срока осуществления муниципального контроля (надзора), указывается общий срок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2.10. </w:t>
      </w:r>
      <w:proofErr w:type="gramStart"/>
      <w:r w:rsidRPr="006C09F3">
        <w:rPr>
          <w:sz w:val="28"/>
          <w:szCs w:val="28"/>
        </w:rPr>
        <w:t>Раздел, касающийся состава, последовательности и сроков выполнения административных процедур, требований к  порядку их выполнения, в том числе особенностей выполнения административных процедур в электронной форме, состоит из подразделов, соответствующих количеству административных процедур - логически обособленных последовательностей административных действий при осуществлении муниципального контроля (надзора), имеющих конечный результат и выделяемых в рамках осуществления муниципального контроля (надзора).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начале раздела указывается исчерпывающий перечень административных процедур, содержащихся в этом разделе.</w:t>
      </w:r>
    </w:p>
    <w:p w:rsidR="009E5A4C" w:rsidRPr="006C09F3" w:rsidRDefault="009E5A4C" w:rsidP="009E5A4C">
      <w:pPr>
        <w:widowControl w:val="0"/>
        <w:ind w:firstLine="709"/>
        <w:jc w:val="both"/>
        <w:rPr>
          <w:sz w:val="28"/>
          <w:szCs w:val="28"/>
        </w:rPr>
      </w:pPr>
      <w:r w:rsidRPr="006C09F3">
        <w:rPr>
          <w:sz w:val="28"/>
          <w:szCs w:val="28"/>
        </w:rPr>
        <w:t>2.11. Описание каждой административной процедуры содержит следующие обязательные элементы:</w:t>
      </w:r>
    </w:p>
    <w:p w:rsidR="009E5A4C" w:rsidRPr="006C09F3" w:rsidRDefault="009E5A4C" w:rsidP="009E5A4C">
      <w:pPr>
        <w:widowControl w:val="0"/>
        <w:autoSpaceDE w:val="0"/>
        <w:autoSpaceDN w:val="0"/>
        <w:adjustRightInd w:val="0"/>
        <w:ind w:firstLine="709"/>
        <w:jc w:val="both"/>
        <w:rPr>
          <w:sz w:val="28"/>
          <w:szCs w:val="28"/>
        </w:rPr>
      </w:pPr>
      <w:bookmarkStart w:id="64" w:name="sub_1201"/>
      <w:r w:rsidRPr="006C09F3">
        <w:rPr>
          <w:sz w:val="28"/>
          <w:szCs w:val="28"/>
        </w:rPr>
        <w:t>а) основания для начала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bookmarkStart w:id="65" w:name="sub_1202"/>
      <w:bookmarkEnd w:id="64"/>
      <w:r w:rsidRPr="006C09F3">
        <w:rPr>
          <w:sz w:val="28"/>
          <w:szCs w:val="28"/>
        </w:rPr>
        <w:t>б) содержание каждого административного действия, входящего в состав административной процедуры, продолжительность и (или) максимальный срок его выполнения;</w:t>
      </w:r>
    </w:p>
    <w:p w:rsidR="009E5A4C" w:rsidRPr="006C09F3" w:rsidRDefault="009E5A4C" w:rsidP="009E5A4C">
      <w:pPr>
        <w:widowControl w:val="0"/>
        <w:autoSpaceDE w:val="0"/>
        <w:autoSpaceDN w:val="0"/>
        <w:adjustRightInd w:val="0"/>
        <w:ind w:firstLine="709"/>
        <w:jc w:val="both"/>
        <w:rPr>
          <w:sz w:val="28"/>
          <w:szCs w:val="28"/>
        </w:rPr>
      </w:pPr>
      <w:bookmarkStart w:id="66" w:name="sub_1203"/>
      <w:bookmarkEnd w:id="65"/>
      <w:r w:rsidRPr="006C09F3">
        <w:rPr>
          <w:sz w:val="28"/>
          <w:szCs w:val="28"/>
        </w:rPr>
        <w:t xml:space="preserve">в) сведения о должностном лице, ответственном за выполнение каждого административного действия, входящего в состав административной процедуры. Если нормативные правовые акты, непосредственно регулирующие </w:t>
      </w:r>
      <w:r w:rsidRPr="006C09F3">
        <w:rPr>
          <w:color w:val="000000"/>
          <w:sz w:val="28"/>
          <w:szCs w:val="28"/>
        </w:rPr>
        <w:t>осуществление муниципального контроля</w:t>
      </w:r>
      <w:r w:rsidRPr="006C09F3">
        <w:rPr>
          <w:sz w:val="28"/>
          <w:szCs w:val="28"/>
        </w:rPr>
        <w:t>, содержат указание на конкретную должность, она указывается в тексте регламента;</w:t>
      </w:r>
    </w:p>
    <w:p w:rsidR="009E5A4C" w:rsidRPr="006C09F3" w:rsidRDefault="009E5A4C" w:rsidP="009E5A4C">
      <w:pPr>
        <w:widowControl w:val="0"/>
        <w:autoSpaceDE w:val="0"/>
        <w:autoSpaceDN w:val="0"/>
        <w:adjustRightInd w:val="0"/>
        <w:ind w:firstLine="709"/>
        <w:jc w:val="both"/>
        <w:rPr>
          <w:sz w:val="28"/>
          <w:szCs w:val="28"/>
        </w:rPr>
      </w:pPr>
      <w:bookmarkStart w:id="67" w:name="sub_1204"/>
      <w:bookmarkEnd w:id="66"/>
      <w:r w:rsidRPr="006C09F3">
        <w:rPr>
          <w:sz w:val="28"/>
          <w:szCs w:val="28"/>
        </w:rPr>
        <w:t xml:space="preserve">г) условия, порядок и срок приостановления </w:t>
      </w:r>
      <w:r w:rsidRPr="006C09F3">
        <w:rPr>
          <w:color w:val="000000"/>
          <w:sz w:val="28"/>
          <w:szCs w:val="28"/>
        </w:rPr>
        <w:t xml:space="preserve">осуществления муниципального контроля </w:t>
      </w:r>
      <w:r w:rsidRPr="006C09F3">
        <w:rPr>
          <w:sz w:val="28"/>
          <w:szCs w:val="28"/>
        </w:rPr>
        <w:t>в случае, если возможность приостановления предусмотрена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68" w:name="sub_1205"/>
      <w:bookmarkEnd w:id="67"/>
      <w:r w:rsidRPr="006C09F3">
        <w:rPr>
          <w:sz w:val="28"/>
          <w:szCs w:val="28"/>
        </w:rPr>
        <w:t>д) критерии принятия решений;</w:t>
      </w:r>
    </w:p>
    <w:p w:rsidR="009E5A4C" w:rsidRPr="006C09F3" w:rsidRDefault="009E5A4C" w:rsidP="009E5A4C">
      <w:pPr>
        <w:widowControl w:val="0"/>
        <w:autoSpaceDE w:val="0"/>
        <w:autoSpaceDN w:val="0"/>
        <w:adjustRightInd w:val="0"/>
        <w:ind w:firstLine="709"/>
        <w:jc w:val="both"/>
        <w:rPr>
          <w:sz w:val="28"/>
          <w:szCs w:val="28"/>
        </w:rPr>
      </w:pPr>
      <w:bookmarkStart w:id="69" w:name="sub_1206"/>
      <w:bookmarkEnd w:id="68"/>
      <w:r w:rsidRPr="006C09F3">
        <w:rPr>
          <w:sz w:val="28"/>
          <w:szCs w:val="28"/>
        </w:rPr>
        <w:t>е) результат административной процедуры и порядок передачи результата, который может совпадать с основанием для начала выполнения следующей административной процедуры;</w:t>
      </w:r>
    </w:p>
    <w:bookmarkEnd w:id="69"/>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способ фиксации результата выполнения административной процедуры, в том числе в электронной форме, содержащий указание на формат обязательного отображения административной процедуры.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2.12. Раздел, касающийся порядка и формы </w:t>
      </w:r>
      <w:proofErr w:type="gramStart"/>
      <w:r w:rsidRPr="006C09F3">
        <w:rPr>
          <w:sz w:val="28"/>
          <w:szCs w:val="28"/>
        </w:rPr>
        <w:t>контроля за</w:t>
      </w:r>
      <w:proofErr w:type="gramEnd"/>
      <w:r w:rsidRPr="006C09F3">
        <w:rPr>
          <w:sz w:val="28"/>
          <w:szCs w:val="28"/>
        </w:rPr>
        <w:t xml:space="preserve"> осуществлением муниципального контроля (надзора),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lastRenderedPageBreak/>
        <w:t xml:space="preserve">а) порядок осуществления текущего </w:t>
      </w:r>
      <w:proofErr w:type="gramStart"/>
      <w:r w:rsidRPr="006C09F3">
        <w:rPr>
          <w:sz w:val="28"/>
          <w:szCs w:val="28"/>
        </w:rPr>
        <w:t>контроля за</w:t>
      </w:r>
      <w:proofErr w:type="gramEnd"/>
      <w:r w:rsidRPr="006C09F3">
        <w:rPr>
          <w:sz w:val="28"/>
          <w:szCs w:val="28"/>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осуществлению муниципального контроля (надзора), а также за принятием ими решений;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порядок и периодичность осуществления плановых и внеплановых проверок полноты и качества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ответственность должностных лиц за решения и действия (бездействие), принимаемые (осуществляемые) ими в ходе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г) положения, характеризующие требования к порядку и формам </w:t>
      </w:r>
      <w:proofErr w:type="gramStart"/>
      <w:r w:rsidRPr="006C09F3">
        <w:rPr>
          <w:sz w:val="28"/>
          <w:szCs w:val="28"/>
        </w:rPr>
        <w:t>контроля за</w:t>
      </w:r>
      <w:proofErr w:type="gramEnd"/>
      <w:r w:rsidRPr="006C09F3">
        <w:rPr>
          <w:sz w:val="28"/>
          <w:szCs w:val="28"/>
        </w:rPr>
        <w:t xml:space="preserve"> исполнением муниципальной функции, в том числе со стороны граждан, их объединений и организаций.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2.13. Раздел, касающийся досудебного (внесудебного) порядка обжалования решений и действий (бездействия) структурного подразделения, исполняющего муниципальный контроль (надзор), а также их должностных лиц, состоит из следующих подразделов:</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а) информация для заинтересованных лиц об их праве на досудебное (внесудебное) обжалование действий (бездействия) и (или) решений, принятых (осуществленных) в ходе осуществления муниципального контроля (надзора);</w:t>
      </w:r>
      <w:proofErr w:type="gramEnd"/>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б) предмет досудебного (внесудебного) обжалования;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в) исчерпывающий перечень оснований для приостановления рассмотрения жалобы и случаев, в которых ответ на жалобу не дается;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г) основания для начала процедуры досудебного (внесудебного) обжалования;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д) права заинтересованных лиц на получение информации и документов, необходимых для обоснования 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е) орган местного самоуправления (администрация муниципального образования),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ж) сроки рассмотрения жалобы;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з) результат досудебного (внесудебного) обжалования применительно к каждой процедуре либо инстанции обжалования.</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center"/>
        <w:outlineLvl w:val="0"/>
        <w:rPr>
          <w:bCs/>
          <w:sz w:val="28"/>
          <w:szCs w:val="28"/>
        </w:rPr>
      </w:pPr>
      <w:r w:rsidRPr="006C09F3">
        <w:rPr>
          <w:bCs/>
          <w:sz w:val="28"/>
          <w:szCs w:val="28"/>
        </w:rPr>
        <w:t>3. Организация независимой экспертизы</w:t>
      </w:r>
    </w:p>
    <w:p w:rsidR="009E5A4C" w:rsidRPr="006C09F3" w:rsidRDefault="009E5A4C" w:rsidP="009E5A4C">
      <w:pPr>
        <w:widowControl w:val="0"/>
        <w:autoSpaceDE w:val="0"/>
        <w:autoSpaceDN w:val="0"/>
        <w:adjustRightInd w:val="0"/>
        <w:ind w:firstLine="709"/>
        <w:jc w:val="both"/>
        <w:rPr>
          <w:sz w:val="28"/>
          <w:szCs w:val="28"/>
        </w:rPr>
      </w:pP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3.1. Проекты регламентов подлежат независимой экспертизе.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3.2. Предметом независимой экспертизы проекта регламента является оценка возможного положительного эффекта, а также возможных негативных последствий реализации положений проекта регламента для граждан и организаций.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3.3. Независимая экспертиза проектов регламентов может проводиться физическими и юридическими лицами в инициативном порядке за счет собственных средств. Независимая экспертиза не может проводиться </w:t>
      </w:r>
      <w:r w:rsidRPr="006C09F3">
        <w:rPr>
          <w:sz w:val="28"/>
          <w:szCs w:val="28"/>
        </w:rPr>
        <w:lastRenderedPageBreak/>
        <w:t>физическими и юридическими лицами, принимавшими участие в разработке проекта регламента, а также организациями, находящимися в ведении органа, являющегося разработчиком регламента.</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3.4. Независимая экспертиза проекта регламента проводится во время его размещения в сети «Интернет»  с указанием дат начала и окончания приема заключений по результатам независимой экспертизы.</w:t>
      </w:r>
    </w:p>
    <w:p w:rsidR="009E5A4C" w:rsidRPr="006C09F3" w:rsidRDefault="009E5A4C" w:rsidP="009E5A4C">
      <w:pPr>
        <w:widowControl w:val="0"/>
        <w:ind w:firstLine="709"/>
        <w:jc w:val="both"/>
        <w:rPr>
          <w:sz w:val="28"/>
          <w:szCs w:val="28"/>
        </w:rPr>
      </w:pPr>
      <w:r w:rsidRPr="006C09F3">
        <w:rPr>
          <w:sz w:val="28"/>
          <w:szCs w:val="28"/>
        </w:rPr>
        <w:t>По результатам независимой экспертизы составляется заключение, которое направляется Разработчику регламента. Разработчик регламента обязан рассмотреть поступившие заключения независимой экспертизы и принять решение по результатам каждой независимой экспертизы.</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3.5. </w:t>
      </w:r>
      <w:proofErr w:type="spellStart"/>
      <w:r w:rsidRPr="006C09F3">
        <w:rPr>
          <w:sz w:val="28"/>
          <w:szCs w:val="28"/>
        </w:rPr>
        <w:t>Непоступление</w:t>
      </w:r>
      <w:proofErr w:type="spellEnd"/>
      <w:r w:rsidRPr="006C09F3">
        <w:rPr>
          <w:sz w:val="28"/>
          <w:szCs w:val="28"/>
        </w:rPr>
        <w:t xml:space="preserve"> заключения независимой экспертизы Разработчику, в срок, отведенный для проведения независимой экспертизы, не является препятствием для проведения экспертизы правовым управлением администрации муниципального образования Крымский район. </w:t>
      </w:r>
    </w:p>
    <w:p w:rsidR="009E5A4C" w:rsidRPr="006C09F3" w:rsidRDefault="009E5A4C" w:rsidP="009E5A4C">
      <w:pPr>
        <w:widowControl w:val="0"/>
        <w:autoSpaceDE w:val="0"/>
        <w:autoSpaceDN w:val="0"/>
        <w:adjustRightInd w:val="0"/>
        <w:ind w:firstLine="709"/>
        <w:jc w:val="both"/>
        <w:rPr>
          <w:sz w:val="27"/>
          <w:szCs w:val="27"/>
        </w:rPr>
      </w:pPr>
    </w:p>
    <w:p w:rsidR="009E5A4C" w:rsidRDefault="009E5A4C" w:rsidP="009E5A4C">
      <w:pPr>
        <w:widowControl w:val="0"/>
        <w:autoSpaceDE w:val="0"/>
        <w:autoSpaceDN w:val="0"/>
        <w:adjustRightInd w:val="0"/>
        <w:ind w:firstLine="709"/>
        <w:jc w:val="both"/>
        <w:rPr>
          <w:sz w:val="27"/>
          <w:szCs w:val="27"/>
        </w:rPr>
      </w:pPr>
    </w:p>
    <w:p w:rsidR="009E5A4C" w:rsidRPr="006C09F3" w:rsidRDefault="009E5A4C" w:rsidP="009E5A4C">
      <w:pPr>
        <w:widowControl w:val="0"/>
        <w:autoSpaceDE w:val="0"/>
        <w:autoSpaceDN w:val="0"/>
        <w:adjustRightInd w:val="0"/>
        <w:ind w:firstLine="709"/>
        <w:jc w:val="both"/>
        <w:rPr>
          <w:sz w:val="27"/>
          <w:szCs w:val="27"/>
        </w:rPr>
      </w:pPr>
    </w:p>
    <w:tbl>
      <w:tblPr>
        <w:tblW w:w="0" w:type="auto"/>
        <w:tblLook w:val="04A0" w:firstRow="1" w:lastRow="0" w:firstColumn="1" w:lastColumn="0" w:noHBand="0" w:noVBand="1"/>
      </w:tblPr>
      <w:tblGrid>
        <w:gridCol w:w="6204"/>
        <w:gridCol w:w="3651"/>
      </w:tblGrid>
      <w:tr w:rsidR="009E5A4C" w:rsidRPr="006C09F3"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w:t>
            </w:r>
            <w:r w:rsidRPr="006C09F3">
              <w:rPr>
                <w:sz w:val="28"/>
                <w:szCs w:val="28"/>
              </w:rPr>
              <w:t>аместите</w:t>
            </w:r>
            <w:r>
              <w:rPr>
                <w:sz w:val="28"/>
                <w:szCs w:val="28"/>
              </w:rPr>
              <w:t>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6C09F3"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tbl>
    <w:p w:rsidR="009E5A4C" w:rsidRPr="006C09F3" w:rsidRDefault="009E5A4C" w:rsidP="009E5A4C">
      <w:pPr>
        <w:widowControl w:val="0"/>
        <w:autoSpaceDE w:val="0"/>
        <w:autoSpaceDN w:val="0"/>
        <w:adjustRightInd w:val="0"/>
        <w:ind w:left="5387"/>
        <w:jc w:val="both"/>
        <w:rPr>
          <w:sz w:val="28"/>
          <w:szCs w:val="28"/>
        </w:rPr>
      </w:pPr>
      <w:r w:rsidRPr="006C09F3">
        <w:rPr>
          <w:sz w:val="27"/>
          <w:szCs w:val="27"/>
        </w:rPr>
        <w:br w:type="page"/>
      </w:r>
      <w:r w:rsidRPr="006C09F3">
        <w:rPr>
          <w:sz w:val="28"/>
          <w:szCs w:val="28"/>
        </w:rPr>
        <w:lastRenderedPageBreak/>
        <w:t>ПРИЛОЖЕНИЕ № 3</w:t>
      </w:r>
    </w:p>
    <w:p w:rsidR="009E5A4C" w:rsidRPr="006C09F3" w:rsidRDefault="009E5A4C" w:rsidP="009E5A4C">
      <w:pPr>
        <w:widowControl w:val="0"/>
        <w:autoSpaceDE w:val="0"/>
        <w:autoSpaceDN w:val="0"/>
        <w:adjustRightInd w:val="0"/>
        <w:ind w:left="5387"/>
        <w:rPr>
          <w:sz w:val="28"/>
          <w:szCs w:val="28"/>
        </w:rPr>
      </w:pPr>
      <w:r w:rsidRPr="006C09F3">
        <w:rPr>
          <w:sz w:val="28"/>
          <w:szCs w:val="28"/>
        </w:rPr>
        <w:t>к постановлению администрации муниципального образования Крымский район</w:t>
      </w:r>
    </w:p>
    <w:p w:rsidR="00CB5E23" w:rsidRPr="006C09F3" w:rsidRDefault="00CB5E23" w:rsidP="00CB5E23">
      <w:pPr>
        <w:widowControl w:val="0"/>
        <w:autoSpaceDE w:val="0"/>
        <w:autoSpaceDN w:val="0"/>
        <w:adjustRightInd w:val="0"/>
        <w:ind w:left="5387"/>
        <w:rPr>
          <w:sz w:val="28"/>
          <w:szCs w:val="28"/>
        </w:rPr>
      </w:pPr>
      <w:r w:rsidRPr="006C09F3">
        <w:rPr>
          <w:sz w:val="28"/>
          <w:szCs w:val="28"/>
        </w:rPr>
        <w:t>от __</w:t>
      </w:r>
      <w:r w:rsidRPr="00CB5E23">
        <w:rPr>
          <w:sz w:val="28"/>
          <w:szCs w:val="28"/>
          <w:u w:val="single"/>
        </w:rPr>
        <w:t>13.04.2021</w:t>
      </w:r>
      <w:r w:rsidRPr="006C09F3">
        <w:rPr>
          <w:sz w:val="28"/>
          <w:szCs w:val="28"/>
        </w:rPr>
        <w:t>__ № ___</w:t>
      </w:r>
      <w:r w:rsidRPr="00CB5E23">
        <w:rPr>
          <w:sz w:val="28"/>
          <w:szCs w:val="28"/>
          <w:u w:val="single"/>
        </w:rPr>
        <w:t>928</w:t>
      </w:r>
      <w:r w:rsidRPr="006C09F3">
        <w:rPr>
          <w:sz w:val="28"/>
          <w:szCs w:val="28"/>
        </w:rPr>
        <w:t>___</w:t>
      </w:r>
    </w:p>
    <w:p w:rsidR="009E5A4C" w:rsidRPr="006C09F3" w:rsidRDefault="009E5A4C" w:rsidP="009E5A4C">
      <w:pPr>
        <w:ind w:firstLine="709"/>
        <w:rPr>
          <w:b/>
          <w:sz w:val="28"/>
          <w:szCs w:val="28"/>
        </w:rPr>
      </w:pPr>
      <w:bookmarkStart w:id="70" w:name="_GoBack"/>
      <w:bookmarkEnd w:id="70"/>
    </w:p>
    <w:p w:rsidR="009E5A4C" w:rsidRPr="006C09F3" w:rsidRDefault="009E5A4C" w:rsidP="009E5A4C">
      <w:pPr>
        <w:ind w:firstLine="709"/>
        <w:rPr>
          <w:b/>
          <w:sz w:val="28"/>
          <w:szCs w:val="28"/>
        </w:rPr>
      </w:pP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 xml:space="preserve">ПОРЯДОК </w:t>
      </w:r>
    </w:p>
    <w:p w:rsidR="009E5A4C" w:rsidRPr="006C09F3" w:rsidRDefault="009E5A4C" w:rsidP="009E5A4C">
      <w:pPr>
        <w:widowControl w:val="0"/>
        <w:autoSpaceDE w:val="0"/>
        <w:autoSpaceDN w:val="0"/>
        <w:adjustRightInd w:val="0"/>
        <w:jc w:val="center"/>
        <w:outlineLvl w:val="0"/>
        <w:rPr>
          <w:b/>
          <w:bCs/>
          <w:sz w:val="28"/>
          <w:szCs w:val="28"/>
        </w:rPr>
      </w:pPr>
      <w:r w:rsidRPr="006C09F3">
        <w:rPr>
          <w:b/>
          <w:bCs/>
          <w:sz w:val="28"/>
          <w:szCs w:val="28"/>
        </w:rPr>
        <w:t>проведения экспертизы проектов административных регламентов осуществления муниципального контроля (надзора) и административных регламентов предоставления муниципальных услуг муниципального образования Крымский район</w:t>
      </w:r>
    </w:p>
    <w:p w:rsidR="009E5A4C" w:rsidRPr="006C09F3" w:rsidRDefault="009E5A4C" w:rsidP="009E5A4C">
      <w:pPr>
        <w:pStyle w:val="ad"/>
        <w:ind w:firstLine="709"/>
        <w:outlineLvl w:val="0"/>
        <w:rPr>
          <w:sz w:val="27"/>
          <w:szCs w:val="27"/>
        </w:rPr>
      </w:pPr>
    </w:p>
    <w:p w:rsidR="009E5A4C" w:rsidRPr="006C09F3" w:rsidRDefault="009E5A4C" w:rsidP="009E5A4C">
      <w:pPr>
        <w:widowControl w:val="0"/>
        <w:autoSpaceDE w:val="0"/>
        <w:autoSpaceDN w:val="0"/>
        <w:adjustRightInd w:val="0"/>
        <w:ind w:firstLine="709"/>
        <w:jc w:val="both"/>
        <w:rPr>
          <w:sz w:val="28"/>
          <w:szCs w:val="28"/>
        </w:rPr>
      </w:pPr>
      <w:bookmarkStart w:id="71" w:name="sub_3001"/>
      <w:r w:rsidRPr="006C09F3">
        <w:rPr>
          <w:sz w:val="28"/>
          <w:szCs w:val="28"/>
        </w:rPr>
        <w:t xml:space="preserve">1. </w:t>
      </w:r>
      <w:proofErr w:type="gramStart"/>
      <w:r w:rsidRPr="006C09F3">
        <w:rPr>
          <w:sz w:val="28"/>
          <w:szCs w:val="28"/>
        </w:rPr>
        <w:t xml:space="preserve">Настоящий Порядок определяет порядок проведения экспертизы </w:t>
      </w:r>
      <w:r w:rsidRPr="006C09F3">
        <w:rPr>
          <w:color w:val="000000"/>
          <w:sz w:val="28"/>
          <w:szCs w:val="28"/>
        </w:rPr>
        <w:t>проекта административного регламента осуществления муниципального контроля (надзора) и (или) проекта административного регламента</w:t>
      </w:r>
      <w:r w:rsidRPr="006C09F3">
        <w:rPr>
          <w:sz w:val="28"/>
          <w:szCs w:val="28"/>
        </w:rPr>
        <w:t xml:space="preserve"> предоставления </w:t>
      </w:r>
      <w:r w:rsidRPr="006C09F3">
        <w:rPr>
          <w:color w:val="000000"/>
          <w:sz w:val="28"/>
          <w:szCs w:val="28"/>
        </w:rPr>
        <w:t>муниципальной услуги (далее – административный регламент), проекта нормативного правового акта, утверждающего изменения в ранее изданный административный регламент (далее - проект изменений в административный регламент), а также проекта нормативного правового акта, признающего административный регламент утратившим силу</w:t>
      </w:r>
      <w:r w:rsidRPr="006C09F3">
        <w:rPr>
          <w:sz w:val="28"/>
          <w:szCs w:val="28"/>
        </w:rPr>
        <w:t xml:space="preserve"> (далее - проект </w:t>
      </w:r>
      <w:r w:rsidRPr="006C09F3">
        <w:rPr>
          <w:color w:val="000000"/>
          <w:sz w:val="28"/>
          <w:szCs w:val="28"/>
        </w:rPr>
        <w:t>постановления администрации о признании утратившим силу</w:t>
      </w:r>
      <w:proofErr w:type="gramEnd"/>
      <w:r w:rsidRPr="006C09F3">
        <w:rPr>
          <w:color w:val="000000"/>
          <w:sz w:val="28"/>
          <w:szCs w:val="28"/>
        </w:rPr>
        <w:t xml:space="preserve"> административного</w:t>
      </w:r>
      <w:r w:rsidRPr="006C09F3">
        <w:rPr>
          <w:sz w:val="28"/>
          <w:szCs w:val="28"/>
        </w:rPr>
        <w:t xml:space="preserve"> регламента), разработанных структурными подразделениями администрации муниципального образования Крымский район в соответствии с полномочиями </w:t>
      </w:r>
      <w:r w:rsidRPr="006C09F3">
        <w:rPr>
          <w:color w:val="000000"/>
          <w:sz w:val="28"/>
          <w:szCs w:val="28"/>
        </w:rPr>
        <w:t>по исполнению муниципальных функций по осуществлению муниципального контроля</w:t>
      </w:r>
      <w:r w:rsidRPr="006C09F3">
        <w:rPr>
          <w:sz w:val="28"/>
          <w:szCs w:val="28"/>
        </w:rPr>
        <w:t xml:space="preserve"> </w:t>
      </w:r>
      <w:r w:rsidRPr="006C09F3">
        <w:rPr>
          <w:color w:val="000000"/>
          <w:sz w:val="28"/>
          <w:szCs w:val="28"/>
        </w:rPr>
        <w:t>и предоставлению муниципальных услуг в установленной сфере деятельности</w:t>
      </w:r>
      <w:r w:rsidRPr="006C09F3">
        <w:rPr>
          <w:sz w:val="28"/>
          <w:szCs w:val="28"/>
        </w:rPr>
        <w:t>.</w:t>
      </w:r>
    </w:p>
    <w:p w:rsidR="009E5A4C" w:rsidRPr="006C09F3" w:rsidRDefault="009E5A4C" w:rsidP="009E5A4C">
      <w:pPr>
        <w:widowControl w:val="0"/>
        <w:autoSpaceDE w:val="0"/>
        <w:autoSpaceDN w:val="0"/>
        <w:adjustRightInd w:val="0"/>
        <w:ind w:firstLine="709"/>
        <w:jc w:val="both"/>
        <w:rPr>
          <w:sz w:val="28"/>
          <w:szCs w:val="28"/>
        </w:rPr>
      </w:pPr>
      <w:bookmarkStart w:id="72" w:name="sub_3002"/>
      <w:bookmarkEnd w:id="71"/>
      <w:r w:rsidRPr="006C09F3">
        <w:rPr>
          <w:sz w:val="28"/>
          <w:szCs w:val="28"/>
        </w:rPr>
        <w:t>2. Экспертиза проводится правовым управлением администрации муниципального образования Крымский район.</w:t>
      </w:r>
    </w:p>
    <w:p w:rsidR="009E5A4C" w:rsidRPr="006C09F3" w:rsidRDefault="009E5A4C" w:rsidP="009E5A4C">
      <w:pPr>
        <w:widowControl w:val="0"/>
        <w:autoSpaceDE w:val="0"/>
        <w:autoSpaceDN w:val="0"/>
        <w:adjustRightInd w:val="0"/>
        <w:ind w:firstLine="709"/>
        <w:jc w:val="both"/>
        <w:rPr>
          <w:sz w:val="28"/>
          <w:szCs w:val="28"/>
        </w:rPr>
      </w:pPr>
      <w:bookmarkStart w:id="73" w:name="sub_3003"/>
      <w:bookmarkEnd w:id="72"/>
      <w:r w:rsidRPr="006C09F3">
        <w:rPr>
          <w:sz w:val="28"/>
          <w:szCs w:val="28"/>
        </w:rPr>
        <w:t>3.</w:t>
      </w:r>
      <w:r w:rsidRPr="006C09F3">
        <w:t xml:space="preserve"> </w:t>
      </w:r>
      <w:proofErr w:type="gramStart"/>
      <w:r w:rsidRPr="006C09F3">
        <w:rPr>
          <w:sz w:val="28"/>
          <w:szCs w:val="28"/>
        </w:rPr>
        <w:t xml:space="preserve">Предметом экспертизы является оценка соответствия проекта административного регламента, проекта изменений в административный регламент (с учетом действующей редакции административного регламента),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требованиям </w:t>
      </w:r>
      <w:hyperlink r:id="rId25"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или </w:t>
      </w:r>
      <w:hyperlink r:id="rId26" w:history="1">
        <w:r w:rsidRPr="006C09F3">
          <w:rPr>
            <w:sz w:val="28"/>
            <w:szCs w:val="28"/>
          </w:rPr>
          <w:t>Федерального закона</w:t>
        </w:r>
      </w:hyperlink>
      <w:r w:rsidRPr="006C09F3">
        <w:rPr>
          <w:sz w:val="28"/>
          <w:szCs w:val="28"/>
        </w:rPr>
        <w:t xml:space="preserve"> от 26 декабря 2008 года № 294-ФЗ «О защите прав юридических лиц и индивидуальных</w:t>
      </w:r>
      <w:proofErr w:type="gramEnd"/>
      <w:r w:rsidRPr="006C09F3">
        <w:rPr>
          <w:sz w:val="28"/>
          <w:szCs w:val="28"/>
        </w:rPr>
        <w:t xml:space="preserve"> </w:t>
      </w:r>
      <w:proofErr w:type="gramStart"/>
      <w:r w:rsidRPr="006C09F3">
        <w:rPr>
          <w:sz w:val="28"/>
          <w:szCs w:val="28"/>
        </w:rPr>
        <w:t>предпринимателей при осуществлении государственного контроля (надзора) и муниципального контроля», требованиям иных нормативных правовых актов, регулирующих порядок предоставления соответствующей муниципальной услуги или осуществления муниципального контроля, а также требованиям, предъявляемым к указанным проектам настоящим Порядком, в том числе оценка учета результатов независимой экспертизы, а также наличия и актуальности сведений о соответствующей муниципальной услуге или осуществлении соответствующего муниципального контроля в перечне муниципальных услуг</w:t>
      </w:r>
      <w:proofErr w:type="gramEnd"/>
      <w:r w:rsidRPr="006C09F3">
        <w:rPr>
          <w:sz w:val="28"/>
          <w:szCs w:val="28"/>
        </w:rPr>
        <w:t xml:space="preserve"> и муниципальных функций по осуществлению </w:t>
      </w:r>
      <w:r w:rsidRPr="006C09F3">
        <w:rPr>
          <w:sz w:val="28"/>
          <w:szCs w:val="28"/>
        </w:rPr>
        <w:lastRenderedPageBreak/>
        <w:t>муниципального контроля (далее - перечень).</w:t>
      </w:r>
    </w:p>
    <w:p w:rsidR="009E5A4C" w:rsidRPr="006C09F3" w:rsidRDefault="009E5A4C" w:rsidP="009E5A4C">
      <w:pPr>
        <w:widowControl w:val="0"/>
        <w:autoSpaceDE w:val="0"/>
        <w:autoSpaceDN w:val="0"/>
        <w:adjustRightInd w:val="0"/>
        <w:ind w:firstLine="709"/>
        <w:jc w:val="both"/>
        <w:rPr>
          <w:sz w:val="28"/>
          <w:szCs w:val="28"/>
        </w:rPr>
      </w:pPr>
      <w:bookmarkStart w:id="74" w:name="sub_3004"/>
      <w:bookmarkEnd w:id="73"/>
      <w:r w:rsidRPr="006C09F3">
        <w:rPr>
          <w:sz w:val="28"/>
          <w:szCs w:val="28"/>
        </w:rPr>
        <w:t xml:space="preserve">4. </w:t>
      </w:r>
      <w:proofErr w:type="gramStart"/>
      <w:r w:rsidRPr="006C09F3">
        <w:rPr>
          <w:sz w:val="28"/>
          <w:szCs w:val="28"/>
        </w:rPr>
        <w:t xml:space="preserve">В отношении проекта административного регламента осуществления муниципального контроля (надзора), проекта изменений в административный регламент осуществления муниципального контроля (надзора), а также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осуществления муниципального контроля (надзора) проводится оценка их соответствия положениям </w:t>
      </w:r>
      <w:hyperlink r:id="rId27" w:history="1">
        <w:r w:rsidRPr="006C09F3">
          <w:rPr>
            <w:sz w:val="28"/>
            <w:szCs w:val="28"/>
          </w:rPr>
          <w:t>Федерального закона</w:t>
        </w:r>
      </w:hyperlink>
      <w:r w:rsidRPr="006C09F3">
        <w:rPr>
          <w:sz w:val="28"/>
          <w:szCs w:val="28"/>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w:t>
      </w:r>
      <w:proofErr w:type="gramEnd"/>
      <w:r w:rsidRPr="006C09F3">
        <w:rPr>
          <w:sz w:val="28"/>
          <w:szCs w:val="28"/>
        </w:rPr>
        <w:t xml:space="preserve"> муниципального контроля» и иным нормативным правовым актам, регулирующим порядок осуществления муниципального контроля (надзора).</w:t>
      </w:r>
    </w:p>
    <w:p w:rsidR="009E5A4C" w:rsidRPr="006C09F3" w:rsidRDefault="009E5A4C" w:rsidP="009E5A4C">
      <w:pPr>
        <w:widowControl w:val="0"/>
        <w:autoSpaceDE w:val="0"/>
        <w:autoSpaceDN w:val="0"/>
        <w:adjustRightInd w:val="0"/>
        <w:ind w:firstLine="709"/>
        <w:jc w:val="both"/>
        <w:rPr>
          <w:sz w:val="28"/>
          <w:szCs w:val="28"/>
        </w:rPr>
      </w:pPr>
      <w:bookmarkStart w:id="75" w:name="sub_3005"/>
      <w:bookmarkEnd w:id="74"/>
      <w:r w:rsidRPr="006C09F3">
        <w:rPr>
          <w:sz w:val="28"/>
          <w:szCs w:val="28"/>
        </w:rPr>
        <w:t xml:space="preserve">5. </w:t>
      </w:r>
      <w:proofErr w:type="gramStart"/>
      <w:r w:rsidRPr="006C09F3">
        <w:rPr>
          <w:sz w:val="28"/>
          <w:szCs w:val="28"/>
        </w:rPr>
        <w:t xml:space="preserve">В отношении проекта административного регламента предоставления муниципальной услуги, проекта изменений в административный регламент предоставления муниципальной услуги, а также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предоставления муниципальной услуги проводится оценка их соответствия положениям </w:t>
      </w:r>
      <w:hyperlink r:id="rId28" w:history="1">
        <w:r w:rsidRPr="006C09F3">
          <w:rPr>
            <w:sz w:val="28"/>
            <w:szCs w:val="28"/>
          </w:rPr>
          <w:t>Федерального закона</w:t>
        </w:r>
      </w:hyperlink>
      <w:r w:rsidRPr="006C09F3">
        <w:rPr>
          <w:sz w:val="28"/>
          <w:szCs w:val="28"/>
        </w:rPr>
        <w:t xml:space="preserve"> от 27 июля 2010 года № 210-ФЗ «Об организации предоставления государственных и муниципальных услуг» и принятых в соответствии с ним нормативных правовых актов.</w:t>
      </w:r>
      <w:proofErr w:type="gramEnd"/>
      <w:r w:rsidRPr="006C09F3">
        <w:rPr>
          <w:sz w:val="28"/>
          <w:szCs w:val="28"/>
        </w:rPr>
        <w:t xml:space="preserve"> В том числе проверяется:</w:t>
      </w:r>
    </w:p>
    <w:p w:rsidR="009E5A4C" w:rsidRPr="006C09F3" w:rsidRDefault="009E5A4C" w:rsidP="009E5A4C">
      <w:pPr>
        <w:widowControl w:val="0"/>
        <w:autoSpaceDE w:val="0"/>
        <w:autoSpaceDN w:val="0"/>
        <w:adjustRightInd w:val="0"/>
        <w:ind w:firstLine="709"/>
        <w:jc w:val="both"/>
        <w:rPr>
          <w:sz w:val="28"/>
          <w:szCs w:val="28"/>
        </w:rPr>
      </w:pPr>
      <w:bookmarkStart w:id="76" w:name="sub_3051"/>
      <w:bookmarkEnd w:id="75"/>
      <w:proofErr w:type="gramStart"/>
      <w:r w:rsidRPr="006C09F3">
        <w:rPr>
          <w:sz w:val="28"/>
          <w:szCs w:val="28"/>
        </w:rPr>
        <w:t xml:space="preserve">а) соответствие структуры и содержания проекта административного регламента предоставления муниципальной услуги, а также проекта изменений в административный регламент предоставления муниципальной услуги, в том числе стандарта предоставления муниципальной услуги, требованиям, предъявляемым к ним </w:t>
      </w:r>
      <w:hyperlink r:id="rId29" w:history="1">
        <w:r w:rsidRPr="006C09F3">
          <w:rPr>
            <w:sz w:val="28"/>
            <w:szCs w:val="28"/>
          </w:rPr>
          <w:t>Федеральным законом</w:t>
        </w:r>
      </w:hyperlink>
      <w:r w:rsidRPr="006C09F3">
        <w:rPr>
          <w:sz w:val="28"/>
          <w:szCs w:val="28"/>
        </w:rPr>
        <w:t xml:space="preserve"> от 27 июля 2010 года № 210-ФЗ «Об организации предоставления государственных и муниципальных услуг» и принятыми в соответствии с ним нормативными правовыми актами;</w:t>
      </w:r>
      <w:proofErr w:type="gramEnd"/>
    </w:p>
    <w:p w:rsidR="009E5A4C" w:rsidRPr="006C09F3" w:rsidRDefault="009E5A4C" w:rsidP="009E5A4C">
      <w:pPr>
        <w:widowControl w:val="0"/>
        <w:autoSpaceDE w:val="0"/>
        <w:autoSpaceDN w:val="0"/>
        <w:adjustRightInd w:val="0"/>
        <w:ind w:firstLine="709"/>
        <w:jc w:val="both"/>
        <w:rPr>
          <w:sz w:val="28"/>
          <w:szCs w:val="28"/>
        </w:rPr>
      </w:pPr>
      <w:bookmarkStart w:id="77" w:name="sub_3052"/>
      <w:bookmarkEnd w:id="76"/>
      <w:r w:rsidRPr="006C09F3">
        <w:rPr>
          <w:color w:val="000000"/>
          <w:sz w:val="28"/>
          <w:szCs w:val="28"/>
        </w:rPr>
        <w:t>б) полнота описания в проекте административного регламента предоставления муниципальной услуги, а также проекте изменений в административный регламент предоставления муниципальной услуги порядка и условий предоставления муниципальной услуги, которые установлены законодательством Российской Федерации;</w:t>
      </w:r>
    </w:p>
    <w:p w:rsidR="009E5A4C" w:rsidRPr="006C09F3" w:rsidRDefault="009E5A4C" w:rsidP="009E5A4C">
      <w:pPr>
        <w:widowControl w:val="0"/>
        <w:autoSpaceDE w:val="0"/>
        <w:autoSpaceDN w:val="0"/>
        <w:adjustRightInd w:val="0"/>
        <w:ind w:firstLine="709"/>
        <w:jc w:val="both"/>
        <w:rPr>
          <w:sz w:val="28"/>
          <w:szCs w:val="28"/>
        </w:rPr>
      </w:pPr>
      <w:bookmarkStart w:id="78" w:name="sub_3053"/>
      <w:bookmarkEnd w:id="77"/>
      <w:r w:rsidRPr="006C09F3">
        <w:rPr>
          <w:color w:val="000000"/>
          <w:sz w:val="28"/>
          <w:szCs w:val="28"/>
        </w:rPr>
        <w:t>в) оптимизация порядка предоставления муниципальной услуги, в том числе:</w:t>
      </w:r>
    </w:p>
    <w:bookmarkEnd w:id="78"/>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упорядочение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устранение избыточных административных процедур (действий);</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сокращение срока предоставления муниципальной услуги, а также срока выполнения отдельных административных процедур (действий) в рамках предоставления муниципальной услуги;</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предоставление муниципальной услуги в электронной форме;</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получение документов и информации, которые необходимы для предоставления муниципальной услуги, посредством межведомственного информационного взаимодействия;</w:t>
      </w:r>
    </w:p>
    <w:p w:rsidR="009E5A4C" w:rsidRPr="006C09F3" w:rsidRDefault="009E5A4C" w:rsidP="009E5A4C">
      <w:pPr>
        <w:widowControl w:val="0"/>
        <w:autoSpaceDE w:val="0"/>
        <w:autoSpaceDN w:val="0"/>
        <w:adjustRightInd w:val="0"/>
        <w:ind w:firstLine="709"/>
        <w:jc w:val="both"/>
        <w:rPr>
          <w:sz w:val="28"/>
          <w:szCs w:val="28"/>
        </w:rPr>
      </w:pPr>
      <w:r w:rsidRPr="006C09F3">
        <w:rPr>
          <w:sz w:val="28"/>
          <w:szCs w:val="28"/>
        </w:rPr>
        <w:t xml:space="preserve">- особенности выполнения административных процедур (действий) в многофункциональных центрах предоставления государственных и </w:t>
      </w:r>
      <w:r w:rsidRPr="006C09F3">
        <w:rPr>
          <w:sz w:val="28"/>
          <w:szCs w:val="28"/>
        </w:rPr>
        <w:lastRenderedPageBreak/>
        <w:t>муниципальных услуг.</w:t>
      </w:r>
    </w:p>
    <w:p w:rsidR="009E5A4C" w:rsidRPr="006C09F3" w:rsidRDefault="009E5A4C" w:rsidP="009E5A4C">
      <w:pPr>
        <w:widowControl w:val="0"/>
        <w:autoSpaceDE w:val="0"/>
        <w:autoSpaceDN w:val="0"/>
        <w:adjustRightInd w:val="0"/>
        <w:ind w:firstLine="709"/>
        <w:jc w:val="both"/>
        <w:rPr>
          <w:sz w:val="28"/>
          <w:szCs w:val="28"/>
        </w:rPr>
      </w:pPr>
      <w:bookmarkStart w:id="79" w:name="sub_3006"/>
      <w:r w:rsidRPr="006C09F3">
        <w:rPr>
          <w:sz w:val="28"/>
          <w:szCs w:val="28"/>
        </w:rPr>
        <w:t xml:space="preserve">6. </w:t>
      </w:r>
      <w:proofErr w:type="gramStart"/>
      <w:r w:rsidRPr="006C09F3">
        <w:rPr>
          <w:sz w:val="28"/>
          <w:szCs w:val="28"/>
        </w:rPr>
        <w:t>Структурные подразделения администрации муниципального образования Крымский район</w:t>
      </w:r>
      <w:r w:rsidRPr="006C09F3">
        <w:rPr>
          <w:color w:val="000000"/>
          <w:sz w:val="28"/>
          <w:szCs w:val="28"/>
        </w:rPr>
        <w:t>, ответственные</w:t>
      </w:r>
      <w:r w:rsidRPr="006C09F3">
        <w:rPr>
          <w:sz w:val="28"/>
          <w:szCs w:val="28"/>
        </w:rPr>
        <w:t xml:space="preserve"> за утверждение </w:t>
      </w:r>
      <w:r w:rsidRPr="006C09F3">
        <w:rPr>
          <w:color w:val="000000"/>
          <w:sz w:val="28"/>
          <w:szCs w:val="28"/>
        </w:rPr>
        <w:t>проекта административного</w:t>
      </w:r>
      <w:r w:rsidRPr="006C09F3">
        <w:rPr>
          <w:sz w:val="28"/>
          <w:szCs w:val="28"/>
        </w:rPr>
        <w:t xml:space="preserve"> регламента, </w:t>
      </w:r>
      <w:r w:rsidRPr="006C09F3">
        <w:rPr>
          <w:color w:val="000000"/>
          <w:sz w:val="28"/>
          <w:szCs w:val="28"/>
        </w:rPr>
        <w:t>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готовят и представляют на экспертизу вместе с указанными проектами пояснительную записку,</w:t>
      </w:r>
      <w:r w:rsidRPr="006C09F3">
        <w:rPr>
          <w:sz w:val="28"/>
          <w:szCs w:val="28"/>
        </w:rPr>
        <w:t xml:space="preserve"> в </w:t>
      </w:r>
      <w:r w:rsidRPr="006C09F3">
        <w:rPr>
          <w:color w:val="000000"/>
          <w:sz w:val="28"/>
          <w:szCs w:val="28"/>
        </w:rPr>
        <w:t>которой приводятся информация об основных предполагаемых улучшениях предоставления муниципальной услуги, осуществления муниципального контроля (надзора), сведения об учете рекомендаций независимой экспертизы</w:t>
      </w:r>
      <w:r w:rsidRPr="006C09F3">
        <w:rPr>
          <w:sz w:val="28"/>
          <w:szCs w:val="28"/>
        </w:rPr>
        <w:t>.</w:t>
      </w:r>
      <w:proofErr w:type="gramEnd"/>
    </w:p>
    <w:p w:rsidR="009E5A4C" w:rsidRPr="006C09F3" w:rsidRDefault="009E5A4C" w:rsidP="009E5A4C">
      <w:pPr>
        <w:widowControl w:val="0"/>
        <w:autoSpaceDE w:val="0"/>
        <w:autoSpaceDN w:val="0"/>
        <w:adjustRightInd w:val="0"/>
        <w:ind w:firstLine="709"/>
        <w:jc w:val="both"/>
        <w:rPr>
          <w:sz w:val="28"/>
          <w:szCs w:val="28"/>
        </w:rPr>
      </w:pPr>
      <w:bookmarkStart w:id="80" w:name="sub_3007"/>
      <w:bookmarkEnd w:id="79"/>
      <w:r w:rsidRPr="006C09F3">
        <w:rPr>
          <w:sz w:val="28"/>
          <w:szCs w:val="28"/>
        </w:rPr>
        <w:t xml:space="preserve">7. </w:t>
      </w:r>
      <w:proofErr w:type="gramStart"/>
      <w:r w:rsidRPr="006C09F3">
        <w:rPr>
          <w:sz w:val="28"/>
          <w:szCs w:val="28"/>
        </w:rPr>
        <w:t>В случае если в процессе разработки проекта административного регламента, проекта изменений в административный регламент выявляется возможность оптимизации (повышения качества) предоставления муниципальной услуги (исполнения муниципальной функции) при условии соответствующих изменений иных нормативных правовых актов, регулирующих порядок исполнения муниципальной функции или предоставления соответствующей муниципальной услуги, проект административного регламента либо проект изменений в административный регламент направляется на экспертизу в правовое управление администрации муниципального</w:t>
      </w:r>
      <w:proofErr w:type="gramEnd"/>
      <w:r w:rsidRPr="006C09F3">
        <w:rPr>
          <w:sz w:val="28"/>
          <w:szCs w:val="28"/>
        </w:rPr>
        <w:t xml:space="preserve"> образования Крымский район с приложением проектов иных нормативных правовых актов, регулирующих порядок исполнения муниципальной функции или предоставления соответствующей муниципальной услуги.</w:t>
      </w:r>
    </w:p>
    <w:p w:rsidR="009E5A4C" w:rsidRPr="006C09F3" w:rsidRDefault="009E5A4C" w:rsidP="009E5A4C">
      <w:pPr>
        <w:widowControl w:val="0"/>
        <w:autoSpaceDE w:val="0"/>
        <w:autoSpaceDN w:val="0"/>
        <w:adjustRightInd w:val="0"/>
        <w:ind w:firstLine="709"/>
        <w:jc w:val="both"/>
        <w:rPr>
          <w:sz w:val="28"/>
          <w:szCs w:val="28"/>
        </w:rPr>
      </w:pPr>
      <w:bookmarkStart w:id="81" w:name="sub_3008"/>
      <w:bookmarkEnd w:id="80"/>
      <w:r w:rsidRPr="006C09F3">
        <w:rPr>
          <w:sz w:val="28"/>
          <w:szCs w:val="28"/>
        </w:rPr>
        <w:t xml:space="preserve">8. Заключение на проект административного регламента, проект изменений в административный регламент, 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представляется правовым управлением администрации муниципального образования Крымский район в срок не более 30 рабочих дней со дня его получения.</w:t>
      </w:r>
    </w:p>
    <w:p w:rsidR="009E5A4C" w:rsidRPr="006C09F3" w:rsidRDefault="009E5A4C" w:rsidP="009E5A4C">
      <w:pPr>
        <w:widowControl w:val="0"/>
        <w:autoSpaceDE w:val="0"/>
        <w:autoSpaceDN w:val="0"/>
        <w:adjustRightInd w:val="0"/>
        <w:ind w:firstLine="709"/>
        <w:jc w:val="both"/>
        <w:rPr>
          <w:sz w:val="28"/>
          <w:szCs w:val="28"/>
        </w:rPr>
      </w:pPr>
      <w:bookmarkStart w:id="82" w:name="sub_3009"/>
      <w:bookmarkEnd w:id="81"/>
      <w:r w:rsidRPr="006C09F3">
        <w:rPr>
          <w:color w:val="000000"/>
          <w:sz w:val="28"/>
          <w:szCs w:val="28"/>
        </w:rPr>
        <w:t xml:space="preserve">9. Заключение на проект 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подписывается </w:t>
      </w:r>
      <w:r w:rsidRPr="006C09F3">
        <w:rPr>
          <w:sz w:val="28"/>
          <w:szCs w:val="28"/>
        </w:rPr>
        <w:t>заместителем главы муниципального образования Крымский район, курирующим его деятельность</w:t>
      </w:r>
      <w:r w:rsidRPr="006C09F3">
        <w:rPr>
          <w:color w:val="000000"/>
          <w:sz w:val="28"/>
          <w:szCs w:val="28"/>
        </w:rPr>
        <w:t>.</w:t>
      </w:r>
    </w:p>
    <w:p w:rsidR="009E5A4C" w:rsidRPr="006C09F3" w:rsidRDefault="009E5A4C" w:rsidP="009E5A4C">
      <w:pPr>
        <w:widowControl w:val="0"/>
        <w:autoSpaceDE w:val="0"/>
        <w:autoSpaceDN w:val="0"/>
        <w:adjustRightInd w:val="0"/>
        <w:ind w:firstLine="709"/>
        <w:jc w:val="both"/>
        <w:rPr>
          <w:sz w:val="28"/>
          <w:szCs w:val="28"/>
        </w:rPr>
      </w:pPr>
      <w:bookmarkStart w:id="83" w:name="sub_3010"/>
      <w:bookmarkEnd w:id="82"/>
      <w:r w:rsidRPr="006C09F3">
        <w:rPr>
          <w:color w:val="000000"/>
          <w:sz w:val="28"/>
          <w:szCs w:val="28"/>
        </w:rPr>
        <w:t xml:space="preserve">10. </w:t>
      </w:r>
      <w:proofErr w:type="gramStart"/>
      <w:r w:rsidRPr="006C09F3">
        <w:rPr>
          <w:color w:val="000000"/>
          <w:sz w:val="28"/>
          <w:szCs w:val="28"/>
        </w:rPr>
        <w:t xml:space="preserve">Проект 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возвращаются без экспертизы правовым управлением администрации муниципального образования Крымский район в случае, если нарушен порядок представления указанных проектов на экспертизу, предусмотренный настоящими Правилами, а также в случае отсутствия сведений о соответствующей муниципальной услуге или соответствующей муниципальной функции в перечне.</w:t>
      </w:r>
      <w:proofErr w:type="gramEnd"/>
    </w:p>
    <w:bookmarkEnd w:id="83"/>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color w:val="000000"/>
          <w:sz w:val="28"/>
          <w:szCs w:val="28"/>
        </w:rPr>
        <w:t xml:space="preserve">В случае возвращения проекта административного регламента, проекта изменений в административный регламент, </w:t>
      </w:r>
      <w:r w:rsidRPr="006C09F3">
        <w:rPr>
          <w:sz w:val="28"/>
          <w:szCs w:val="28"/>
        </w:rPr>
        <w:t xml:space="preserve">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без экспертизы нарушения должны быть устранены, а соответствующий проект </w:t>
      </w:r>
      <w:r w:rsidRPr="006C09F3">
        <w:rPr>
          <w:color w:val="000000"/>
          <w:sz w:val="28"/>
          <w:szCs w:val="28"/>
        </w:rPr>
        <w:lastRenderedPageBreak/>
        <w:t xml:space="preserve">административного регламента, проект изменений в административный регламент, </w:t>
      </w:r>
      <w:r w:rsidRPr="006C09F3">
        <w:rPr>
          <w:sz w:val="28"/>
          <w:szCs w:val="28"/>
        </w:rPr>
        <w:t xml:space="preserve">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повторно представлен на экспертизу в правовое управление администрации муниципального образования Крымский район.</w:t>
      </w:r>
      <w:proofErr w:type="gramEnd"/>
    </w:p>
    <w:p w:rsidR="009E5A4C" w:rsidRPr="006C09F3" w:rsidRDefault="009E5A4C" w:rsidP="009E5A4C">
      <w:pPr>
        <w:widowControl w:val="0"/>
        <w:autoSpaceDE w:val="0"/>
        <w:autoSpaceDN w:val="0"/>
        <w:adjustRightInd w:val="0"/>
        <w:ind w:firstLine="709"/>
        <w:jc w:val="both"/>
        <w:rPr>
          <w:sz w:val="28"/>
          <w:szCs w:val="28"/>
        </w:rPr>
      </w:pPr>
      <w:bookmarkStart w:id="84" w:name="sub_3011"/>
      <w:r w:rsidRPr="006C09F3">
        <w:rPr>
          <w:sz w:val="28"/>
          <w:szCs w:val="28"/>
        </w:rPr>
        <w:t>11. При наличии в заключени</w:t>
      </w:r>
      <w:proofErr w:type="gramStart"/>
      <w:r w:rsidRPr="006C09F3">
        <w:rPr>
          <w:sz w:val="28"/>
          <w:szCs w:val="28"/>
        </w:rPr>
        <w:t>и</w:t>
      </w:r>
      <w:proofErr w:type="gramEnd"/>
      <w:r w:rsidRPr="006C09F3">
        <w:rPr>
          <w:sz w:val="28"/>
          <w:szCs w:val="28"/>
        </w:rPr>
        <w:t xml:space="preserve"> правового управления администрации муниципального образования Крымский район замечаний и предложений на проект административного регламента, проект изменений в административный регламент, проект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 xml:space="preserve"> структурные подразделения администрации муниципального образования Крымский район,</w:t>
      </w:r>
      <w:r w:rsidRPr="006C09F3">
        <w:rPr>
          <w:rFonts w:ascii="Arial" w:hAnsi="Arial" w:cs="Arial"/>
          <w:color w:val="000000"/>
          <w:sz w:val="24"/>
          <w:szCs w:val="24"/>
        </w:rPr>
        <w:t xml:space="preserve"> </w:t>
      </w:r>
      <w:r w:rsidRPr="006C09F3">
        <w:rPr>
          <w:sz w:val="28"/>
          <w:szCs w:val="28"/>
        </w:rPr>
        <w:t xml:space="preserve">ответственные за утверждение проекта административного регламента, проекта изменений в административный регламент,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 обеспечивают учет таких замечаний и предложений.</w:t>
      </w:r>
    </w:p>
    <w:p w:rsidR="009E5A4C" w:rsidRPr="006C09F3" w:rsidRDefault="009E5A4C" w:rsidP="009E5A4C">
      <w:pPr>
        <w:widowControl w:val="0"/>
        <w:autoSpaceDE w:val="0"/>
        <w:autoSpaceDN w:val="0"/>
        <w:adjustRightInd w:val="0"/>
        <w:ind w:firstLine="709"/>
        <w:jc w:val="both"/>
        <w:rPr>
          <w:sz w:val="28"/>
          <w:szCs w:val="28"/>
        </w:rPr>
      </w:pPr>
      <w:proofErr w:type="gramStart"/>
      <w:r w:rsidRPr="006C09F3">
        <w:rPr>
          <w:sz w:val="28"/>
          <w:szCs w:val="28"/>
        </w:rPr>
        <w:t xml:space="preserve">В случае если </w:t>
      </w:r>
      <w:r w:rsidRPr="006C09F3">
        <w:rPr>
          <w:color w:val="000000"/>
          <w:sz w:val="28"/>
          <w:szCs w:val="28"/>
        </w:rPr>
        <w:t>структурное подразделение администрации муниципального образования Крымский район, ответственное за утверждение проекта административного регламента, 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не согласно с выводами, изложенными в отрицательном заключении </w:t>
      </w:r>
      <w:r w:rsidRPr="006C09F3">
        <w:rPr>
          <w:color w:val="000000"/>
          <w:sz w:val="28"/>
          <w:szCs w:val="28"/>
        </w:rPr>
        <w:t>правового управления администрации муниципального образования Крымский район, но</w:t>
      </w:r>
      <w:r w:rsidRPr="006C09F3">
        <w:rPr>
          <w:sz w:val="28"/>
          <w:szCs w:val="28"/>
        </w:rPr>
        <w:t xml:space="preserve"> результатам экспертизы проекта </w:t>
      </w:r>
      <w:r w:rsidRPr="006C09F3">
        <w:rPr>
          <w:color w:val="000000"/>
          <w:sz w:val="28"/>
          <w:szCs w:val="28"/>
        </w:rPr>
        <w:t>административного</w:t>
      </w:r>
      <w:r w:rsidRPr="006C09F3">
        <w:rPr>
          <w:sz w:val="28"/>
          <w:szCs w:val="28"/>
        </w:rPr>
        <w:t xml:space="preserve"> регламента, </w:t>
      </w:r>
      <w:r w:rsidRPr="006C09F3">
        <w:rPr>
          <w:color w:val="000000"/>
          <w:sz w:val="28"/>
          <w:szCs w:val="28"/>
        </w:rPr>
        <w:t xml:space="preserve">проекта изменений в административный регламент, </w:t>
      </w:r>
      <w:r w:rsidRPr="006C09F3">
        <w:rPr>
          <w:sz w:val="28"/>
          <w:szCs w:val="28"/>
        </w:rPr>
        <w:t xml:space="preserve">проекта </w:t>
      </w:r>
      <w:r w:rsidRPr="006C09F3">
        <w:rPr>
          <w:color w:val="000000"/>
          <w:sz w:val="28"/>
          <w:szCs w:val="28"/>
        </w:rPr>
        <w:t>постановления администрации о</w:t>
      </w:r>
      <w:proofErr w:type="gramEnd"/>
      <w:r w:rsidRPr="006C09F3">
        <w:rPr>
          <w:color w:val="000000"/>
          <w:sz w:val="28"/>
          <w:szCs w:val="28"/>
        </w:rPr>
        <w:t xml:space="preserve"> </w:t>
      </w:r>
      <w:proofErr w:type="gramStart"/>
      <w:r w:rsidRPr="006C09F3">
        <w:rPr>
          <w:color w:val="000000"/>
          <w:sz w:val="28"/>
          <w:szCs w:val="28"/>
        </w:rPr>
        <w:t>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решение о дальнейшем </w:t>
      </w:r>
      <w:r w:rsidRPr="006C09F3">
        <w:rPr>
          <w:color w:val="000000"/>
          <w:sz w:val="28"/>
          <w:szCs w:val="28"/>
        </w:rPr>
        <w:t>его</w:t>
      </w:r>
      <w:r w:rsidRPr="006C09F3">
        <w:rPr>
          <w:sz w:val="28"/>
          <w:szCs w:val="28"/>
        </w:rPr>
        <w:t xml:space="preserve"> согласовании (принятии) </w:t>
      </w:r>
      <w:r w:rsidRPr="006C09F3">
        <w:rPr>
          <w:color w:val="000000"/>
          <w:sz w:val="28"/>
          <w:szCs w:val="28"/>
        </w:rPr>
        <w:t>принимается структурным подразделением администрации муниципального образования Крымский район, ответственным за утверждение</w:t>
      </w:r>
      <w:r w:rsidRPr="006C09F3">
        <w:rPr>
          <w:sz w:val="28"/>
          <w:szCs w:val="28"/>
        </w:rPr>
        <w:t xml:space="preserve"> проекта </w:t>
      </w:r>
      <w:r w:rsidRPr="006C09F3">
        <w:rPr>
          <w:color w:val="000000"/>
          <w:sz w:val="28"/>
          <w:szCs w:val="28"/>
        </w:rPr>
        <w:t>административного</w:t>
      </w:r>
      <w:r w:rsidRPr="006C09F3">
        <w:rPr>
          <w:sz w:val="28"/>
          <w:szCs w:val="28"/>
        </w:rPr>
        <w:t xml:space="preserve"> регламента</w:t>
      </w:r>
      <w:r w:rsidRPr="006C09F3">
        <w:rPr>
          <w:color w:val="000000"/>
          <w:sz w:val="28"/>
          <w:szCs w:val="28"/>
        </w:rPr>
        <w:t>, проекта изменений в административный регламент,</w:t>
      </w:r>
      <w:r w:rsidRPr="006C09F3">
        <w:rPr>
          <w:sz w:val="28"/>
          <w:szCs w:val="28"/>
        </w:rPr>
        <w:t xml:space="preserve"> проекта </w:t>
      </w:r>
      <w:r w:rsidRPr="006C09F3">
        <w:rPr>
          <w:color w:val="000000"/>
          <w:sz w:val="28"/>
          <w:szCs w:val="28"/>
        </w:rPr>
        <w:t>постановления администрации о признании утратившим силу административного</w:t>
      </w:r>
      <w:r w:rsidRPr="006C09F3">
        <w:rPr>
          <w:sz w:val="28"/>
          <w:szCs w:val="28"/>
        </w:rPr>
        <w:t xml:space="preserve"> регламента</w:t>
      </w:r>
      <w:r w:rsidRPr="006C09F3">
        <w:rPr>
          <w:color w:val="000000"/>
          <w:sz w:val="28"/>
          <w:szCs w:val="28"/>
        </w:rPr>
        <w:t>,</w:t>
      </w:r>
      <w:r w:rsidRPr="006C09F3">
        <w:rPr>
          <w:sz w:val="28"/>
          <w:szCs w:val="28"/>
        </w:rPr>
        <w:t xml:space="preserve"> по согласованию с заместителем главы муниципального образования Крымский район, курирующим его деятельность.</w:t>
      </w:r>
      <w:proofErr w:type="gramEnd"/>
    </w:p>
    <w:p w:rsidR="009E5A4C" w:rsidRPr="006C09F3" w:rsidRDefault="009E5A4C" w:rsidP="009E5A4C">
      <w:pPr>
        <w:widowControl w:val="0"/>
        <w:autoSpaceDE w:val="0"/>
        <w:autoSpaceDN w:val="0"/>
        <w:adjustRightInd w:val="0"/>
        <w:ind w:firstLine="709"/>
        <w:jc w:val="both"/>
        <w:rPr>
          <w:color w:val="000000"/>
          <w:sz w:val="28"/>
          <w:szCs w:val="28"/>
        </w:rPr>
      </w:pPr>
      <w:bookmarkStart w:id="85" w:name="sub_3012"/>
      <w:bookmarkEnd w:id="84"/>
      <w:r w:rsidRPr="006C09F3">
        <w:rPr>
          <w:color w:val="000000"/>
          <w:sz w:val="28"/>
          <w:szCs w:val="28"/>
        </w:rPr>
        <w:t xml:space="preserve">12. Повторное направление доработанного проекта административного регламента, проекта изменений в административный регламент, </w:t>
      </w:r>
      <w:r w:rsidRPr="006C09F3">
        <w:rPr>
          <w:sz w:val="28"/>
          <w:szCs w:val="28"/>
        </w:rPr>
        <w:t xml:space="preserve">проекта </w:t>
      </w:r>
      <w:r w:rsidRPr="006C09F3">
        <w:rPr>
          <w:color w:val="000000"/>
          <w:sz w:val="28"/>
          <w:szCs w:val="28"/>
        </w:rPr>
        <w:t xml:space="preserve">постановления администрации о признании </w:t>
      </w:r>
      <w:proofErr w:type="gramStart"/>
      <w:r w:rsidRPr="006C09F3">
        <w:rPr>
          <w:color w:val="000000"/>
          <w:sz w:val="28"/>
          <w:szCs w:val="28"/>
        </w:rPr>
        <w:t>утратившим</w:t>
      </w:r>
      <w:proofErr w:type="gramEnd"/>
      <w:r w:rsidRPr="006C09F3">
        <w:rPr>
          <w:color w:val="000000"/>
          <w:sz w:val="28"/>
          <w:szCs w:val="28"/>
        </w:rPr>
        <w:t xml:space="preserve"> силу административного</w:t>
      </w:r>
      <w:r w:rsidRPr="006C09F3">
        <w:rPr>
          <w:sz w:val="28"/>
          <w:szCs w:val="28"/>
        </w:rPr>
        <w:t xml:space="preserve"> регламента</w:t>
      </w:r>
      <w:r w:rsidRPr="006C09F3">
        <w:rPr>
          <w:color w:val="000000"/>
          <w:sz w:val="28"/>
          <w:szCs w:val="28"/>
        </w:rPr>
        <w:t xml:space="preserve"> в правовое управление администрации муниципального образования Крымский район на заключение не требуется.</w:t>
      </w:r>
    </w:p>
    <w:p w:rsidR="009E5A4C" w:rsidRPr="006C09F3" w:rsidRDefault="009E5A4C" w:rsidP="009E5A4C">
      <w:pPr>
        <w:widowControl w:val="0"/>
        <w:autoSpaceDE w:val="0"/>
        <w:autoSpaceDN w:val="0"/>
        <w:adjustRightInd w:val="0"/>
        <w:ind w:firstLine="709"/>
        <w:jc w:val="both"/>
        <w:rPr>
          <w:color w:val="000000"/>
          <w:sz w:val="28"/>
          <w:szCs w:val="28"/>
        </w:rPr>
      </w:pPr>
    </w:p>
    <w:p w:rsidR="009E5A4C" w:rsidRDefault="009E5A4C" w:rsidP="009E5A4C">
      <w:pPr>
        <w:widowControl w:val="0"/>
        <w:autoSpaceDE w:val="0"/>
        <w:autoSpaceDN w:val="0"/>
        <w:adjustRightInd w:val="0"/>
        <w:ind w:firstLine="709"/>
        <w:jc w:val="both"/>
        <w:rPr>
          <w:color w:val="000000"/>
          <w:sz w:val="28"/>
          <w:szCs w:val="28"/>
        </w:rPr>
      </w:pPr>
    </w:p>
    <w:p w:rsidR="009E5A4C" w:rsidRPr="006C09F3" w:rsidRDefault="009E5A4C" w:rsidP="009E5A4C">
      <w:pPr>
        <w:widowControl w:val="0"/>
        <w:autoSpaceDE w:val="0"/>
        <w:autoSpaceDN w:val="0"/>
        <w:adjustRightInd w:val="0"/>
        <w:ind w:firstLine="709"/>
        <w:jc w:val="both"/>
        <w:rPr>
          <w:color w:val="000000"/>
          <w:sz w:val="28"/>
          <w:szCs w:val="28"/>
        </w:rPr>
      </w:pPr>
    </w:p>
    <w:tbl>
      <w:tblPr>
        <w:tblW w:w="0" w:type="auto"/>
        <w:tblLook w:val="04A0" w:firstRow="1" w:lastRow="0" w:firstColumn="1" w:lastColumn="0" w:noHBand="0" w:noVBand="1"/>
      </w:tblPr>
      <w:tblGrid>
        <w:gridCol w:w="6204"/>
        <w:gridCol w:w="3651"/>
      </w:tblGrid>
      <w:tr w:rsidR="009E5A4C" w:rsidRPr="0073583A" w:rsidTr="007306B8">
        <w:tc>
          <w:tcPr>
            <w:tcW w:w="6204" w:type="dxa"/>
            <w:shd w:val="clear" w:color="auto" w:fill="auto"/>
          </w:tcPr>
          <w:p w:rsidR="009E5A4C" w:rsidRPr="006C09F3" w:rsidRDefault="009E5A4C" w:rsidP="007306B8">
            <w:pPr>
              <w:widowControl w:val="0"/>
              <w:autoSpaceDE w:val="0"/>
              <w:autoSpaceDN w:val="0"/>
              <w:adjustRightInd w:val="0"/>
              <w:jc w:val="both"/>
              <w:rPr>
                <w:sz w:val="28"/>
                <w:szCs w:val="28"/>
              </w:rPr>
            </w:pPr>
            <w:r>
              <w:rPr>
                <w:sz w:val="28"/>
                <w:szCs w:val="28"/>
              </w:rPr>
              <w:t>Заместитель</w:t>
            </w:r>
            <w:r w:rsidRPr="006C09F3">
              <w:rPr>
                <w:sz w:val="28"/>
                <w:szCs w:val="28"/>
              </w:rPr>
              <w:t xml:space="preserve"> главы </w:t>
            </w:r>
            <w:proofErr w:type="gramStart"/>
            <w:r w:rsidRPr="006C09F3">
              <w:rPr>
                <w:sz w:val="28"/>
                <w:szCs w:val="28"/>
              </w:rPr>
              <w:t>муниципального</w:t>
            </w:r>
            <w:proofErr w:type="gramEnd"/>
          </w:p>
          <w:p w:rsidR="009E5A4C" w:rsidRPr="006C09F3" w:rsidRDefault="009E5A4C" w:rsidP="007306B8">
            <w:pPr>
              <w:widowControl w:val="0"/>
              <w:autoSpaceDE w:val="0"/>
              <w:autoSpaceDN w:val="0"/>
              <w:adjustRightInd w:val="0"/>
              <w:jc w:val="both"/>
              <w:rPr>
                <w:sz w:val="28"/>
                <w:szCs w:val="28"/>
              </w:rPr>
            </w:pPr>
            <w:r w:rsidRPr="006C09F3">
              <w:rPr>
                <w:sz w:val="28"/>
                <w:szCs w:val="28"/>
              </w:rPr>
              <w:t>образования Крымский район</w:t>
            </w:r>
          </w:p>
        </w:tc>
        <w:tc>
          <w:tcPr>
            <w:tcW w:w="3651" w:type="dxa"/>
            <w:shd w:val="clear" w:color="auto" w:fill="auto"/>
            <w:vAlign w:val="bottom"/>
          </w:tcPr>
          <w:p w:rsidR="009E5A4C" w:rsidRPr="0073583A" w:rsidRDefault="009E5A4C" w:rsidP="007306B8">
            <w:pPr>
              <w:widowControl w:val="0"/>
              <w:autoSpaceDE w:val="0"/>
              <w:autoSpaceDN w:val="0"/>
              <w:adjustRightInd w:val="0"/>
              <w:jc w:val="right"/>
              <w:rPr>
                <w:sz w:val="28"/>
                <w:szCs w:val="28"/>
              </w:rPr>
            </w:pPr>
            <w:proofErr w:type="spellStart"/>
            <w:r>
              <w:rPr>
                <w:sz w:val="28"/>
                <w:szCs w:val="28"/>
              </w:rPr>
              <w:t>С.В.Леготина</w:t>
            </w:r>
            <w:proofErr w:type="spellEnd"/>
          </w:p>
        </w:tc>
      </w:tr>
      <w:bookmarkEnd w:id="85"/>
    </w:tbl>
    <w:p w:rsidR="009E5A4C" w:rsidRPr="004602F0" w:rsidRDefault="009E5A4C" w:rsidP="009E5A4C">
      <w:pPr>
        <w:widowControl w:val="0"/>
        <w:autoSpaceDE w:val="0"/>
        <w:autoSpaceDN w:val="0"/>
        <w:adjustRightInd w:val="0"/>
        <w:jc w:val="both"/>
        <w:rPr>
          <w:sz w:val="6"/>
          <w:szCs w:val="28"/>
        </w:rPr>
      </w:pPr>
    </w:p>
    <w:p w:rsidR="009E5A4C" w:rsidRPr="009E5A4C" w:rsidRDefault="009E5A4C" w:rsidP="009E5A4C">
      <w:pPr>
        <w:pStyle w:val="ad"/>
        <w:spacing w:line="252" w:lineRule="auto"/>
        <w:outlineLvl w:val="0"/>
        <w:rPr>
          <w:sz w:val="28"/>
          <w:szCs w:val="28"/>
        </w:rPr>
      </w:pPr>
    </w:p>
    <w:sectPr w:rsidR="009E5A4C" w:rsidRPr="009E5A4C" w:rsidSect="00B75021">
      <w:headerReference w:type="default" r:id="rId30"/>
      <w:pgSz w:w="11906" w:h="16838"/>
      <w:pgMar w:top="1134" w:right="566" w:bottom="851"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643" w:rsidRDefault="001D3643" w:rsidP="00B75021">
      <w:r>
        <w:separator/>
      </w:r>
    </w:p>
  </w:endnote>
  <w:endnote w:type="continuationSeparator" w:id="0">
    <w:p w:rsidR="001D3643" w:rsidRDefault="001D3643" w:rsidP="00B750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643" w:rsidRDefault="001D3643" w:rsidP="00B75021">
      <w:r>
        <w:separator/>
      </w:r>
    </w:p>
  </w:footnote>
  <w:footnote w:type="continuationSeparator" w:id="0">
    <w:p w:rsidR="001D3643" w:rsidRDefault="001D3643" w:rsidP="00B7502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F0D3E" w:rsidRPr="00BF0D3E" w:rsidRDefault="00BF0D3E">
    <w:pPr>
      <w:pStyle w:val="a9"/>
      <w:jc w:val="center"/>
      <w:rPr>
        <w:rFonts w:ascii="Times New Roman" w:hAnsi="Times New Roman" w:cs="Times New Roma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B1CE5"/>
    <w:multiLevelType w:val="hybridMultilevel"/>
    <w:tmpl w:val="22C660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F75395F"/>
    <w:multiLevelType w:val="hybridMultilevel"/>
    <w:tmpl w:val="766219D2"/>
    <w:lvl w:ilvl="0" w:tplc="609EF75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1A47D0D"/>
    <w:multiLevelType w:val="hybridMultilevel"/>
    <w:tmpl w:val="6270F82C"/>
    <w:lvl w:ilvl="0" w:tplc="49B2C0D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37E6D98"/>
    <w:multiLevelType w:val="hybridMultilevel"/>
    <w:tmpl w:val="3E441F70"/>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5B7351C"/>
    <w:multiLevelType w:val="hybridMultilevel"/>
    <w:tmpl w:val="061A6E92"/>
    <w:lvl w:ilvl="0" w:tplc="E6C2496C">
      <w:start w:val="1"/>
      <w:numFmt w:val="decimal"/>
      <w:lvlText w:val="%1."/>
      <w:lvlJc w:val="left"/>
      <w:pPr>
        <w:ind w:left="1344" w:hanging="636"/>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5">
    <w:nsid w:val="1F8443EA"/>
    <w:multiLevelType w:val="hybridMultilevel"/>
    <w:tmpl w:val="DC624D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11E29EC"/>
    <w:multiLevelType w:val="hybridMultilevel"/>
    <w:tmpl w:val="4B8EDA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273AE6"/>
    <w:multiLevelType w:val="hybridMultilevel"/>
    <w:tmpl w:val="E36EB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0A723FA"/>
    <w:multiLevelType w:val="hybridMultilevel"/>
    <w:tmpl w:val="84E82D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360063B8"/>
    <w:multiLevelType w:val="hybridMultilevel"/>
    <w:tmpl w:val="FFF88DEA"/>
    <w:lvl w:ilvl="0" w:tplc="CF74450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44302CA5"/>
    <w:multiLevelType w:val="multilevel"/>
    <w:tmpl w:val="04FA59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CFC2C89"/>
    <w:multiLevelType w:val="hybridMultilevel"/>
    <w:tmpl w:val="A23C6BEE"/>
    <w:lvl w:ilvl="0" w:tplc="427CF5F8">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D0E5944"/>
    <w:multiLevelType w:val="hybridMultilevel"/>
    <w:tmpl w:val="DE06400A"/>
    <w:lvl w:ilvl="0" w:tplc="184C86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55810CA1"/>
    <w:multiLevelType w:val="hybridMultilevel"/>
    <w:tmpl w:val="C5D2A79E"/>
    <w:lvl w:ilvl="0" w:tplc="A5BA65FA">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4">
    <w:nsid w:val="56DA3E6B"/>
    <w:multiLevelType w:val="hybridMultilevel"/>
    <w:tmpl w:val="A84C092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AD82E33"/>
    <w:multiLevelType w:val="multilevel"/>
    <w:tmpl w:val="124A00BE"/>
    <w:lvl w:ilvl="0">
      <w:start w:val="2"/>
      <w:numFmt w:val="decimal"/>
      <w:lvlText w:val="%1."/>
      <w:lvlJc w:val="left"/>
      <w:pPr>
        <w:tabs>
          <w:tab w:val="num" w:pos="420"/>
        </w:tabs>
        <w:ind w:left="420" w:hanging="420"/>
      </w:pPr>
      <w:rPr>
        <w:rFonts w:hint="default"/>
      </w:rPr>
    </w:lvl>
    <w:lvl w:ilvl="1">
      <w:start w:val="7"/>
      <w:numFmt w:val="decimal"/>
      <w:lvlText w:val="%1.%2."/>
      <w:lvlJc w:val="left"/>
      <w:pPr>
        <w:tabs>
          <w:tab w:val="num" w:pos="1080"/>
        </w:tabs>
        <w:ind w:left="108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6840"/>
        </w:tabs>
        <w:ind w:left="6840" w:hanging="1800"/>
      </w:pPr>
      <w:rPr>
        <w:rFonts w:hint="default"/>
      </w:rPr>
    </w:lvl>
    <w:lvl w:ilvl="8">
      <w:start w:val="1"/>
      <w:numFmt w:val="decimal"/>
      <w:lvlText w:val="%1.%2.%3.%4.%5.%6.%7.%8.%9."/>
      <w:lvlJc w:val="left"/>
      <w:pPr>
        <w:tabs>
          <w:tab w:val="num" w:pos="7920"/>
        </w:tabs>
        <w:ind w:left="7920" w:hanging="2160"/>
      </w:pPr>
      <w:rPr>
        <w:rFonts w:hint="default"/>
      </w:rPr>
    </w:lvl>
  </w:abstractNum>
  <w:abstractNum w:abstractNumId="16">
    <w:nsid w:val="6B0F7623"/>
    <w:multiLevelType w:val="hybridMultilevel"/>
    <w:tmpl w:val="E3E8BD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2C8443E"/>
    <w:multiLevelType w:val="hybridMultilevel"/>
    <w:tmpl w:val="7DC095C0"/>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73FA0770"/>
    <w:multiLevelType w:val="hybridMultilevel"/>
    <w:tmpl w:val="FFF88DEA"/>
    <w:lvl w:ilvl="0" w:tplc="CF74450A">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6584D98"/>
    <w:multiLevelType w:val="hybridMultilevel"/>
    <w:tmpl w:val="FA8A39C4"/>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
  </w:num>
  <w:num w:numId="2">
    <w:abstractNumId w:val="19"/>
  </w:num>
  <w:num w:numId="3">
    <w:abstractNumId w:val="16"/>
  </w:num>
  <w:num w:numId="4">
    <w:abstractNumId w:val="17"/>
  </w:num>
  <w:num w:numId="5">
    <w:abstractNumId w:val="15"/>
  </w:num>
  <w:num w:numId="6">
    <w:abstractNumId w:val="4"/>
  </w:num>
  <w:num w:numId="7">
    <w:abstractNumId w:val="14"/>
  </w:num>
  <w:num w:numId="8">
    <w:abstractNumId w:val="12"/>
  </w:num>
  <w:num w:numId="9">
    <w:abstractNumId w:val="8"/>
  </w:num>
  <w:num w:numId="10">
    <w:abstractNumId w:val="0"/>
  </w:num>
  <w:num w:numId="11">
    <w:abstractNumId w:val="13"/>
  </w:num>
  <w:num w:numId="12">
    <w:abstractNumId w:val="5"/>
  </w:num>
  <w:num w:numId="13">
    <w:abstractNumId w:val="6"/>
  </w:num>
  <w:num w:numId="14">
    <w:abstractNumId w:val="7"/>
  </w:num>
  <w:num w:numId="15">
    <w:abstractNumId w:val="10"/>
    <w:lvlOverride w:ilvl="0">
      <w:startOverride w:val="1"/>
    </w:lvlOverride>
  </w:num>
  <w:num w:numId="16">
    <w:abstractNumId w:val="18"/>
  </w:num>
  <w:num w:numId="17">
    <w:abstractNumId w:val="11"/>
  </w:num>
  <w:num w:numId="18">
    <w:abstractNumId w:val="2"/>
  </w:num>
  <w:num w:numId="19">
    <w:abstractNumId w:val="9"/>
  </w:num>
  <w:num w:numId="2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645E"/>
    <w:rsid w:val="0000569F"/>
    <w:rsid w:val="000258E1"/>
    <w:rsid w:val="00083088"/>
    <w:rsid w:val="000C641A"/>
    <w:rsid w:val="000F6CC4"/>
    <w:rsid w:val="00117AB4"/>
    <w:rsid w:val="00147D7B"/>
    <w:rsid w:val="00153234"/>
    <w:rsid w:val="001930AD"/>
    <w:rsid w:val="001D3643"/>
    <w:rsid w:val="00210A7F"/>
    <w:rsid w:val="00270C7B"/>
    <w:rsid w:val="00307946"/>
    <w:rsid w:val="003E227A"/>
    <w:rsid w:val="003F20FA"/>
    <w:rsid w:val="004C7D30"/>
    <w:rsid w:val="004E0BB2"/>
    <w:rsid w:val="004E43BF"/>
    <w:rsid w:val="004F37A1"/>
    <w:rsid w:val="00512C67"/>
    <w:rsid w:val="00597F9A"/>
    <w:rsid w:val="00624D42"/>
    <w:rsid w:val="00684553"/>
    <w:rsid w:val="00687A2C"/>
    <w:rsid w:val="006D3384"/>
    <w:rsid w:val="006D5901"/>
    <w:rsid w:val="00750752"/>
    <w:rsid w:val="007A1E03"/>
    <w:rsid w:val="007B660B"/>
    <w:rsid w:val="007B6C1D"/>
    <w:rsid w:val="00834BBE"/>
    <w:rsid w:val="00860E7E"/>
    <w:rsid w:val="00883636"/>
    <w:rsid w:val="008D3F38"/>
    <w:rsid w:val="008D51ED"/>
    <w:rsid w:val="00911AD6"/>
    <w:rsid w:val="009743F2"/>
    <w:rsid w:val="009C2DBD"/>
    <w:rsid w:val="009E5A4C"/>
    <w:rsid w:val="00A15CD3"/>
    <w:rsid w:val="00A20CAB"/>
    <w:rsid w:val="00AD54A6"/>
    <w:rsid w:val="00B03849"/>
    <w:rsid w:val="00B46C80"/>
    <w:rsid w:val="00B70E4C"/>
    <w:rsid w:val="00B7443E"/>
    <w:rsid w:val="00B75021"/>
    <w:rsid w:val="00BA5512"/>
    <w:rsid w:val="00BB28FC"/>
    <w:rsid w:val="00BF0D3E"/>
    <w:rsid w:val="00C012A5"/>
    <w:rsid w:val="00C52F71"/>
    <w:rsid w:val="00CB5E23"/>
    <w:rsid w:val="00D508A5"/>
    <w:rsid w:val="00F65FEA"/>
    <w:rsid w:val="00F664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9E5A4C"/>
    <w:pPr>
      <w:keepNext/>
      <w:widowControl w:val="0"/>
      <w:spacing w:line="360" w:lineRule="auto"/>
      <w:ind w:firstLine="720"/>
      <w:jc w:val="center"/>
      <w:outlineLvl w:val="0"/>
    </w:pPr>
    <w:rPr>
      <w:b/>
      <w:bCs/>
      <w:color w:val="000000"/>
      <w:sz w:val="28"/>
    </w:rPr>
  </w:style>
  <w:style w:type="paragraph" w:styleId="2">
    <w:name w:val="heading 2"/>
    <w:basedOn w:val="a"/>
    <w:next w:val="a"/>
    <w:link w:val="20"/>
    <w:qFormat/>
    <w:rsid w:val="009E5A4C"/>
    <w:pPr>
      <w:keepNext/>
      <w:ind w:firstLine="72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 w:type="character" w:customStyle="1" w:styleId="10">
    <w:name w:val="Заголовок 1 Знак"/>
    <w:basedOn w:val="a0"/>
    <w:link w:val="1"/>
    <w:rsid w:val="009E5A4C"/>
    <w:rPr>
      <w:rFonts w:ascii="Times New Roman" w:eastAsia="Times New Roman" w:hAnsi="Times New Roman" w:cs="Times New Roman"/>
      <w:b/>
      <w:bCs/>
      <w:color w:val="000000"/>
      <w:sz w:val="28"/>
      <w:szCs w:val="20"/>
      <w:lang w:eastAsia="ru-RU"/>
    </w:rPr>
  </w:style>
  <w:style w:type="character" w:customStyle="1" w:styleId="20">
    <w:name w:val="Заголовок 2 Знак"/>
    <w:basedOn w:val="a0"/>
    <w:link w:val="2"/>
    <w:rsid w:val="009E5A4C"/>
    <w:rPr>
      <w:rFonts w:ascii="Times New Roman" w:eastAsia="Times New Roman" w:hAnsi="Times New Roman" w:cs="Times New Roman"/>
      <w:sz w:val="28"/>
      <w:szCs w:val="20"/>
      <w:lang w:eastAsia="ru-RU"/>
    </w:rPr>
  </w:style>
  <w:style w:type="paragraph" w:styleId="af2">
    <w:name w:val="Document Map"/>
    <w:basedOn w:val="a"/>
    <w:link w:val="af3"/>
    <w:semiHidden/>
    <w:rsid w:val="009E5A4C"/>
    <w:pPr>
      <w:shd w:val="clear" w:color="auto" w:fill="000080"/>
    </w:pPr>
    <w:rPr>
      <w:rFonts w:ascii="Tahoma" w:hAnsi="Tahoma" w:cs="Tahoma"/>
    </w:rPr>
  </w:style>
  <w:style w:type="character" w:customStyle="1" w:styleId="af3">
    <w:name w:val="Схема документа Знак"/>
    <w:basedOn w:val="a0"/>
    <w:link w:val="af2"/>
    <w:semiHidden/>
    <w:rsid w:val="009E5A4C"/>
    <w:rPr>
      <w:rFonts w:ascii="Tahoma" w:eastAsia="Times New Roman" w:hAnsi="Tahoma" w:cs="Tahoma"/>
      <w:sz w:val="20"/>
      <w:szCs w:val="20"/>
      <w:shd w:val="clear" w:color="auto" w:fill="000080"/>
      <w:lang w:eastAsia="ru-RU"/>
    </w:rPr>
  </w:style>
  <w:style w:type="paragraph" w:styleId="3">
    <w:name w:val="Body Text 3"/>
    <w:basedOn w:val="a"/>
    <w:link w:val="30"/>
    <w:rsid w:val="009E5A4C"/>
    <w:rPr>
      <w:sz w:val="28"/>
    </w:rPr>
  </w:style>
  <w:style w:type="character" w:customStyle="1" w:styleId="30">
    <w:name w:val="Основной текст 3 Знак"/>
    <w:basedOn w:val="a0"/>
    <w:link w:val="3"/>
    <w:rsid w:val="009E5A4C"/>
    <w:rPr>
      <w:rFonts w:ascii="Times New Roman" w:eastAsia="Times New Roman" w:hAnsi="Times New Roman" w:cs="Times New Roman"/>
      <w:sz w:val="28"/>
      <w:szCs w:val="20"/>
      <w:lang w:eastAsia="ru-RU"/>
    </w:rPr>
  </w:style>
  <w:style w:type="paragraph" w:styleId="af4">
    <w:name w:val="Body Text Indent"/>
    <w:basedOn w:val="a"/>
    <w:link w:val="af5"/>
    <w:rsid w:val="009E5A4C"/>
    <w:pPr>
      <w:ind w:left="4956"/>
      <w:jc w:val="center"/>
    </w:pPr>
    <w:rPr>
      <w:sz w:val="28"/>
    </w:rPr>
  </w:style>
  <w:style w:type="character" w:customStyle="1" w:styleId="af5">
    <w:name w:val="Основной текст с отступом Знак"/>
    <w:basedOn w:val="a0"/>
    <w:link w:val="af4"/>
    <w:rsid w:val="009E5A4C"/>
    <w:rPr>
      <w:rFonts w:ascii="Times New Roman" w:eastAsia="Times New Roman" w:hAnsi="Times New Roman" w:cs="Times New Roman"/>
      <w:sz w:val="28"/>
      <w:szCs w:val="20"/>
      <w:lang w:eastAsia="ru-RU"/>
    </w:rPr>
  </w:style>
  <w:style w:type="paragraph" w:styleId="21">
    <w:name w:val="Body Text 2"/>
    <w:basedOn w:val="a"/>
    <w:link w:val="22"/>
    <w:rsid w:val="009E5A4C"/>
    <w:pPr>
      <w:widowControl w:val="0"/>
      <w:spacing w:line="360" w:lineRule="auto"/>
      <w:jc w:val="both"/>
    </w:pPr>
    <w:rPr>
      <w:color w:val="000000"/>
      <w:sz w:val="28"/>
    </w:rPr>
  </w:style>
  <w:style w:type="character" w:customStyle="1" w:styleId="22">
    <w:name w:val="Основной текст 2 Знак"/>
    <w:basedOn w:val="a0"/>
    <w:link w:val="21"/>
    <w:rsid w:val="009E5A4C"/>
    <w:rPr>
      <w:rFonts w:ascii="Times New Roman" w:eastAsia="Times New Roman" w:hAnsi="Times New Roman" w:cs="Times New Roman"/>
      <w:color w:val="000000"/>
      <w:sz w:val="28"/>
      <w:szCs w:val="20"/>
      <w:lang w:eastAsia="ru-RU"/>
    </w:rPr>
  </w:style>
  <w:style w:type="character" w:styleId="af6">
    <w:name w:val="page number"/>
    <w:basedOn w:val="a0"/>
    <w:rsid w:val="009E5A4C"/>
  </w:style>
  <w:style w:type="paragraph" w:customStyle="1" w:styleId="af7">
    <w:name w:val="Знак Знак Знак Знак Знак Знак Знак Знак Знак Знак"/>
    <w:basedOn w:val="a"/>
    <w:rsid w:val="009E5A4C"/>
    <w:pPr>
      <w:spacing w:before="100" w:beforeAutospacing="1" w:after="100" w:afterAutospacing="1"/>
      <w:jc w:val="both"/>
    </w:pPr>
    <w:rPr>
      <w:rFonts w:ascii="Tahoma" w:hAnsi="Tahoma"/>
      <w:lang w:val="en-US" w:eastAsia="en-US"/>
    </w:rPr>
  </w:style>
  <w:style w:type="paragraph" w:customStyle="1" w:styleId="af8">
    <w:name w:val="Знак"/>
    <w:basedOn w:val="a"/>
    <w:uiPriority w:val="99"/>
    <w:rsid w:val="009E5A4C"/>
    <w:pPr>
      <w:spacing w:before="100" w:beforeAutospacing="1" w:after="100" w:afterAutospacing="1"/>
      <w:jc w:val="both"/>
    </w:pPr>
    <w:rPr>
      <w:rFonts w:ascii="Tahoma" w:hAnsi="Tahoma" w:cs="Tahoma"/>
      <w:lang w:val="en-US" w:eastAsia="en-US"/>
    </w:rPr>
  </w:style>
  <w:style w:type="character" w:styleId="af9">
    <w:name w:val="Emphasis"/>
    <w:uiPriority w:val="20"/>
    <w:qFormat/>
    <w:rsid w:val="009E5A4C"/>
    <w:rPr>
      <w:i/>
      <w:iCs/>
    </w:rPr>
  </w:style>
  <w:style w:type="character" w:styleId="afa">
    <w:name w:val="Hyperlink"/>
    <w:uiPriority w:val="99"/>
    <w:semiHidden/>
    <w:unhideWhenUsed/>
    <w:rsid w:val="009E5A4C"/>
    <w:rPr>
      <w:color w:val="0000FF"/>
      <w:u w:val="single"/>
    </w:rPr>
  </w:style>
  <w:style w:type="paragraph" w:customStyle="1" w:styleId="s1">
    <w:name w:val="s_1"/>
    <w:basedOn w:val="a"/>
    <w:rsid w:val="009E5A4C"/>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Document Map" w:uiPriority="0"/>
    <w:lsdException w:name="No Lis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C641A"/>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qFormat/>
    <w:rsid w:val="009E5A4C"/>
    <w:pPr>
      <w:keepNext/>
      <w:widowControl w:val="0"/>
      <w:spacing w:line="360" w:lineRule="auto"/>
      <w:ind w:firstLine="720"/>
      <w:jc w:val="center"/>
      <w:outlineLvl w:val="0"/>
    </w:pPr>
    <w:rPr>
      <w:b/>
      <w:bCs/>
      <w:color w:val="000000"/>
      <w:sz w:val="28"/>
    </w:rPr>
  </w:style>
  <w:style w:type="paragraph" w:styleId="2">
    <w:name w:val="heading 2"/>
    <w:basedOn w:val="a"/>
    <w:next w:val="a"/>
    <w:link w:val="20"/>
    <w:qFormat/>
    <w:rsid w:val="009E5A4C"/>
    <w:pPr>
      <w:keepNext/>
      <w:ind w:firstLine="720"/>
      <w:jc w:val="center"/>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D51ED"/>
    <w:pPr>
      <w:spacing w:after="200" w:line="276" w:lineRule="auto"/>
      <w:ind w:left="720"/>
      <w:contextualSpacing/>
    </w:pPr>
    <w:rPr>
      <w:rFonts w:asciiTheme="minorHAnsi" w:eastAsiaTheme="minorHAnsi" w:hAnsiTheme="minorHAnsi" w:cstheme="minorBidi"/>
      <w:sz w:val="22"/>
      <w:szCs w:val="22"/>
      <w:lang w:eastAsia="en-US"/>
    </w:rPr>
  </w:style>
  <w:style w:type="table" w:styleId="a4">
    <w:name w:val="Table Grid"/>
    <w:basedOn w:val="a1"/>
    <w:uiPriority w:val="59"/>
    <w:rsid w:val="0068455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883636"/>
    <w:pPr>
      <w:autoSpaceDE w:val="0"/>
      <w:autoSpaceDN w:val="0"/>
      <w:adjustRightInd w:val="0"/>
      <w:spacing w:after="0" w:line="240" w:lineRule="auto"/>
    </w:pPr>
    <w:rPr>
      <w:rFonts w:ascii="Arial" w:eastAsia="Times New Roman" w:hAnsi="Arial" w:cs="Arial"/>
      <w:sz w:val="20"/>
      <w:szCs w:val="20"/>
      <w:lang w:eastAsia="ru-RU"/>
    </w:rPr>
  </w:style>
  <w:style w:type="character" w:styleId="a5">
    <w:name w:val="Strong"/>
    <w:basedOn w:val="a0"/>
    <w:uiPriority w:val="22"/>
    <w:qFormat/>
    <w:rsid w:val="00883636"/>
    <w:rPr>
      <w:b/>
      <w:bCs/>
    </w:rPr>
  </w:style>
  <w:style w:type="paragraph" w:customStyle="1" w:styleId="a6">
    <w:name w:val="Прижатый влево"/>
    <w:basedOn w:val="a"/>
    <w:next w:val="a"/>
    <w:uiPriority w:val="99"/>
    <w:rsid w:val="00883636"/>
    <w:pPr>
      <w:widowControl w:val="0"/>
      <w:autoSpaceDE w:val="0"/>
      <w:autoSpaceDN w:val="0"/>
      <w:adjustRightInd w:val="0"/>
    </w:pPr>
    <w:rPr>
      <w:rFonts w:ascii="Times New Roman CYR" w:eastAsiaTheme="minorEastAsia" w:hAnsi="Times New Roman CYR" w:cs="Times New Roman CYR"/>
      <w:sz w:val="24"/>
      <w:szCs w:val="24"/>
    </w:rPr>
  </w:style>
  <w:style w:type="paragraph" w:styleId="a7">
    <w:name w:val="Balloon Text"/>
    <w:basedOn w:val="a"/>
    <w:link w:val="a8"/>
    <w:uiPriority w:val="99"/>
    <w:semiHidden/>
    <w:unhideWhenUsed/>
    <w:rsid w:val="00083088"/>
    <w:rPr>
      <w:rFonts w:ascii="Tahoma" w:eastAsiaTheme="minorHAnsi" w:hAnsi="Tahoma" w:cs="Tahoma"/>
      <w:sz w:val="16"/>
      <w:szCs w:val="16"/>
      <w:lang w:eastAsia="en-US"/>
    </w:rPr>
  </w:style>
  <w:style w:type="character" w:customStyle="1" w:styleId="a8">
    <w:name w:val="Текст выноски Знак"/>
    <w:basedOn w:val="a0"/>
    <w:link w:val="a7"/>
    <w:uiPriority w:val="99"/>
    <w:semiHidden/>
    <w:rsid w:val="00083088"/>
    <w:rPr>
      <w:rFonts w:ascii="Tahoma" w:hAnsi="Tahoma" w:cs="Tahoma"/>
      <w:sz w:val="16"/>
      <w:szCs w:val="16"/>
    </w:rPr>
  </w:style>
  <w:style w:type="paragraph" w:styleId="a9">
    <w:name w:val="header"/>
    <w:basedOn w:val="a"/>
    <w:link w:val="aa"/>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a">
    <w:name w:val="Верхний колонтитул Знак"/>
    <w:basedOn w:val="a0"/>
    <w:link w:val="a9"/>
    <w:uiPriority w:val="99"/>
    <w:rsid w:val="00B75021"/>
  </w:style>
  <w:style w:type="paragraph" w:styleId="ab">
    <w:name w:val="footer"/>
    <w:basedOn w:val="a"/>
    <w:link w:val="ac"/>
    <w:unhideWhenUsed/>
    <w:rsid w:val="00B75021"/>
    <w:pPr>
      <w:tabs>
        <w:tab w:val="center" w:pos="4677"/>
        <w:tab w:val="right" w:pos="9355"/>
      </w:tabs>
    </w:pPr>
    <w:rPr>
      <w:rFonts w:asciiTheme="minorHAnsi" w:eastAsiaTheme="minorHAnsi" w:hAnsiTheme="minorHAnsi" w:cstheme="minorBidi"/>
      <w:sz w:val="22"/>
      <w:szCs w:val="22"/>
      <w:lang w:eastAsia="en-US"/>
    </w:rPr>
  </w:style>
  <w:style w:type="character" w:customStyle="1" w:styleId="ac">
    <w:name w:val="Нижний колонтитул Знак"/>
    <w:basedOn w:val="a0"/>
    <w:link w:val="ab"/>
    <w:uiPriority w:val="99"/>
    <w:rsid w:val="00B75021"/>
  </w:style>
  <w:style w:type="paragraph" w:styleId="ad">
    <w:name w:val="Body Text"/>
    <w:basedOn w:val="a"/>
    <w:link w:val="ae"/>
    <w:rsid w:val="000C641A"/>
    <w:pPr>
      <w:jc w:val="both"/>
    </w:pPr>
    <w:rPr>
      <w:sz w:val="24"/>
    </w:rPr>
  </w:style>
  <w:style w:type="character" w:customStyle="1" w:styleId="ae">
    <w:name w:val="Основной текст Знак"/>
    <w:basedOn w:val="a0"/>
    <w:link w:val="ad"/>
    <w:rsid w:val="000C641A"/>
    <w:rPr>
      <w:rFonts w:ascii="Times New Roman" w:eastAsia="Times New Roman" w:hAnsi="Times New Roman" w:cs="Times New Roman"/>
      <w:sz w:val="24"/>
      <w:szCs w:val="20"/>
      <w:lang w:eastAsia="ru-RU"/>
    </w:rPr>
  </w:style>
  <w:style w:type="paragraph" w:styleId="af">
    <w:name w:val="Title"/>
    <w:basedOn w:val="a"/>
    <w:link w:val="af0"/>
    <w:qFormat/>
    <w:rsid w:val="000C641A"/>
    <w:pPr>
      <w:jc w:val="center"/>
    </w:pPr>
    <w:rPr>
      <w:b/>
      <w:bCs/>
      <w:sz w:val="28"/>
      <w:szCs w:val="24"/>
    </w:rPr>
  </w:style>
  <w:style w:type="character" w:customStyle="1" w:styleId="af0">
    <w:name w:val="Название Знак"/>
    <w:basedOn w:val="a0"/>
    <w:link w:val="af"/>
    <w:rsid w:val="000C641A"/>
    <w:rPr>
      <w:rFonts w:ascii="Times New Roman" w:eastAsia="Times New Roman" w:hAnsi="Times New Roman" w:cs="Times New Roman"/>
      <w:b/>
      <w:bCs/>
      <w:sz w:val="28"/>
      <w:szCs w:val="24"/>
      <w:lang w:eastAsia="ru-RU"/>
    </w:rPr>
  </w:style>
  <w:style w:type="character" w:customStyle="1" w:styleId="af1">
    <w:name w:val="Гипертекстовая ссылка"/>
    <w:uiPriority w:val="99"/>
    <w:rsid w:val="000C641A"/>
    <w:rPr>
      <w:color w:val="008000"/>
    </w:rPr>
  </w:style>
  <w:style w:type="character" w:customStyle="1" w:styleId="10">
    <w:name w:val="Заголовок 1 Знак"/>
    <w:basedOn w:val="a0"/>
    <w:link w:val="1"/>
    <w:rsid w:val="009E5A4C"/>
    <w:rPr>
      <w:rFonts w:ascii="Times New Roman" w:eastAsia="Times New Roman" w:hAnsi="Times New Roman" w:cs="Times New Roman"/>
      <w:b/>
      <w:bCs/>
      <w:color w:val="000000"/>
      <w:sz w:val="28"/>
      <w:szCs w:val="20"/>
      <w:lang w:eastAsia="ru-RU"/>
    </w:rPr>
  </w:style>
  <w:style w:type="character" w:customStyle="1" w:styleId="20">
    <w:name w:val="Заголовок 2 Знак"/>
    <w:basedOn w:val="a0"/>
    <w:link w:val="2"/>
    <w:rsid w:val="009E5A4C"/>
    <w:rPr>
      <w:rFonts w:ascii="Times New Roman" w:eastAsia="Times New Roman" w:hAnsi="Times New Roman" w:cs="Times New Roman"/>
      <w:sz w:val="28"/>
      <w:szCs w:val="20"/>
      <w:lang w:eastAsia="ru-RU"/>
    </w:rPr>
  </w:style>
  <w:style w:type="paragraph" w:styleId="af2">
    <w:name w:val="Document Map"/>
    <w:basedOn w:val="a"/>
    <w:link w:val="af3"/>
    <w:semiHidden/>
    <w:rsid w:val="009E5A4C"/>
    <w:pPr>
      <w:shd w:val="clear" w:color="auto" w:fill="000080"/>
    </w:pPr>
    <w:rPr>
      <w:rFonts w:ascii="Tahoma" w:hAnsi="Tahoma" w:cs="Tahoma"/>
    </w:rPr>
  </w:style>
  <w:style w:type="character" w:customStyle="1" w:styleId="af3">
    <w:name w:val="Схема документа Знак"/>
    <w:basedOn w:val="a0"/>
    <w:link w:val="af2"/>
    <w:semiHidden/>
    <w:rsid w:val="009E5A4C"/>
    <w:rPr>
      <w:rFonts w:ascii="Tahoma" w:eastAsia="Times New Roman" w:hAnsi="Tahoma" w:cs="Tahoma"/>
      <w:sz w:val="20"/>
      <w:szCs w:val="20"/>
      <w:shd w:val="clear" w:color="auto" w:fill="000080"/>
      <w:lang w:eastAsia="ru-RU"/>
    </w:rPr>
  </w:style>
  <w:style w:type="paragraph" w:styleId="3">
    <w:name w:val="Body Text 3"/>
    <w:basedOn w:val="a"/>
    <w:link w:val="30"/>
    <w:rsid w:val="009E5A4C"/>
    <w:rPr>
      <w:sz w:val="28"/>
    </w:rPr>
  </w:style>
  <w:style w:type="character" w:customStyle="1" w:styleId="30">
    <w:name w:val="Основной текст 3 Знак"/>
    <w:basedOn w:val="a0"/>
    <w:link w:val="3"/>
    <w:rsid w:val="009E5A4C"/>
    <w:rPr>
      <w:rFonts w:ascii="Times New Roman" w:eastAsia="Times New Roman" w:hAnsi="Times New Roman" w:cs="Times New Roman"/>
      <w:sz w:val="28"/>
      <w:szCs w:val="20"/>
      <w:lang w:eastAsia="ru-RU"/>
    </w:rPr>
  </w:style>
  <w:style w:type="paragraph" w:styleId="af4">
    <w:name w:val="Body Text Indent"/>
    <w:basedOn w:val="a"/>
    <w:link w:val="af5"/>
    <w:rsid w:val="009E5A4C"/>
    <w:pPr>
      <w:ind w:left="4956"/>
      <w:jc w:val="center"/>
    </w:pPr>
    <w:rPr>
      <w:sz w:val="28"/>
    </w:rPr>
  </w:style>
  <w:style w:type="character" w:customStyle="1" w:styleId="af5">
    <w:name w:val="Основной текст с отступом Знак"/>
    <w:basedOn w:val="a0"/>
    <w:link w:val="af4"/>
    <w:rsid w:val="009E5A4C"/>
    <w:rPr>
      <w:rFonts w:ascii="Times New Roman" w:eastAsia="Times New Roman" w:hAnsi="Times New Roman" w:cs="Times New Roman"/>
      <w:sz w:val="28"/>
      <w:szCs w:val="20"/>
      <w:lang w:eastAsia="ru-RU"/>
    </w:rPr>
  </w:style>
  <w:style w:type="paragraph" w:styleId="21">
    <w:name w:val="Body Text 2"/>
    <w:basedOn w:val="a"/>
    <w:link w:val="22"/>
    <w:rsid w:val="009E5A4C"/>
    <w:pPr>
      <w:widowControl w:val="0"/>
      <w:spacing w:line="360" w:lineRule="auto"/>
      <w:jc w:val="both"/>
    </w:pPr>
    <w:rPr>
      <w:color w:val="000000"/>
      <w:sz w:val="28"/>
    </w:rPr>
  </w:style>
  <w:style w:type="character" w:customStyle="1" w:styleId="22">
    <w:name w:val="Основной текст 2 Знак"/>
    <w:basedOn w:val="a0"/>
    <w:link w:val="21"/>
    <w:rsid w:val="009E5A4C"/>
    <w:rPr>
      <w:rFonts w:ascii="Times New Roman" w:eastAsia="Times New Roman" w:hAnsi="Times New Roman" w:cs="Times New Roman"/>
      <w:color w:val="000000"/>
      <w:sz w:val="28"/>
      <w:szCs w:val="20"/>
      <w:lang w:eastAsia="ru-RU"/>
    </w:rPr>
  </w:style>
  <w:style w:type="character" w:styleId="af6">
    <w:name w:val="page number"/>
    <w:basedOn w:val="a0"/>
    <w:rsid w:val="009E5A4C"/>
  </w:style>
  <w:style w:type="paragraph" w:customStyle="1" w:styleId="af7">
    <w:name w:val="Знак Знак Знак Знак Знак Знак Знак Знак Знак Знак"/>
    <w:basedOn w:val="a"/>
    <w:rsid w:val="009E5A4C"/>
    <w:pPr>
      <w:spacing w:before="100" w:beforeAutospacing="1" w:after="100" w:afterAutospacing="1"/>
      <w:jc w:val="both"/>
    </w:pPr>
    <w:rPr>
      <w:rFonts w:ascii="Tahoma" w:hAnsi="Tahoma"/>
      <w:lang w:val="en-US" w:eastAsia="en-US"/>
    </w:rPr>
  </w:style>
  <w:style w:type="paragraph" w:customStyle="1" w:styleId="af8">
    <w:name w:val="Знак"/>
    <w:basedOn w:val="a"/>
    <w:uiPriority w:val="99"/>
    <w:rsid w:val="009E5A4C"/>
    <w:pPr>
      <w:spacing w:before="100" w:beforeAutospacing="1" w:after="100" w:afterAutospacing="1"/>
      <w:jc w:val="both"/>
    </w:pPr>
    <w:rPr>
      <w:rFonts w:ascii="Tahoma" w:hAnsi="Tahoma" w:cs="Tahoma"/>
      <w:lang w:val="en-US" w:eastAsia="en-US"/>
    </w:rPr>
  </w:style>
  <w:style w:type="character" w:styleId="af9">
    <w:name w:val="Emphasis"/>
    <w:uiPriority w:val="20"/>
    <w:qFormat/>
    <w:rsid w:val="009E5A4C"/>
    <w:rPr>
      <w:i/>
      <w:iCs/>
    </w:rPr>
  </w:style>
  <w:style w:type="character" w:styleId="afa">
    <w:name w:val="Hyperlink"/>
    <w:uiPriority w:val="99"/>
    <w:semiHidden/>
    <w:unhideWhenUsed/>
    <w:rsid w:val="009E5A4C"/>
    <w:rPr>
      <w:color w:val="0000FF"/>
      <w:u w:val="single"/>
    </w:rPr>
  </w:style>
  <w:style w:type="paragraph" w:customStyle="1" w:styleId="s1">
    <w:name w:val="s_1"/>
    <w:basedOn w:val="a"/>
    <w:rsid w:val="009E5A4C"/>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0076368">
      <w:bodyDiv w:val="1"/>
      <w:marLeft w:val="0"/>
      <w:marRight w:val="0"/>
      <w:marTop w:val="0"/>
      <w:marBottom w:val="0"/>
      <w:divBdr>
        <w:top w:val="none" w:sz="0" w:space="0" w:color="auto"/>
        <w:left w:val="none" w:sz="0" w:space="0" w:color="auto"/>
        <w:bottom w:val="none" w:sz="0" w:space="0" w:color="auto"/>
        <w:right w:val="none" w:sz="0" w:space="0" w:color="auto"/>
      </w:divBdr>
    </w:div>
    <w:div w:id="1855461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garantF1://12077515.73" TargetMode="External"/><Relationship Id="rId18" Type="http://schemas.openxmlformats.org/officeDocument/2006/relationships/hyperlink" Target="https://www.gosuslugi.ru/" TargetMode="External"/><Relationship Id="rId26" Type="http://schemas.openxmlformats.org/officeDocument/2006/relationships/hyperlink" Target="garantF1://12064247.0" TargetMode="External"/><Relationship Id="rId3" Type="http://schemas.microsoft.com/office/2007/relationships/stylesWithEffects" Target="stylesWithEffects.xml"/><Relationship Id="rId21" Type="http://schemas.openxmlformats.org/officeDocument/2006/relationships/hyperlink" Target="http://ivo.garant.ru/" TargetMode="External"/><Relationship Id="rId7" Type="http://schemas.openxmlformats.org/officeDocument/2006/relationships/endnotes" Target="endnotes.xml"/><Relationship Id="rId12" Type="http://schemas.openxmlformats.org/officeDocument/2006/relationships/hyperlink" Target="http://ivo.garant.ru/" TargetMode="External"/><Relationship Id="rId17" Type="http://schemas.openxmlformats.org/officeDocument/2006/relationships/hyperlink" Target="http://ivo.garant.ru/" TargetMode="External"/><Relationship Id="rId25" Type="http://schemas.openxmlformats.org/officeDocument/2006/relationships/hyperlink" Target="garantF1://12077515.0" TargetMode="External"/><Relationship Id="rId2" Type="http://schemas.openxmlformats.org/officeDocument/2006/relationships/styles" Target="styles.xml"/><Relationship Id="rId16" Type="http://schemas.openxmlformats.org/officeDocument/2006/relationships/hyperlink" Target="http://ivo.garant.ru/" TargetMode="External"/><Relationship Id="rId20" Type="http://schemas.openxmlformats.org/officeDocument/2006/relationships/hyperlink" Target="http://ivo.garant.ru/" TargetMode="External"/><Relationship Id="rId29" Type="http://schemas.openxmlformats.org/officeDocument/2006/relationships/hyperlink" Target="garantF1://12077515.0" TargetMode="Externa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2077515.0" TargetMode="External"/><Relationship Id="rId24" Type="http://schemas.openxmlformats.org/officeDocument/2006/relationships/hyperlink" Target="garantF1://71284116.0"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garantF1://12077515.72" TargetMode="External"/><Relationship Id="rId23" Type="http://schemas.openxmlformats.org/officeDocument/2006/relationships/hyperlink" Target="garantF1://71284116.1000" TargetMode="External"/><Relationship Id="rId28" Type="http://schemas.openxmlformats.org/officeDocument/2006/relationships/hyperlink" Target="garantF1://12077515.0" TargetMode="External"/><Relationship Id="rId10" Type="http://schemas.openxmlformats.org/officeDocument/2006/relationships/hyperlink" Target="garantF1://12085976.0" TargetMode="External"/><Relationship Id="rId19" Type="http://schemas.openxmlformats.org/officeDocument/2006/relationships/hyperlink" Target="http://ivo.garant.ru/"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12077515.13" TargetMode="External"/><Relationship Id="rId14" Type="http://schemas.openxmlformats.org/officeDocument/2006/relationships/hyperlink" Target="garantF1://12077515.71" TargetMode="External"/><Relationship Id="rId22" Type="http://schemas.openxmlformats.org/officeDocument/2006/relationships/hyperlink" Target="http://ivo.garant.ru/" TargetMode="External"/><Relationship Id="rId27" Type="http://schemas.openxmlformats.org/officeDocument/2006/relationships/hyperlink" Target="garantF1://12064247.0" TargetMode="External"/><Relationship Id="rId30"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24</Pages>
  <Words>8618</Words>
  <Characters>49125</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57628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Пользователь Windows</cp:lastModifiedBy>
  <cp:revision>5</cp:revision>
  <cp:lastPrinted>2019-12-26T08:16:00Z</cp:lastPrinted>
  <dcterms:created xsi:type="dcterms:W3CDTF">2021-03-11T10:43:00Z</dcterms:created>
  <dcterms:modified xsi:type="dcterms:W3CDTF">2021-04-20T08:45:00Z</dcterms:modified>
</cp:coreProperties>
</file>