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uppressAutoHyphens w:val="true"/>
        <w:spacing w:lineRule="auto" w:line="36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ТЕРРИТОРИАЛЬНАЯ ИЗБИРАТЕЛЬНАЯ КОМИССИЯ КРЫМСКАЯ</w:t>
      </w:r>
    </w:p>
    <w:p>
      <w:pPr>
        <w:pStyle w:val="Normal"/>
        <w:keepNext w:val="true"/>
        <w:numPr>
          <w:ilvl w:val="5"/>
          <w:numId w:val="4"/>
        </w:numPr>
        <w:tabs>
          <w:tab w:val="clear" w:pos="708"/>
          <w:tab w:val="left" w:pos="0" w:leader="none"/>
        </w:tabs>
        <w:suppressAutoHyphens w:val="true"/>
        <w:spacing w:lineRule="auto" w:line="360" w:before="0" w:after="0"/>
        <w:jc w:val="center"/>
        <w:outlineLvl w:val="5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РЕШЕНИЕ</w:t>
      </w:r>
    </w:p>
    <w:p>
      <w:pPr>
        <w:pStyle w:val="Normal"/>
        <w:suppressAutoHyphens w:val="true"/>
        <w:spacing w:lineRule="auto" w:line="360" w:before="0" w:after="0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4 марта 2025 года</w:t>
        <w:tab/>
        <w:tab/>
        <w:tab/>
        <w:tab/>
        <w:t xml:space="preserve">                        </w:t>
        <w:tab/>
        <w:t xml:space="preserve">                    № 11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4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/2060</w:t>
      </w:r>
    </w:p>
    <w:p>
      <w:pPr>
        <w:pStyle w:val="Normal"/>
        <w:suppressAutoHyphens w:val="true"/>
        <w:spacing w:lineRule="auto" w:line="360" w:before="0" w:after="0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О регистрации </w:t>
      </w:r>
      <w:r>
        <w:rPr>
          <w:rFonts w:eastAsia="Times New Roman" w:cs="Times New Roman" w:ascii="Times New Roman" w:hAnsi="Times New Roman"/>
          <w:b/>
          <w:color w:val="auto"/>
          <w:kern w:val="0"/>
          <w:sz w:val="28"/>
          <w:szCs w:val="28"/>
          <w:lang w:val="ru-RU" w:eastAsia="ar-SA" w:bidi="ar-SA"/>
        </w:rPr>
        <w:t>Сайфулина Александра Александровича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избранным главой </w:t>
      </w:r>
      <w:r>
        <w:rPr>
          <w:rFonts w:eastAsia="Times New Roman" w:cs="Times New Roman" w:ascii="Times New Roman" w:hAnsi="Times New Roman"/>
          <w:b/>
          <w:color w:val="auto"/>
          <w:kern w:val="0"/>
          <w:sz w:val="28"/>
          <w:szCs w:val="28"/>
          <w:lang w:val="ru-RU" w:eastAsia="ar-SA" w:bidi="ar-SA"/>
        </w:rPr>
        <w:t xml:space="preserve">Молдаванского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сельского поселения 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Крымского района </w:t>
      </w:r>
    </w:p>
    <w:p>
      <w:pPr>
        <w:pStyle w:val="Normal"/>
        <w:suppressAutoHyphens w:val="true"/>
        <w:spacing w:lineRule="auto" w:line="36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</w:r>
    </w:p>
    <w:p>
      <w:pPr>
        <w:pStyle w:val="Normal"/>
        <w:suppressAutoHyphens w:val="true"/>
        <w:spacing w:lineRule="auto" w:line="360" w:before="0" w:after="0"/>
        <w:ind w:firstLine="851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В соответствии с частью 3 статьи 60 Закона Краснодарского края от       26 декабря 2005 г. № 966-КЗ «О муниципальных выборах в Краснодарском крае», на основании решения территориальной избирательной комиссии Крымская от 2 марта 2025 года № 112/2057 «Об определении результатов 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lang w:eastAsia="ar-SA"/>
        </w:rPr>
        <w:t>досрочных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выборов главы </w:t>
      </w:r>
      <w:r>
        <w:rPr>
          <w:rFonts w:eastAsia="Times New Roman" w:cs="Times New Roman" w:ascii="Times New Roman" w:hAnsi="Times New Roman"/>
          <w:b w:val="false"/>
          <w:bCs w:val="false"/>
          <w:color w:val="auto"/>
          <w:kern w:val="0"/>
          <w:sz w:val="28"/>
          <w:szCs w:val="28"/>
          <w:lang w:val="ru-RU" w:eastAsia="ar-SA" w:bidi="ar-SA"/>
        </w:rPr>
        <w:t>Молдаванского</w:t>
      </w:r>
      <w:r>
        <w:rPr>
          <w:rFonts w:eastAsia="Times New Roman" w:cs="Times New Roman" w:ascii="Times New Roman" w:hAnsi="Times New Roman"/>
          <w:b/>
          <w:color w:val="auto"/>
          <w:kern w:val="0"/>
          <w:sz w:val="28"/>
          <w:szCs w:val="28"/>
          <w:lang w:val="ru-RU" w:eastAsia="ar-SA" w:bidi="ar-SA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сельского поселения Крымского района», территориальная избирательная комиссия Крымская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РЕШИЛА:</w:t>
      </w:r>
    </w:p>
    <w:p>
      <w:pPr>
        <w:pStyle w:val="ListParagraph"/>
        <w:widowControl/>
        <w:numPr>
          <w:ilvl w:val="0"/>
          <w:numId w:val="1"/>
        </w:numPr>
        <w:suppressAutoHyphens w:val="true"/>
        <w:bidi w:val="0"/>
        <w:spacing w:lineRule="auto" w:line="360" w:before="0" w:after="0"/>
        <w:ind w:left="0" w:right="0" w:firstLine="737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Зарегистрировать</w:t>
      </w:r>
      <w:r>
        <w:rPr>
          <w:sz w:val="28"/>
          <w:szCs w:val="28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auto"/>
          <w:kern w:val="0"/>
          <w:sz w:val="28"/>
          <w:szCs w:val="28"/>
          <w:lang w:val="ru-RU" w:eastAsia="ar-SA" w:bidi="ar-SA"/>
        </w:rPr>
        <w:t>Сайфулина Александра Александровича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 избранным главой </w:t>
      </w:r>
      <w:r>
        <w:rPr>
          <w:rFonts w:eastAsia="Times New Roman" w:cs="Times New Roman" w:ascii="Times New Roman" w:hAnsi="Times New Roman"/>
          <w:b w:val="false"/>
          <w:bCs w:val="false"/>
          <w:color w:val="auto"/>
          <w:kern w:val="0"/>
          <w:sz w:val="28"/>
          <w:szCs w:val="28"/>
          <w:lang w:val="ru-RU" w:eastAsia="ar-SA" w:bidi="ar-SA"/>
        </w:rPr>
        <w:t>Молдаванского</w:t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ar-SA" w:bidi="ar-SA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сельского поселения Крымского района.</w:t>
      </w:r>
    </w:p>
    <w:p>
      <w:pPr>
        <w:pStyle w:val="ListParagraph"/>
        <w:widowControl/>
        <w:numPr>
          <w:ilvl w:val="0"/>
          <w:numId w:val="1"/>
        </w:numPr>
        <w:suppressAutoHyphens w:val="true"/>
        <w:bidi w:val="0"/>
        <w:spacing w:lineRule="auto" w:line="360" w:before="0" w:after="0"/>
        <w:ind w:left="0" w:right="0" w:firstLine="737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Выдать </w:t>
      </w:r>
      <w:r>
        <w:rPr>
          <w:rFonts w:eastAsia="Times New Roman" w:cs="Times New Roman" w:ascii="Times New Roman" w:hAnsi="Times New Roman"/>
          <w:b w:val="false"/>
          <w:bCs w:val="false"/>
          <w:color w:val="auto"/>
          <w:kern w:val="0"/>
          <w:sz w:val="28"/>
          <w:szCs w:val="28"/>
          <w:lang w:val="ru-RU" w:eastAsia="ar-SA" w:bidi="ar-SA"/>
        </w:rPr>
        <w:t>Сайфулину Александру Александровичу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удостоверение избранного главы </w:t>
      </w:r>
      <w:r>
        <w:rPr>
          <w:rFonts w:eastAsia="Times New Roman" w:cs="Times New Roman" w:ascii="Times New Roman" w:hAnsi="Times New Roman"/>
          <w:b w:val="false"/>
          <w:bCs w:val="false"/>
          <w:color w:val="auto"/>
          <w:kern w:val="0"/>
          <w:sz w:val="28"/>
          <w:szCs w:val="28"/>
          <w:lang w:val="ru-RU" w:eastAsia="ar-SA" w:bidi="ar-SA"/>
        </w:rPr>
        <w:t>Молдаванского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 сельского поселения Крымского района.</w:t>
      </w:r>
    </w:p>
    <w:p>
      <w:pPr>
        <w:pStyle w:val="ListParagraph"/>
        <w:widowControl/>
        <w:numPr>
          <w:ilvl w:val="0"/>
          <w:numId w:val="1"/>
        </w:numPr>
        <w:suppressAutoHyphens w:val="true"/>
        <w:bidi w:val="0"/>
        <w:spacing w:lineRule="auto" w:line="360" w:before="0" w:after="0"/>
        <w:ind w:left="0" w:right="0" w:firstLine="737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Разместить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 настоящее решение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на интернет-странице ТИК Крымская официального сайта администрации муниципального образования Крымский район.</w:t>
      </w:r>
    </w:p>
    <w:p>
      <w:pPr>
        <w:pStyle w:val="ListParagraph"/>
        <w:widowControl/>
        <w:numPr>
          <w:ilvl w:val="0"/>
          <w:numId w:val="1"/>
        </w:numPr>
        <w:suppressAutoHyphens w:val="true"/>
        <w:bidi w:val="0"/>
        <w:spacing w:lineRule="auto" w:line="360" w:before="0" w:after="0"/>
        <w:ind w:left="0" w:right="0" w:firstLine="737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Контроль за исполнением пунктов 2, 3 настоящего решения возложить на секретаря территориальной избирательной комиссии Крымская         Б</w:t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ar-SA" w:bidi="ar-SA"/>
        </w:rPr>
        <w:t>уцкую Е.В.</w:t>
      </w:r>
    </w:p>
    <w:p>
      <w:pPr>
        <w:pStyle w:val="Normal"/>
        <w:suppressAutoHyphens w:val="true"/>
        <w:spacing w:lineRule="auto" w:line="360" w:before="0" w:after="0"/>
        <w:ind w:firstLine="720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Секретарь</w:t>
        <w:tab/>
        <w:tab/>
        <w:tab/>
        <w:tab/>
        <w:tab/>
        <w:tab/>
        <w:tab/>
        <w:tab/>
        <w:tab/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ar-SA" w:bidi="ar-SA"/>
        </w:rPr>
        <w:t>Е.В. Буцкая</w:t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005" w:hanging="1005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2"/>
    <w:lvlOverride w:ilvl="0"/>
    <w:lvlOverride w:ilvl="1"/>
    <w:lvlOverride w:ilvl="2"/>
    <w:lvlOverride w:ilvl="3"/>
    <w:lvlOverride w:ilvl="4"/>
    <w:lvlOverride w:ilvl="5">
      <w:startOverride w:val="1"/>
    </w:lvlOverride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uiPriority w:val="99"/>
    <w:semiHidden/>
    <w:qFormat/>
    <w:rsid w:val="005f18fe"/>
    <w:rPr>
      <w:rFonts w:ascii="Tahoma" w:hAnsi="Tahoma" w:cs="Tahoma"/>
      <w:sz w:val="16"/>
      <w:szCs w:val="16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rsid w:val="00de3d7d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uiPriority w:val="99"/>
    <w:semiHidden/>
    <w:unhideWhenUsed/>
    <w:qFormat/>
    <w:rsid w:val="005f18fe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Application>LibreOffice/7.3.7.2$Linux_X86_64 LibreOffice_project/30$Build-2</Application>
  <AppVersion>15.0000</AppVersion>
  <Pages>1</Pages>
  <Words>140</Words>
  <Characters>1056</Characters>
  <CharactersWithSpaces>1258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2020-03-03T05:56:00Z</dcterms:created>
  <dc:creator>Выборы</dc:creator>
  <dc:description/>
  <dc:language>ru-RU</dc:language>
  <cp:lastModifiedBy/>
  <cp:lastPrinted>2025-03-04T08:52:00Z</cp:lastPrinted>
  <dcterms:modified xsi:type="dcterms:W3CDTF">2025-03-04T08:52:26Z</dcterms:modified>
  <cp:revision>19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