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117A2F9" w14:textId="77777777" w:rsidR="009F41E9" w:rsidRDefault="009F41E9" w:rsidP="009F41E9">
      <w:pPr>
        <w:rPr>
          <w:sz w:val="16"/>
          <w:szCs w:val="16"/>
        </w:rPr>
      </w:pPr>
    </w:p>
    <w:p w14:paraId="42D3F0AB" w14:textId="77777777" w:rsidR="009F41E9" w:rsidRDefault="009F41E9" w:rsidP="009F41E9">
      <w:pPr>
        <w:jc w:val="center"/>
        <w:rPr>
          <w:b/>
          <w:spacing w:val="20"/>
          <w:sz w:val="28"/>
          <w:szCs w:val="28"/>
        </w:rPr>
      </w:pPr>
    </w:p>
    <w:p w14:paraId="57C496A1" w14:textId="77777777" w:rsidR="009F41E9" w:rsidRDefault="009F41E9" w:rsidP="009F41E9">
      <w:pPr>
        <w:rPr>
          <w:sz w:val="28"/>
          <w:szCs w:val="28"/>
        </w:rPr>
      </w:pPr>
    </w:p>
    <w:p w14:paraId="2BD37568" w14:textId="77777777" w:rsidR="009F41E9" w:rsidRDefault="009F41E9" w:rsidP="009F41E9">
      <w:pPr>
        <w:rPr>
          <w:sz w:val="28"/>
          <w:szCs w:val="28"/>
        </w:rPr>
      </w:pPr>
    </w:p>
    <w:p w14:paraId="6A4BE53B" w14:textId="77777777" w:rsidR="009F41E9" w:rsidRDefault="009F41E9" w:rsidP="009F41E9">
      <w:pPr>
        <w:rPr>
          <w:sz w:val="28"/>
          <w:szCs w:val="28"/>
        </w:rPr>
      </w:pPr>
    </w:p>
    <w:p w14:paraId="7CA5E916" w14:textId="77777777" w:rsidR="009F41E9" w:rsidRDefault="009F41E9" w:rsidP="009F41E9">
      <w:pPr>
        <w:rPr>
          <w:sz w:val="28"/>
          <w:szCs w:val="28"/>
        </w:rPr>
      </w:pPr>
    </w:p>
    <w:p w14:paraId="03EBFD56" w14:textId="77777777" w:rsidR="009F41E9" w:rsidRDefault="009F41E9" w:rsidP="009F41E9">
      <w:pPr>
        <w:rPr>
          <w:sz w:val="28"/>
          <w:szCs w:val="28"/>
        </w:rPr>
      </w:pPr>
    </w:p>
    <w:p w14:paraId="0F6287F7" w14:textId="77777777" w:rsidR="009F41E9" w:rsidRDefault="009F41E9" w:rsidP="009F41E9">
      <w:pPr>
        <w:rPr>
          <w:sz w:val="28"/>
          <w:szCs w:val="28"/>
        </w:rPr>
      </w:pPr>
    </w:p>
    <w:p w14:paraId="5206B94A" w14:textId="77777777" w:rsidR="009F41E9" w:rsidRPr="00C53973" w:rsidRDefault="009F41E9" w:rsidP="009F41E9">
      <w:pPr>
        <w:rPr>
          <w:sz w:val="28"/>
          <w:szCs w:val="28"/>
        </w:rPr>
      </w:pPr>
    </w:p>
    <w:p w14:paraId="66FF2C50" w14:textId="77777777" w:rsidR="009F41E9" w:rsidRDefault="009F41E9" w:rsidP="009F41E9">
      <w:pPr>
        <w:spacing w:line="240" w:lineRule="atLeast"/>
        <w:ind w:right="-1"/>
        <w:jc w:val="center"/>
        <w:rPr>
          <w:rFonts w:eastAsia="Calibri"/>
          <w:b/>
          <w:sz w:val="28"/>
          <w:szCs w:val="28"/>
          <w:lang w:eastAsia="en-US"/>
        </w:rPr>
      </w:pPr>
    </w:p>
    <w:p w14:paraId="6653F07F" w14:textId="77777777" w:rsidR="009F41E9" w:rsidRDefault="009F41E9" w:rsidP="009F41E9">
      <w:pPr>
        <w:spacing w:line="240" w:lineRule="atLeast"/>
        <w:ind w:right="-1"/>
        <w:jc w:val="center"/>
        <w:rPr>
          <w:rFonts w:eastAsia="Calibri"/>
          <w:b/>
          <w:sz w:val="28"/>
          <w:szCs w:val="28"/>
          <w:lang w:eastAsia="en-US"/>
        </w:rPr>
      </w:pPr>
    </w:p>
    <w:p w14:paraId="3D3E2682" w14:textId="77777777" w:rsidR="009F41E9" w:rsidRDefault="009F41E9" w:rsidP="009F41E9">
      <w:pPr>
        <w:spacing w:line="240" w:lineRule="atLeast"/>
        <w:ind w:right="-1"/>
        <w:jc w:val="center"/>
        <w:rPr>
          <w:rFonts w:eastAsia="Calibri"/>
          <w:b/>
          <w:sz w:val="28"/>
          <w:szCs w:val="28"/>
          <w:lang w:eastAsia="en-US"/>
        </w:rPr>
      </w:pPr>
      <w:r w:rsidRPr="001B4DF3">
        <w:rPr>
          <w:rFonts w:eastAsia="Calibri"/>
          <w:b/>
          <w:sz w:val="28"/>
          <w:szCs w:val="28"/>
          <w:lang w:eastAsia="en-US"/>
        </w:rPr>
        <w:t>О</w:t>
      </w:r>
      <w:r>
        <w:rPr>
          <w:rFonts w:eastAsia="Calibri"/>
          <w:b/>
          <w:sz w:val="28"/>
          <w:szCs w:val="28"/>
          <w:lang w:eastAsia="en-US"/>
        </w:rPr>
        <w:t>б утверждении п</w:t>
      </w:r>
      <w:r w:rsidRPr="003E6B31">
        <w:rPr>
          <w:rFonts w:eastAsia="Calibri"/>
          <w:b/>
          <w:sz w:val="28"/>
          <w:szCs w:val="28"/>
          <w:lang w:eastAsia="en-US"/>
        </w:rPr>
        <w:t xml:space="preserve">равил использования водных объектов для рекреационных целей </w:t>
      </w:r>
      <w:r>
        <w:rPr>
          <w:rFonts w:eastAsia="Calibri"/>
          <w:b/>
          <w:sz w:val="28"/>
          <w:szCs w:val="28"/>
          <w:lang w:eastAsia="en-US"/>
        </w:rPr>
        <w:t xml:space="preserve">на территории муниципального </w:t>
      </w:r>
    </w:p>
    <w:p w14:paraId="1458120F" w14:textId="77777777" w:rsidR="009F41E9" w:rsidRDefault="009F41E9" w:rsidP="009F41E9">
      <w:pPr>
        <w:spacing w:line="240" w:lineRule="atLeast"/>
        <w:ind w:right="-1"/>
        <w:jc w:val="center"/>
        <w:rPr>
          <w:sz w:val="28"/>
          <w:szCs w:val="28"/>
          <w:lang w:eastAsia="en-US"/>
        </w:rPr>
      </w:pPr>
      <w:r>
        <w:rPr>
          <w:rFonts w:eastAsia="Calibri"/>
          <w:b/>
          <w:sz w:val="28"/>
          <w:szCs w:val="28"/>
          <w:lang w:eastAsia="en-US"/>
        </w:rPr>
        <w:t xml:space="preserve">образования </w:t>
      </w:r>
      <w:proofErr w:type="gramStart"/>
      <w:r>
        <w:rPr>
          <w:rFonts w:eastAsia="Calibri"/>
          <w:b/>
          <w:sz w:val="28"/>
          <w:szCs w:val="28"/>
          <w:lang w:eastAsia="en-US"/>
        </w:rPr>
        <w:t>Крымский  район</w:t>
      </w:r>
      <w:proofErr w:type="gramEnd"/>
    </w:p>
    <w:p w14:paraId="11B99235" w14:textId="77777777" w:rsidR="009F41E9" w:rsidRDefault="009F41E9" w:rsidP="009F41E9">
      <w:pPr>
        <w:jc w:val="both"/>
        <w:rPr>
          <w:sz w:val="28"/>
          <w:szCs w:val="28"/>
          <w:lang w:eastAsia="en-US"/>
        </w:rPr>
      </w:pPr>
    </w:p>
    <w:p w14:paraId="172ABD0B" w14:textId="77777777" w:rsidR="009F41E9" w:rsidRDefault="009F41E9" w:rsidP="009F41E9">
      <w:pPr>
        <w:pStyle w:val="a7"/>
        <w:widowControl w:val="0"/>
        <w:autoSpaceDE w:val="0"/>
        <w:autoSpaceDN w:val="0"/>
        <w:adjustRightInd w:val="0"/>
        <w:spacing w:before="0" w:beforeAutospacing="0" w:after="0" w:afterAutospacing="0"/>
        <w:ind w:firstLine="708"/>
        <w:jc w:val="both"/>
        <w:rPr>
          <w:rFonts w:ascii="Times New Roman" w:hAnsi="Times New Roman"/>
          <w:sz w:val="28"/>
          <w:szCs w:val="28"/>
        </w:rPr>
      </w:pPr>
      <w:r w:rsidRPr="00352A51">
        <w:rPr>
          <w:rFonts w:ascii="Times New Roman" w:hAnsi="Times New Roman"/>
          <w:sz w:val="28"/>
          <w:szCs w:val="28"/>
        </w:rPr>
        <w:t xml:space="preserve">В соответствии с </w:t>
      </w:r>
      <w:r>
        <w:rPr>
          <w:rFonts w:ascii="Times New Roman" w:hAnsi="Times New Roman"/>
          <w:sz w:val="28"/>
          <w:szCs w:val="28"/>
        </w:rPr>
        <w:t xml:space="preserve">Федеральным законом от 25 декабря </w:t>
      </w:r>
      <w:r w:rsidRPr="00352A51">
        <w:rPr>
          <w:rFonts w:ascii="Times New Roman" w:hAnsi="Times New Roman"/>
          <w:sz w:val="28"/>
          <w:szCs w:val="28"/>
        </w:rPr>
        <w:t xml:space="preserve">2023 </w:t>
      </w:r>
      <w:r>
        <w:rPr>
          <w:rFonts w:ascii="Times New Roman" w:hAnsi="Times New Roman"/>
          <w:sz w:val="28"/>
          <w:szCs w:val="28"/>
        </w:rPr>
        <w:t xml:space="preserve">г. </w:t>
      </w:r>
      <w:r w:rsidRPr="00352A51">
        <w:rPr>
          <w:rFonts w:ascii="Times New Roman" w:hAnsi="Times New Roman"/>
          <w:sz w:val="28"/>
          <w:szCs w:val="28"/>
        </w:rPr>
        <w:t xml:space="preserve">№ 657-ФЗ                               «О внесении изменений в Водный кодекс Российской Федерации и отдельные законодательные акты Российской Федерации», Федеральным законом                                     </w:t>
      </w:r>
      <w:r>
        <w:rPr>
          <w:rFonts w:ascii="Times New Roman" w:hAnsi="Times New Roman"/>
          <w:sz w:val="28"/>
          <w:szCs w:val="28"/>
        </w:rPr>
        <w:t xml:space="preserve">от 6 октября </w:t>
      </w:r>
      <w:r w:rsidRPr="00352A51">
        <w:rPr>
          <w:rFonts w:ascii="Times New Roman" w:hAnsi="Times New Roman"/>
          <w:sz w:val="28"/>
          <w:szCs w:val="28"/>
        </w:rPr>
        <w:t>2003</w:t>
      </w:r>
      <w:r>
        <w:rPr>
          <w:rFonts w:ascii="Times New Roman" w:hAnsi="Times New Roman"/>
          <w:sz w:val="28"/>
          <w:szCs w:val="28"/>
        </w:rPr>
        <w:t xml:space="preserve"> г.</w:t>
      </w:r>
      <w:r w:rsidRPr="00352A51">
        <w:rPr>
          <w:rFonts w:ascii="Times New Roman" w:hAnsi="Times New Roman"/>
          <w:sz w:val="28"/>
          <w:szCs w:val="28"/>
        </w:rPr>
        <w:t xml:space="preserve"> № 131-ФЗ «Об общих принципах организации местного самоуправления в Российской Федерации», Водным кодексом Российской Федерации, постановлением главы администрации Краснодарского края                         от 30 июня 2006 г</w:t>
      </w:r>
      <w:r>
        <w:rPr>
          <w:rFonts w:ascii="Times New Roman" w:hAnsi="Times New Roman"/>
          <w:sz w:val="28"/>
          <w:szCs w:val="28"/>
        </w:rPr>
        <w:t>.</w:t>
      </w:r>
      <w:r w:rsidRPr="00352A51">
        <w:rPr>
          <w:rFonts w:ascii="Times New Roman" w:hAnsi="Times New Roman"/>
          <w:sz w:val="28"/>
          <w:szCs w:val="28"/>
        </w:rPr>
        <w:t xml:space="preserve"> № 536 «Об утверждении правил охраны жизни людей на водных объектах в Краснодарском крае и правил пользования водными объектами в Краснодарском крае для плавания на маломерных судах»</w:t>
      </w:r>
      <w:r>
        <w:rPr>
          <w:rFonts w:ascii="Times New Roman" w:hAnsi="Times New Roman"/>
          <w:sz w:val="28"/>
          <w:szCs w:val="28"/>
        </w:rPr>
        <w:t xml:space="preserve"> (с изменениями и дополнениями), у</w:t>
      </w:r>
      <w:r w:rsidRPr="00352A51">
        <w:rPr>
          <w:rFonts w:ascii="Times New Roman" w:hAnsi="Times New Roman"/>
          <w:sz w:val="28"/>
          <w:szCs w:val="28"/>
        </w:rPr>
        <w:t xml:space="preserve">ставом муниципального образования </w:t>
      </w:r>
      <w:r>
        <w:rPr>
          <w:rFonts w:ascii="Times New Roman" w:hAnsi="Times New Roman"/>
          <w:sz w:val="28"/>
          <w:szCs w:val="28"/>
        </w:rPr>
        <w:t>Крымский</w:t>
      </w:r>
      <w:r w:rsidRPr="00352A51">
        <w:rPr>
          <w:rFonts w:ascii="Times New Roman" w:hAnsi="Times New Roman"/>
          <w:sz w:val="28"/>
          <w:szCs w:val="28"/>
        </w:rPr>
        <w:t xml:space="preserve"> район</w:t>
      </w:r>
      <w:r>
        <w:rPr>
          <w:rFonts w:ascii="Times New Roman" w:hAnsi="Times New Roman"/>
          <w:sz w:val="28"/>
          <w:szCs w:val="28"/>
        </w:rPr>
        <w:t>, на основании письма министерства курортов, туризма и олимпийского наследия Краснодарского края от 24 июня 2025 г. № 44-01-15-4623/25, в рамках приведения нормативных правовых актов в соответствие с действующим законодательством п о с т а н о в л я ю:</w:t>
      </w:r>
    </w:p>
    <w:p w14:paraId="5DA314E7" w14:textId="77777777" w:rsidR="009F41E9" w:rsidRDefault="009F41E9" w:rsidP="009F41E9">
      <w:pPr>
        <w:ind w:right="-1" w:firstLine="708"/>
        <w:jc w:val="both"/>
        <w:rPr>
          <w:rFonts w:eastAsia="Calibri"/>
          <w:sz w:val="28"/>
          <w:szCs w:val="28"/>
          <w:lang w:eastAsia="en-US"/>
        </w:rPr>
      </w:pPr>
      <w:r>
        <w:rPr>
          <w:sz w:val="28"/>
        </w:rPr>
        <w:t>1. </w:t>
      </w:r>
      <w:r w:rsidRPr="00B15024">
        <w:rPr>
          <w:rFonts w:eastAsia="Calibri"/>
          <w:sz w:val="28"/>
          <w:szCs w:val="28"/>
        </w:rPr>
        <w:t>Утвердить</w:t>
      </w:r>
      <w:r w:rsidRPr="00B15024">
        <w:rPr>
          <w:sz w:val="28"/>
          <w:szCs w:val="28"/>
        </w:rPr>
        <w:t xml:space="preserve"> </w:t>
      </w:r>
      <w:r w:rsidRPr="00B15024">
        <w:rPr>
          <w:rFonts w:eastAsia="Calibri"/>
          <w:sz w:val="28"/>
          <w:szCs w:val="28"/>
        </w:rPr>
        <w:t xml:space="preserve">правила </w:t>
      </w:r>
      <w:r w:rsidRPr="00B15024">
        <w:rPr>
          <w:rFonts w:eastAsia="Calibri"/>
          <w:sz w:val="28"/>
          <w:szCs w:val="28"/>
          <w:lang w:eastAsia="en-US"/>
        </w:rPr>
        <w:t xml:space="preserve">использования водных объектов для рекреационных целей на территории муниципального образования </w:t>
      </w:r>
      <w:r>
        <w:rPr>
          <w:rFonts w:eastAsia="Calibri"/>
          <w:sz w:val="28"/>
          <w:szCs w:val="28"/>
          <w:lang w:eastAsia="en-US"/>
        </w:rPr>
        <w:t>Крымский</w:t>
      </w:r>
      <w:r w:rsidRPr="00B15024">
        <w:rPr>
          <w:rFonts w:eastAsia="Calibri"/>
          <w:sz w:val="28"/>
          <w:szCs w:val="28"/>
          <w:lang w:eastAsia="en-US"/>
        </w:rPr>
        <w:t xml:space="preserve"> район</w:t>
      </w:r>
      <w:r>
        <w:rPr>
          <w:rFonts w:eastAsia="Calibri"/>
          <w:sz w:val="28"/>
          <w:szCs w:val="28"/>
          <w:lang w:eastAsia="en-US"/>
        </w:rPr>
        <w:t xml:space="preserve"> (приложение).</w:t>
      </w:r>
    </w:p>
    <w:p w14:paraId="5465CDD0" w14:textId="77777777" w:rsidR="009F41E9" w:rsidRDefault="009F41E9" w:rsidP="009F41E9">
      <w:pPr>
        <w:ind w:right="-1" w:firstLine="708"/>
        <w:jc w:val="both"/>
        <w:rPr>
          <w:rFonts w:eastAsia="Calibri"/>
          <w:sz w:val="28"/>
          <w:szCs w:val="28"/>
          <w:lang w:eastAsia="en-US"/>
        </w:rPr>
      </w:pPr>
      <w:r>
        <w:rPr>
          <w:rFonts w:eastAsia="Calibri"/>
          <w:sz w:val="28"/>
          <w:szCs w:val="28"/>
          <w:lang w:eastAsia="en-US"/>
        </w:rPr>
        <w:t xml:space="preserve">2. </w:t>
      </w:r>
      <w:r w:rsidRPr="002D329D">
        <w:rPr>
          <w:rFonts w:eastAsia="Calibri"/>
          <w:sz w:val="28"/>
          <w:szCs w:val="28"/>
          <w:lang w:eastAsia="en-US"/>
        </w:rPr>
        <w:t xml:space="preserve">Рекомендовать главам городского и сельских поселений </w:t>
      </w:r>
      <w:r>
        <w:rPr>
          <w:rFonts w:eastAsia="Calibri"/>
          <w:sz w:val="28"/>
          <w:szCs w:val="28"/>
          <w:lang w:eastAsia="en-US"/>
        </w:rPr>
        <w:t>Крымского</w:t>
      </w:r>
      <w:r w:rsidRPr="002D329D">
        <w:rPr>
          <w:rFonts w:eastAsia="Calibri"/>
          <w:sz w:val="28"/>
          <w:szCs w:val="28"/>
          <w:lang w:eastAsia="en-US"/>
        </w:rPr>
        <w:t xml:space="preserve"> района руководствоваться утвержденными </w:t>
      </w:r>
      <w:r>
        <w:rPr>
          <w:rFonts w:eastAsia="Calibri"/>
          <w:sz w:val="28"/>
          <w:szCs w:val="28"/>
          <w:lang w:eastAsia="en-US"/>
        </w:rPr>
        <w:t>п</w:t>
      </w:r>
      <w:r w:rsidRPr="002D329D">
        <w:rPr>
          <w:rFonts w:eastAsia="Calibri"/>
          <w:sz w:val="28"/>
          <w:szCs w:val="28"/>
          <w:lang w:eastAsia="en-US"/>
        </w:rPr>
        <w:t xml:space="preserve">равилами использования водных объектов для рекреационных целей на территории муниципального образования </w:t>
      </w:r>
      <w:r>
        <w:rPr>
          <w:rFonts w:eastAsia="Calibri"/>
          <w:sz w:val="28"/>
          <w:szCs w:val="28"/>
          <w:lang w:eastAsia="en-US"/>
        </w:rPr>
        <w:t>Крымский</w:t>
      </w:r>
      <w:r w:rsidRPr="002D329D">
        <w:rPr>
          <w:rFonts w:eastAsia="Calibri"/>
          <w:sz w:val="28"/>
          <w:szCs w:val="28"/>
          <w:lang w:eastAsia="en-US"/>
        </w:rPr>
        <w:t xml:space="preserve"> район</w:t>
      </w:r>
      <w:r>
        <w:rPr>
          <w:rFonts w:eastAsia="Calibri"/>
          <w:sz w:val="28"/>
          <w:szCs w:val="28"/>
          <w:lang w:eastAsia="en-US"/>
        </w:rPr>
        <w:t>.</w:t>
      </w:r>
    </w:p>
    <w:p w14:paraId="609593FB" w14:textId="77777777" w:rsidR="009F41E9" w:rsidRDefault="009F41E9" w:rsidP="009F41E9">
      <w:pPr>
        <w:pStyle w:val="a7"/>
        <w:widowControl w:val="0"/>
        <w:autoSpaceDE w:val="0"/>
        <w:autoSpaceDN w:val="0"/>
        <w:adjustRightInd w:val="0"/>
        <w:spacing w:before="0" w:beforeAutospacing="0" w:after="0" w:afterAutospacing="0"/>
        <w:ind w:firstLine="708"/>
        <w:jc w:val="both"/>
        <w:rPr>
          <w:rFonts w:ascii="Times New Roman" w:hAnsi="Times New Roman"/>
          <w:sz w:val="28"/>
          <w:szCs w:val="28"/>
        </w:rPr>
      </w:pPr>
      <w:r>
        <w:rPr>
          <w:rFonts w:ascii="Times New Roman" w:hAnsi="Times New Roman"/>
          <w:sz w:val="28"/>
          <w:szCs w:val="28"/>
        </w:rPr>
        <w:t>3. Отделу по взаимодействию со СМИ администрации муниципального образования Крымский район (</w:t>
      </w:r>
      <w:proofErr w:type="spellStart"/>
      <w:r>
        <w:rPr>
          <w:rFonts w:ascii="Times New Roman" w:hAnsi="Times New Roman"/>
          <w:sz w:val="28"/>
          <w:szCs w:val="28"/>
        </w:rPr>
        <w:t>Безовчук</w:t>
      </w:r>
      <w:proofErr w:type="spellEnd"/>
      <w:r>
        <w:rPr>
          <w:rFonts w:ascii="Times New Roman" w:hAnsi="Times New Roman"/>
          <w:sz w:val="28"/>
          <w:szCs w:val="28"/>
        </w:rPr>
        <w:t xml:space="preserve"> А.А.) официально обнародовать настоящее постановление путем официального опубликования на официальном сайте администрации муниципального образования Крымский район </w:t>
      </w:r>
      <w:hyperlink r:id="rId6" w:history="1">
        <w:r w:rsidRPr="00F74046">
          <w:rPr>
            <w:rStyle w:val="a5"/>
            <w:rFonts w:ascii="Times New Roman" w:hAnsi="Times New Roman"/>
            <w:sz w:val="28"/>
            <w:szCs w:val="28"/>
          </w:rPr>
          <w:t>www.krymsk-region.ru</w:t>
        </w:r>
      </w:hyperlink>
      <w:r w:rsidRPr="00F74046">
        <w:rPr>
          <w:rFonts w:ascii="Times New Roman" w:hAnsi="Times New Roman"/>
          <w:sz w:val="28"/>
          <w:szCs w:val="28"/>
        </w:rPr>
        <w:t>,</w:t>
      </w:r>
      <w:r>
        <w:rPr>
          <w:rFonts w:ascii="Times New Roman" w:hAnsi="Times New Roman"/>
          <w:sz w:val="28"/>
          <w:szCs w:val="28"/>
        </w:rPr>
        <w:t xml:space="preserve"> зарегистрированном в качестве средства массовой информации.</w:t>
      </w:r>
    </w:p>
    <w:p w14:paraId="655AE1D8" w14:textId="77777777" w:rsidR="009F41E9" w:rsidRDefault="009F41E9" w:rsidP="009F41E9">
      <w:pPr>
        <w:pStyle w:val="a7"/>
        <w:widowControl w:val="0"/>
        <w:autoSpaceDE w:val="0"/>
        <w:autoSpaceDN w:val="0"/>
        <w:adjustRightInd w:val="0"/>
        <w:spacing w:before="0" w:beforeAutospacing="0" w:after="0" w:afterAutospacing="0"/>
        <w:ind w:firstLine="708"/>
        <w:jc w:val="both"/>
        <w:rPr>
          <w:rFonts w:ascii="Times New Roman" w:hAnsi="Times New Roman"/>
          <w:sz w:val="28"/>
          <w:szCs w:val="28"/>
        </w:rPr>
      </w:pPr>
      <w:r>
        <w:rPr>
          <w:rFonts w:ascii="Times New Roman" w:hAnsi="Times New Roman"/>
          <w:sz w:val="28"/>
          <w:szCs w:val="28"/>
        </w:rPr>
        <w:t xml:space="preserve">4. Контроль за выполнением настоящего постановления возложить на заместителя главы муниципального образования Крымский район                  Христофорову Е.Е. </w:t>
      </w:r>
    </w:p>
    <w:p w14:paraId="6A96F741" w14:textId="77777777" w:rsidR="009F41E9" w:rsidRDefault="009F41E9" w:rsidP="009F41E9">
      <w:pPr>
        <w:ind w:firstLine="709"/>
        <w:jc w:val="both"/>
        <w:rPr>
          <w:sz w:val="28"/>
          <w:szCs w:val="28"/>
        </w:rPr>
      </w:pPr>
      <w:r>
        <w:rPr>
          <w:sz w:val="28"/>
          <w:szCs w:val="28"/>
        </w:rPr>
        <w:lastRenderedPageBreak/>
        <w:t>5. Постановление вступает в силу после его официального опубликования.</w:t>
      </w:r>
    </w:p>
    <w:p w14:paraId="3C986602" w14:textId="77777777" w:rsidR="009F41E9" w:rsidRDefault="009F41E9" w:rsidP="009F41E9">
      <w:pPr>
        <w:ind w:firstLine="709"/>
        <w:jc w:val="both"/>
        <w:rPr>
          <w:rFonts w:eastAsia="Calibri"/>
          <w:sz w:val="28"/>
          <w:szCs w:val="28"/>
        </w:rPr>
      </w:pPr>
    </w:p>
    <w:p w14:paraId="3D8E3C0F" w14:textId="77777777" w:rsidR="009F41E9" w:rsidRDefault="009F41E9" w:rsidP="009F41E9">
      <w:pPr>
        <w:widowControl w:val="0"/>
        <w:tabs>
          <w:tab w:val="left" w:pos="1134"/>
        </w:tabs>
        <w:rPr>
          <w:rFonts w:eastAsia="Calibri"/>
          <w:sz w:val="28"/>
          <w:szCs w:val="28"/>
        </w:rPr>
      </w:pPr>
    </w:p>
    <w:p w14:paraId="14A2E36B" w14:textId="77777777" w:rsidR="009F41E9" w:rsidRDefault="009F41E9" w:rsidP="009F41E9">
      <w:pPr>
        <w:widowControl w:val="0"/>
        <w:tabs>
          <w:tab w:val="left" w:pos="1134"/>
        </w:tabs>
        <w:rPr>
          <w:rFonts w:eastAsia="Calibri"/>
          <w:sz w:val="28"/>
          <w:szCs w:val="28"/>
        </w:rPr>
      </w:pPr>
      <w:r>
        <w:rPr>
          <w:rFonts w:eastAsia="Calibri"/>
          <w:sz w:val="28"/>
          <w:szCs w:val="28"/>
        </w:rPr>
        <w:t xml:space="preserve">Глава муниципального                                                               </w:t>
      </w:r>
    </w:p>
    <w:p w14:paraId="47FB3CCA" w14:textId="77777777" w:rsidR="009F41E9" w:rsidRPr="009F41E9" w:rsidRDefault="009F41E9" w:rsidP="009F41E9">
      <w:pPr>
        <w:widowControl w:val="0"/>
        <w:tabs>
          <w:tab w:val="left" w:pos="1134"/>
        </w:tabs>
        <w:rPr>
          <w:rFonts w:eastAsia="Calibri"/>
          <w:sz w:val="28"/>
          <w:szCs w:val="28"/>
        </w:rPr>
      </w:pPr>
      <w:r>
        <w:rPr>
          <w:rFonts w:eastAsia="Calibri"/>
          <w:sz w:val="28"/>
          <w:szCs w:val="28"/>
        </w:rPr>
        <w:t>образования Крымский район                                                                     С.О. Лесь</w:t>
      </w:r>
    </w:p>
    <w:p w14:paraId="084E4348" w14:textId="77777777" w:rsidR="006E6F99" w:rsidRPr="009F41E9" w:rsidRDefault="006E6F99" w:rsidP="006E6F99">
      <w:pPr>
        <w:ind w:left="5670"/>
        <w:rPr>
          <w:color w:val="000000"/>
          <w:sz w:val="28"/>
          <w:szCs w:val="28"/>
          <w:shd w:val="clear" w:color="auto" w:fill="FFFFFF"/>
        </w:rPr>
      </w:pPr>
    </w:p>
    <w:p w14:paraId="3A178439" w14:textId="77777777" w:rsidR="009F41E9" w:rsidRPr="009F41E9" w:rsidRDefault="009F41E9" w:rsidP="006E6F99">
      <w:pPr>
        <w:ind w:left="5670"/>
        <w:rPr>
          <w:color w:val="000000"/>
          <w:sz w:val="28"/>
          <w:szCs w:val="28"/>
          <w:shd w:val="clear" w:color="auto" w:fill="FFFFFF"/>
        </w:rPr>
      </w:pPr>
    </w:p>
    <w:p w14:paraId="112301A2" w14:textId="77777777" w:rsidR="009F41E9" w:rsidRDefault="009F41E9" w:rsidP="006E6F99">
      <w:pPr>
        <w:ind w:left="5670"/>
        <w:rPr>
          <w:color w:val="000000"/>
          <w:sz w:val="28"/>
          <w:szCs w:val="28"/>
          <w:shd w:val="clear" w:color="auto" w:fill="FFFFFF"/>
          <w:lang w:val="en-US"/>
        </w:rPr>
      </w:pPr>
    </w:p>
    <w:p w14:paraId="28DC09DA" w14:textId="77777777" w:rsidR="009F41E9" w:rsidRDefault="009F41E9" w:rsidP="006E6F99">
      <w:pPr>
        <w:ind w:left="5670"/>
        <w:rPr>
          <w:color w:val="000000"/>
          <w:sz w:val="28"/>
          <w:szCs w:val="28"/>
          <w:shd w:val="clear" w:color="auto" w:fill="FFFFFF"/>
          <w:lang w:val="en-US"/>
        </w:rPr>
      </w:pPr>
    </w:p>
    <w:p w14:paraId="7A86EF65" w14:textId="77777777" w:rsidR="009F41E9" w:rsidRDefault="009F41E9" w:rsidP="006E6F99">
      <w:pPr>
        <w:ind w:left="5670"/>
        <w:rPr>
          <w:color w:val="000000"/>
          <w:sz w:val="28"/>
          <w:szCs w:val="28"/>
          <w:shd w:val="clear" w:color="auto" w:fill="FFFFFF"/>
          <w:lang w:val="en-US"/>
        </w:rPr>
      </w:pPr>
    </w:p>
    <w:p w14:paraId="45034213" w14:textId="77777777" w:rsidR="009F41E9" w:rsidRDefault="009F41E9" w:rsidP="006E6F99">
      <w:pPr>
        <w:ind w:left="5670"/>
        <w:rPr>
          <w:color w:val="000000"/>
          <w:sz w:val="28"/>
          <w:szCs w:val="28"/>
          <w:shd w:val="clear" w:color="auto" w:fill="FFFFFF"/>
          <w:lang w:val="en-US"/>
        </w:rPr>
      </w:pPr>
    </w:p>
    <w:p w14:paraId="181377E6" w14:textId="77777777" w:rsidR="009F41E9" w:rsidRDefault="009F41E9" w:rsidP="006E6F99">
      <w:pPr>
        <w:ind w:left="5670"/>
        <w:rPr>
          <w:color w:val="000000"/>
          <w:sz w:val="28"/>
          <w:szCs w:val="28"/>
          <w:shd w:val="clear" w:color="auto" w:fill="FFFFFF"/>
          <w:lang w:val="en-US"/>
        </w:rPr>
      </w:pPr>
    </w:p>
    <w:p w14:paraId="0C4B6059" w14:textId="77777777" w:rsidR="009F41E9" w:rsidRDefault="009F41E9" w:rsidP="006E6F99">
      <w:pPr>
        <w:ind w:left="5670"/>
        <w:rPr>
          <w:color w:val="000000"/>
          <w:sz w:val="28"/>
          <w:szCs w:val="28"/>
          <w:shd w:val="clear" w:color="auto" w:fill="FFFFFF"/>
          <w:lang w:val="en-US"/>
        </w:rPr>
      </w:pPr>
    </w:p>
    <w:p w14:paraId="3D1CA659" w14:textId="77777777" w:rsidR="009F41E9" w:rsidRDefault="009F41E9" w:rsidP="006E6F99">
      <w:pPr>
        <w:ind w:left="5670"/>
        <w:rPr>
          <w:color w:val="000000"/>
          <w:sz w:val="28"/>
          <w:szCs w:val="28"/>
          <w:shd w:val="clear" w:color="auto" w:fill="FFFFFF"/>
          <w:lang w:val="en-US"/>
        </w:rPr>
      </w:pPr>
    </w:p>
    <w:p w14:paraId="50FA2438" w14:textId="77777777" w:rsidR="009F41E9" w:rsidRDefault="009F41E9" w:rsidP="006E6F99">
      <w:pPr>
        <w:ind w:left="5670"/>
        <w:rPr>
          <w:color w:val="000000"/>
          <w:sz w:val="28"/>
          <w:szCs w:val="28"/>
          <w:shd w:val="clear" w:color="auto" w:fill="FFFFFF"/>
          <w:lang w:val="en-US"/>
        </w:rPr>
      </w:pPr>
    </w:p>
    <w:p w14:paraId="365E4238" w14:textId="77777777" w:rsidR="009F41E9" w:rsidRDefault="009F41E9" w:rsidP="006E6F99">
      <w:pPr>
        <w:ind w:left="5670"/>
        <w:rPr>
          <w:color w:val="000000"/>
          <w:sz w:val="28"/>
          <w:szCs w:val="28"/>
          <w:shd w:val="clear" w:color="auto" w:fill="FFFFFF"/>
          <w:lang w:val="en-US"/>
        </w:rPr>
      </w:pPr>
    </w:p>
    <w:p w14:paraId="1F0B859E" w14:textId="77777777" w:rsidR="009F41E9" w:rsidRDefault="009F41E9" w:rsidP="006E6F99">
      <w:pPr>
        <w:ind w:left="5670"/>
        <w:rPr>
          <w:color w:val="000000"/>
          <w:sz w:val="28"/>
          <w:szCs w:val="28"/>
          <w:shd w:val="clear" w:color="auto" w:fill="FFFFFF"/>
          <w:lang w:val="en-US"/>
        </w:rPr>
      </w:pPr>
    </w:p>
    <w:p w14:paraId="7C4BB43D" w14:textId="77777777" w:rsidR="009F41E9" w:rsidRDefault="009F41E9" w:rsidP="006E6F99">
      <w:pPr>
        <w:ind w:left="5670"/>
        <w:rPr>
          <w:color w:val="000000"/>
          <w:sz w:val="28"/>
          <w:szCs w:val="28"/>
          <w:shd w:val="clear" w:color="auto" w:fill="FFFFFF"/>
          <w:lang w:val="en-US"/>
        </w:rPr>
      </w:pPr>
    </w:p>
    <w:p w14:paraId="02341093" w14:textId="77777777" w:rsidR="009F41E9" w:rsidRDefault="009F41E9" w:rsidP="006E6F99">
      <w:pPr>
        <w:ind w:left="5670"/>
        <w:rPr>
          <w:color w:val="000000"/>
          <w:sz w:val="28"/>
          <w:szCs w:val="28"/>
          <w:shd w:val="clear" w:color="auto" w:fill="FFFFFF"/>
          <w:lang w:val="en-US"/>
        </w:rPr>
      </w:pPr>
    </w:p>
    <w:p w14:paraId="38833223" w14:textId="77777777" w:rsidR="009F41E9" w:rsidRDefault="009F41E9" w:rsidP="006E6F99">
      <w:pPr>
        <w:ind w:left="5670"/>
        <w:rPr>
          <w:color w:val="000000"/>
          <w:sz w:val="28"/>
          <w:szCs w:val="28"/>
          <w:shd w:val="clear" w:color="auto" w:fill="FFFFFF"/>
          <w:lang w:val="en-US"/>
        </w:rPr>
      </w:pPr>
    </w:p>
    <w:p w14:paraId="2A30E7C0" w14:textId="77777777" w:rsidR="009F41E9" w:rsidRDefault="009F41E9" w:rsidP="006E6F99">
      <w:pPr>
        <w:ind w:left="5670"/>
        <w:rPr>
          <w:color w:val="000000"/>
          <w:sz w:val="28"/>
          <w:szCs w:val="28"/>
          <w:shd w:val="clear" w:color="auto" w:fill="FFFFFF"/>
          <w:lang w:val="en-US"/>
        </w:rPr>
      </w:pPr>
    </w:p>
    <w:p w14:paraId="37825A6C" w14:textId="77777777" w:rsidR="009F41E9" w:rsidRDefault="009F41E9" w:rsidP="006E6F99">
      <w:pPr>
        <w:ind w:left="5670"/>
        <w:rPr>
          <w:color w:val="000000"/>
          <w:sz w:val="28"/>
          <w:szCs w:val="28"/>
          <w:shd w:val="clear" w:color="auto" w:fill="FFFFFF"/>
          <w:lang w:val="en-US"/>
        </w:rPr>
      </w:pPr>
    </w:p>
    <w:p w14:paraId="38A61D24" w14:textId="77777777" w:rsidR="009F41E9" w:rsidRDefault="009F41E9" w:rsidP="006E6F99">
      <w:pPr>
        <w:ind w:left="5670"/>
        <w:rPr>
          <w:color w:val="000000"/>
          <w:sz w:val="28"/>
          <w:szCs w:val="28"/>
          <w:shd w:val="clear" w:color="auto" w:fill="FFFFFF"/>
          <w:lang w:val="en-US"/>
        </w:rPr>
      </w:pPr>
    </w:p>
    <w:p w14:paraId="64259335" w14:textId="77777777" w:rsidR="009F41E9" w:rsidRDefault="009F41E9" w:rsidP="006E6F99">
      <w:pPr>
        <w:ind w:left="5670"/>
        <w:rPr>
          <w:color w:val="000000"/>
          <w:sz w:val="28"/>
          <w:szCs w:val="28"/>
          <w:shd w:val="clear" w:color="auto" w:fill="FFFFFF"/>
          <w:lang w:val="en-US"/>
        </w:rPr>
      </w:pPr>
    </w:p>
    <w:p w14:paraId="18D23A53" w14:textId="77777777" w:rsidR="009F41E9" w:rsidRDefault="009F41E9" w:rsidP="006E6F99">
      <w:pPr>
        <w:ind w:left="5670"/>
        <w:rPr>
          <w:color w:val="000000"/>
          <w:sz w:val="28"/>
          <w:szCs w:val="28"/>
          <w:shd w:val="clear" w:color="auto" w:fill="FFFFFF"/>
          <w:lang w:val="en-US"/>
        </w:rPr>
      </w:pPr>
    </w:p>
    <w:p w14:paraId="2AB2A11D" w14:textId="77777777" w:rsidR="009F41E9" w:rsidRDefault="009F41E9" w:rsidP="006E6F99">
      <w:pPr>
        <w:ind w:left="5670"/>
        <w:rPr>
          <w:color w:val="000000"/>
          <w:sz w:val="28"/>
          <w:szCs w:val="28"/>
          <w:shd w:val="clear" w:color="auto" w:fill="FFFFFF"/>
          <w:lang w:val="en-US"/>
        </w:rPr>
      </w:pPr>
    </w:p>
    <w:p w14:paraId="00884E38" w14:textId="77777777" w:rsidR="009F41E9" w:rsidRDefault="009F41E9" w:rsidP="006E6F99">
      <w:pPr>
        <w:ind w:left="5670"/>
        <w:rPr>
          <w:color w:val="000000"/>
          <w:sz w:val="28"/>
          <w:szCs w:val="28"/>
          <w:shd w:val="clear" w:color="auto" w:fill="FFFFFF"/>
          <w:lang w:val="en-US"/>
        </w:rPr>
      </w:pPr>
    </w:p>
    <w:p w14:paraId="5278FBD9" w14:textId="77777777" w:rsidR="009F41E9" w:rsidRDefault="009F41E9" w:rsidP="006E6F99">
      <w:pPr>
        <w:ind w:left="5670"/>
        <w:rPr>
          <w:color w:val="000000"/>
          <w:sz w:val="28"/>
          <w:szCs w:val="28"/>
          <w:shd w:val="clear" w:color="auto" w:fill="FFFFFF"/>
          <w:lang w:val="en-US"/>
        </w:rPr>
      </w:pPr>
    </w:p>
    <w:p w14:paraId="1010E7F8" w14:textId="77777777" w:rsidR="009F41E9" w:rsidRDefault="009F41E9" w:rsidP="006E6F99">
      <w:pPr>
        <w:ind w:left="5670"/>
        <w:rPr>
          <w:color w:val="000000"/>
          <w:sz w:val="28"/>
          <w:szCs w:val="28"/>
          <w:shd w:val="clear" w:color="auto" w:fill="FFFFFF"/>
          <w:lang w:val="en-US"/>
        </w:rPr>
      </w:pPr>
    </w:p>
    <w:p w14:paraId="53E41A74" w14:textId="77777777" w:rsidR="009F41E9" w:rsidRDefault="009F41E9" w:rsidP="006E6F99">
      <w:pPr>
        <w:ind w:left="5670"/>
        <w:rPr>
          <w:color w:val="000000"/>
          <w:sz w:val="28"/>
          <w:szCs w:val="28"/>
          <w:shd w:val="clear" w:color="auto" w:fill="FFFFFF"/>
          <w:lang w:val="en-US"/>
        </w:rPr>
      </w:pPr>
    </w:p>
    <w:p w14:paraId="1BECD6DC" w14:textId="77777777" w:rsidR="009F41E9" w:rsidRDefault="009F41E9" w:rsidP="006E6F99">
      <w:pPr>
        <w:ind w:left="5670"/>
        <w:rPr>
          <w:color w:val="000000"/>
          <w:sz w:val="28"/>
          <w:szCs w:val="28"/>
          <w:shd w:val="clear" w:color="auto" w:fill="FFFFFF"/>
          <w:lang w:val="en-US"/>
        </w:rPr>
      </w:pPr>
    </w:p>
    <w:p w14:paraId="35A221B9" w14:textId="77777777" w:rsidR="009F41E9" w:rsidRDefault="009F41E9" w:rsidP="006E6F99">
      <w:pPr>
        <w:ind w:left="5670"/>
        <w:rPr>
          <w:color w:val="000000"/>
          <w:sz w:val="28"/>
          <w:szCs w:val="28"/>
          <w:shd w:val="clear" w:color="auto" w:fill="FFFFFF"/>
          <w:lang w:val="en-US"/>
        </w:rPr>
      </w:pPr>
    </w:p>
    <w:p w14:paraId="6CA8A9A2" w14:textId="77777777" w:rsidR="009F41E9" w:rsidRDefault="009F41E9" w:rsidP="006E6F99">
      <w:pPr>
        <w:ind w:left="5670"/>
        <w:rPr>
          <w:color w:val="000000"/>
          <w:sz w:val="28"/>
          <w:szCs w:val="28"/>
          <w:shd w:val="clear" w:color="auto" w:fill="FFFFFF"/>
          <w:lang w:val="en-US"/>
        </w:rPr>
      </w:pPr>
    </w:p>
    <w:p w14:paraId="688412CD" w14:textId="77777777" w:rsidR="009F41E9" w:rsidRDefault="009F41E9" w:rsidP="006E6F99">
      <w:pPr>
        <w:ind w:left="5670"/>
        <w:rPr>
          <w:color w:val="000000"/>
          <w:sz w:val="28"/>
          <w:szCs w:val="28"/>
          <w:shd w:val="clear" w:color="auto" w:fill="FFFFFF"/>
          <w:lang w:val="en-US"/>
        </w:rPr>
      </w:pPr>
    </w:p>
    <w:p w14:paraId="74916CD2" w14:textId="77777777" w:rsidR="009F41E9" w:rsidRDefault="009F41E9" w:rsidP="006E6F99">
      <w:pPr>
        <w:ind w:left="5670"/>
        <w:rPr>
          <w:color w:val="000000"/>
          <w:sz w:val="28"/>
          <w:szCs w:val="28"/>
          <w:shd w:val="clear" w:color="auto" w:fill="FFFFFF"/>
          <w:lang w:val="en-US"/>
        </w:rPr>
      </w:pPr>
    </w:p>
    <w:p w14:paraId="0A298126" w14:textId="77777777" w:rsidR="009F41E9" w:rsidRDefault="009F41E9" w:rsidP="006E6F99">
      <w:pPr>
        <w:ind w:left="5670"/>
        <w:rPr>
          <w:color w:val="000000"/>
          <w:sz w:val="28"/>
          <w:szCs w:val="28"/>
          <w:shd w:val="clear" w:color="auto" w:fill="FFFFFF"/>
          <w:lang w:val="en-US"/>
        </w:rPr>
      </w:pPr>
    </w:p>
    <w:p w14:paraId="09D9B2DB" w14:textId="77777777" w:rsidR="009F41E9" w:rsidRDefault="009F41E9" w:rsidP="006E6F99">
      <w:pPr>
        <w:ind w:left="5670"/>
        <w:rPr>
          <w:color w:val="000000"/>
          <w:sz w:val="28"/>
          <w:szCs w:val="28"/>
          <w:shd w:val="clear" w:color="auto" w:fill="FFFFFF"/>
          <w:lang w:val="en-US"/>
        </w:rPr>
      </w:pPr>
    </w:p>
    <w:p w14:paraId="01A8DB8B" w14:textId="77777777" w:rsidR="009F41E9" w:rsidRDefault="009F41E9" w:rsidP="006E6F99">
      <w:pPr>
        <w:ind w:left="5670"/>
        <w:rPr>
          <w:color w:val="000000"/>
          <w:sz w:val="28"/>
          <w:szCs w:val="28"/>
          <w:shd w:val="clear" w:color="auto" w:fill="FFFFFF"/>
          <w:lang w:val="en-US"/>
        </w:rPr>
      </w:pPr>
    </w:p>
    <w:p w14:paraId="4F0E84B6" w14:textId="77777777" w:rsidR="009F41E9" w:rsidRDefault="009F41E9" w:rsidP="006E6F99">
      <w:pPr>
        <w:ind w:left="5670"/>
        <w:rPr>
          <w:color w:val="000000"/>
          <w:sz w:val="28"/>
          <w:szCs w:val="28"/>
          <w:shd w:val="clear" w:color="auto" w:fill="FFFFFF"/>
          <w:lang w:val="en-US"/>
        </w:rPr>
      </w:pPr>
    </w:p>
    <w:p w14:paraId="362C6DAA" w14:textId="77777777" w:rsidR="009F41E9" w:rsidRDefault="009F41E9" w:rsidP="006E6F99">
      <w:pPr>
        <w:ind w:left="5670"/>
        <w:rPr>
          <w:color w:val="000000"/>
          <w:sz w:val="28"/>
          <w:szCs w:val="28"/>
          <w:shd w:val="clear" w:color="auto" w:fill="FFFFFF"/>
          <w:lang w:val="en-US"/>
        </w:rPr>
      </w:pPr>
    </w:p>
    <w:p w14:paraId="4F3B4C95" w14:textId="77777777" w:rsidR="009F41E9" w:rsidRDefault="009F41E9" w:rsidP="006E6F99">
      <w:pPr>
        <w:ind w:left="5670"/>
        <w:rPr>
          <w:color w:val="000000"/>
          <w:sz w:val="28"/>
          <w:szCs w:val="28"/>
          <w:shd w:val="clear" w:color="auto" w:fill="FFFFFF"/>
          <w:lang w:val="en-US"/>
        </w:rPr>
      </w:pPr>
    </w:p>
    <w:p w14:paraId="6285676A" w14:textId="77777777" w:rsidR="009F41E9" w:rsidRDefault="009F41E9" w:rsidP="006E6F99">
      <w:pPr>
        <w:ind w:left="5670"/>
        <w:rPr>
          <w:color w:val="000000"/>
          <w:sz w:val="28"/>
          <w:szCs w:val="28"/>
          <w:shd w:val="clear" w:color="auto" w:fill="FFFFFF"/>
          <w:lang w:val="en-US"/>
        </w:rPr>
      </w:pPr>
    </w:p>
    <w:p w14:paraId="6E99552F" w14:textId="77777777" w:rsidR="009F41E9" w:rsidRDefault="009F41E9" w:rsidP="006E6F99">
      <w:pPr>
        <w:ind w:left="5670"/>
        <w:rPr>
          <w:color w:val="000000"/>
          <w:sz w:val="28"/>
          <w:szCs w:val="28"/>
          <w:shd w:val="clear" w:color="auto" w:fill="FFFFFF"/>
          <w:lang w:val="en-US"/>
        </w:rPr>
      </w:pPr>
    </w:p>
    <w:p w14:paraId="51B41591" w14:textId="77777777" w:rsidR="009F41E9" w:rsidRPr="009F41E9" w:rsidRDefault="009F41E9" w:rsidP="006E6F99">
      <w:pPr>
        <w:ind w:left="5670"/>
        <w:rPr>
          <w:color w:val="000000"/>
          <w:sz w:val="28"/>
          <w:szCs w:val="28"/>
          <w:shd w:val="clear" w:color="auto" w:fill="FFFFFF"/>
          <w:lang w:val="en-US"/>
        </w:rPr>
      </w:pPr>
    </w:p>
    <w:p w14:paraId="3D77E0FF" w14:textId="77777777" w:rsidR="006E6F99" w:rsidRPr="009F144C" w:rsidRDefault="006E6F99" w:rsidP="006E6F99">
      <w:pPr>
        <w:ind w:left="5670"/>
        <w:rPr>
          <w:color w:val="000000"/>
          <w:sz w:val="28"/>
          <w:szCs w:val="28"/>
          <w:shd w:val="clear" w:color="auto" w:fill="FFFFFF"/>
        </w:rPr>
      </w:pPr>
      <w:r w:rsidRPr="009F144C">
        <w:rPr>
          <w:color w:val="000000"/>
          <w:sz w:val="28"/>
          <w:szCs w:val="28"/>
          <w:shd w:val="clear" w:color="auto" w:fill="FFFFFF"/>
        </w:rPr>
        <w:lastRenderedPageBreak/>
        <w:t>УТВЕРЖДЕН</w:t>
      </w:r>
      <w:r>
        <w:rPr>
          <w:color w:val="000000"/>
          <w:sz w:val="28"/>
          <w:szCs w:val="28"/>
          <w:shd w:val="clear" w:color="auto" w:fill="FFFFFF"/>
        </w:rPr>
        <w:t>Ы</w:t>
      </w:r>
    </w:p>
    <w:p w14:paraId="3AFF672F" w14:textId="77777777" w:rsidR="006E6F99" w:rsidRPr="009F144C" w:rsidRDefault="006E6F99" w:rsidP="006E6F99">
      <w:pPr>
        <w:ind w:left="5670"/>
        <w:rPr>
          <w:color w:val="000000"/>
          <w:sz w:val="28"/>
          <w:szCs w:val="28"/>
          <w:shd w:val="clear" w:color="auto" w:fill="FFFFFF"/>
        </w:rPr>
      </w:pPr>
      <w:r w:rsidRPr="009F144C">
        <w:rPr>
          <w:color w:val="000000"/>
          <w:sz w:val="28"/>
          <w:szCs w:val="28"/>
          <w:shd w:val="clear" w:color="auto" w:fill="FFFFFF"/>
        </w:rPr>
        <w:t>постановлением администрации</w:t>
      </w:r>
    </w:p>
    <w:p w14:paraId="73265A07" w14:textId="77777777" w:rsidR="006E6F99" w:rsidRPr="009F144C" w:rsidRDefault="006E6F99" w:rsidP="006E6F99">
      <w:pPr>
        <w:ind w:left="5670"/>
        <w:rPr>
          <w:color w:val="000000"/>
          <w:sz w:val="28"/>
          <w:szCs w:val="28"/>
          <w:shd w:val="clear" w:color="auto" w:fill="FFFFFF"/>
        </w:rPr>
      </w:pPr>
      <w:r w:rsidRPr="009F144C">
        <w:rPr>
          <w:color w:val="000000"/>
          <w:sz w:val="28"/>
          <w:szCs w:val="28"/>
          <w:shd w:val="clear" w:color="auto" w:fill="FFFFFF"/>
        </w:rPr>
        <w:t>муниципального образования</w:t>
      </w:r>
    </w:p>
    <w:p w14:paraId="2158A439" w14:textId="77777777" w:rsidR="006E6F99" w:rsidRPr="009F144C" w:rsidRDefault="00BE6A9E" w:rsidP="006E6F99">
      <w:pPr>
        <w:ind w:left="5670"/>
        <w:rPr>
          <w:color w:val="000000"/>
          <w:sz w:val="28"/>
          <w:szCs w:val="28"/>
          <w:shd w:val="clear" w:color="auto" w:fill="FFFFFF"/>
        </w:rPr>
      </w:pPr>
      <w:r>
        <w:rPr>
          <w:color w:val="000000"/>
          <w:sz w:val="28"/>
          <w:szCs w:val="28"/>
          <w:shd w:val="clear" w:color="auto" w:fill="FFFFFF"/>
        </w:rPr>
        <w:t>Крымский</w:t>
      </w:r>
      <w:r w:rsidR="006E6F99" w:rsidRPr="009F144C">
        <w:rPr>
          <w:color w:val="000000"/>
          <w:sz w:val="28"/>
          <w:szCs w:val="28"/>
          <w:shd w:val="clear" w:color="auto" w:fill="FFFFFF"/>
        </w:rPr>
        <w:t xml:space="preserve"> район</w:t>
      </w:r>
    </w:p>
    <w:p w14:paraId="60A0E4EA" w14:textId="77777777" w:rsidR="006E6F99" w:rsidRPr="00F305A7" w:rsidRDefault="00BE6A9E" w:rsidP="006E6F99">
      <w:pPr>
        <w:ind w:left="5670"/>
        <w:rPr>
          <w:color w:val="000000"/>
          <w:sz w:val="28"/>
          <w:szCs w:val="28"/>
          <w:shd w:val="clear" w:color="auto" w:fill="FFFFFF"/>
        </w:rPr>
      </w:pPr>
      <w:r>
        <w:rPr>
          <w:color w:val="000000"/>
          <w:sz w:val="28"/>
          <w:szCs w:val="28"/>
          <w:shd w:val="clear" w:color="auto" w:fill="FFFFFF"/>
        </w:rPr>
        <w:t>от_________</w:t>
      </w:r>
      <w:r w:rsidR="006E6F99">
        <w:rPr>
          <w:color w:val="000000"/>
          <w:sz w:val="28"/>
          <w:szCs w:val="28"/>
          <w:shd w:val="clear" w:color="auto" w:fill="FFFFFF"/>
        </w:rPr>
        <w:t>___№__________</w:t>
      </w:r>
    </w:p>
    <w:p w14:paraId="177AC66B" w14:textId="77777777" w:rsidR="006E6F99" w:rsidRPr="00F305A7" w:rsidRDefault="006E6F99" w:rsidP="006E6F99">
      <w:pPr>
        <w:jc w:val="right"/>
        <w:rPr>
          <w:color w:val="000000"/>
          <w:sz w:val="28"/>
          <w:szCs w:val="28"/>
          <w:shd w:val="clear" w:color="auto" w:fill="FFFFFF"/>
        </w:rPr>
      </w:pPr>
    </w:p>
    <w:p w14:paraId="5C1AAF71" w14:textId="77777777" w:rsidR="006E6F99" w:rsidRDefault="006E6F99" w:rsidP="006E6F99">
      <w:pPr>
        <w:widowControl w:val="0"/>
        <w:tabs>
          <w:tab w:val="center" w:pos="4962"/>
          <w:tab w:val="left" w:pos="8040"/>
        </w:tabs>
        <w:suppressAutoHyphens w:val="0"/>
        <w:autoSpaceDE w:val="0"/>
        <w:autoSpaceDN w:val="0"/>
        <w:adjustRightInd w:val="0"/>
        <w:spacing w:line="240" w:lineRule="auto"/>
        <w:ind w:right="-2"/>
        <w:jc w:val="center"/>
        <w:rPr>
          <w:rFonts w:eastAsia="Calibri"/>
          <w:b/>
          <w:sz w:val="28"/>
          <w:szCs w:val="28"/>
          <w:lang w:eastAsia="en-US"/>
        </w:rPr>
      </w:pPr>
    </w:p>
    <w:p w14:paraId="06C96137" w14:textId="77777777" w:rsidR="006E6F99" w:rsidRDefault="006E6F99" w:rsidP="006E6F99">
      <w:pPr>
        <w:widowControl w:val="0"/>
        <w:tabs>
          <w:tab w:val="center" w:pos="4962"/>
          <w:tab w:val="left" w:pos="8040"/>
        </w:tabs>
        <w:suppressAutoHyphens w:val="0"/>
        <w:autoSpaceDE w:val="0"/>
        <w:autoSpaceDN w:val="0"/>
        <w:adjustRightInd w:val="0"/>
        <w:spacing w:line="240" w:lineRule="auto"/>
        <w:ind w:right="-2"/>
        <w:jc w:val="center"/>
        <w:rPr>
          <w:rFonts w:eastAsia="Calibri"/>
          <w:b/>
          <w:sz w:val="28"/>
          <w:szCs w:val="28"/>
          <w:lang w:eastAsia="en-US"/>
        </w:rPr>
      </w:pPr>
    </w:p>
    <w:p w14:paraId="76A32251" w14:textId="77777777" w:rsidR="006E6F99" w:rsidRDefault="006E6F99" w:rsidP="006E6F99">
      <w:pPr>
        <w:widowControl w:val="0"/>
        <w:tabs>
          <w:tab w:val="center" w:pos="4962"/>
          <w:tab w:val="left" w:pos="8040"/>
        </w:tabs>
        <w:suppressAutoHyphens w:val="0"/>
        <w:autoSpaceDE w:val="0"/>
        <w:autoSpaceDN w:val="0"/>
        <w:adjustRightInd w:val="0"/>
        <w:spacing w:line="240" w:lineRule="auto"/>
        <w:ind w:right="-2"/>
        <w:jc w:val="center"/>
        <w:rPr>
          <w:rFonts w:eastAsia="Calibri"/>
          <w:b/>
          <w:sz w:val="28"/>
          <w:szCs w:val="28"/>
          <w:lang w:eastAsia="en-US"/>
        </w:rPr>
      </w:pPr>
      <w:r>
        <w:rPr>
          <w:rFonts w:eastAsia="Calibri"/>
          <w:b/>
          <w:sz w:val="28"/>
          <w:szCs w:val="28"/>
          <w:lang w:eastAsia="en-US"/>
        </w:rPr>
        <w:t>ПРАВИЛА</w:t>
      </w:r>
    </w:p>
    <w:p w14:paraId="6B686520" w14:textId="77777777" w:rsidR="009E55F8" w:rsidRDefault="006E6F99" w:rsidP="006E6F99">
      <w:pPr>
        <w:widowControl w:val="0"/>
        <w:tabs>
          <w:tab w:val="center" w:pos="4962"/>
          <w:tab w:val="left" w:pos="8040"/>
        </w:tabs>
        <w:suppressAutoHyphens w:val="0"/>
        <w:autoSpaceDE w:val="0"/>
        <w:autoSpaceDN w:val="0"/>
        <w:adjustRightInd w:val="0"/>
        <w:spacing w:line="240" w:lineRule="auto"/>
        <w:ind w:right="-2"/>
        <w:jc w:val="center"/>
        <w:rPr>
          <w:rFonts w:eastAsia="Calibri"/>
          <w:b/>
          <w:sz w:val="28"/>
          <w:szCs w:val="28"/>
          <w:lang w:eastAsia="en-US"/>
        </w:rPr>
      </w:pPr>
      <w:r w:rsidRPr="006D7165">
        <w:rPr>
          <w:rFonts w:eastAsia="Calibri"/>
          <w:b/>
          <w:sz w:val="28"/>
          <w:szCs w:val="28"/>
          <w:lang w:eastAsia="en-US"/>
        </w:rPr>
        <w:t xml:space="preserve">использования водных объектов для рекреационных </w:t>
      </w:r>
    </w:p>
    <w:p w14:paraId="1EFC6574" w14:textId="77777777" w:rsidR="009E55F8" w:rsidRDefault="009E55F8" w:rsidP="006E6F99">
      <w:pPr>
        <w:widowControl w:val="0"/>
        <w:tabs>
          <w:tab w:val="center" w:pos="4962"/>
          <w:tab w:val="left" w:pos="8040"/>
        </w:tabs>
        <w:suppressAutoHyphens w:val="0"/>
        <w:autoSpaceDE w:val="0"/>
        <w:autoSpaceDN w:val="0"/>
        <w:adjustRightInd w:val="0"/>
        <w:spacing w:line="240" w:lineRule="auto"/>
        <w:ind w:right="-2"/>
        <w:jc w:val="center"/>
        <w:rPr>
          <w:rFonts w:eastAsia="Calibri"/>
          <w:b/>
          <w:sz w:val="28"/>
          <w:szCs w:val="28"/>
          <w:lang w:eastAsia="en-US"/>
        </w:rPr>
      </w:pPr>
      <w:r>
        <w:rPr>
          <w:rFonts w:eastAsia="Calibri"/>
          <w:b/>
          <w:sz w:val="28"/>
          <w:szCs w:val="28"/>
          <w:lang w:eastAsia="en-US"/>
        </w:rPr>
        <w:t xml:space="preserve">целей </w:t>
      </w:r>
      <w:r w:rsidR="006E6F99" w:rsidRPr="006D7165">
        <w:rPr>
          <w:rFonts w:eastAsia="Calibri"/>
          <w:b/>
          <w:sz w:val="28"/>
          <w:szCs w:val="28"/>
          <w:lang w:eastAsia="en-US"/>
        </w:rPr>
        <w:t xml:space="preserve">на территории </w:t>
      </w:r>
      <w:r w:rsidR="006E6F99" w:rsidRPr="009F144C">
        <w:rPr>
          <w:rFonts w:eastAsia="Calibri"/>
          <w:b/>
          <w:sz w:val="28"/>
          <w:szCs w:val="28"/>
          <w:lang w:eastAsia="en-US"/>
        </w:rPr>
        <w:t xml:space="preserve">муниципального образования </w:t>
      </w:r>
    </w:p>
    <w:p w14:paraId="53CCCB1C" w14:textId="77777777" w:rsidR="006E6F99" w:rsidRDefault="009E55F8" w:rsidP="006E6F99">
      <w:pPr>
        <w:widowControl w:val="0"/>
        <w:tabs>
          <w:tab w:val="center" w:pos="4962"/>
          <w:tab w:val="left" w:pos="8040"/>
        </w:tabs>
        <w:suppressAutoHyphens w:val="0"/>
        <w:autoSpaceDE w:val="0"/>
        <w:autoSpaceDN w:val="0"/>
        <w:adjustRightInd w:val="0"/>
        <w:spacing w:line="240" w:lineRule="auto"/>
        <w:ind w:right="-2"/>
        <w:jc w:val="center"/>
        <w:rPr>
          <w:rFonts w:eastAsia="Calibri"/>
          <w:b/>
          <w:sz w:val="28"/>
          <w:szCs w:val="28"/>
          <w:lang w:eastAsia="en-US"/>
        </w:rPr>
      </w:pPr>
      <w:r>
        <w:rPr>
          <w:rFonts w:eastAsia="Calibri"/>
          <w:b/>
          <w:sz w:val="28"/>
          <w:szCs w:val="28"/>
          <w:lang w:eastAsia="en-US"/>
        </w:rPr>
        <w:t>Крымский</w:t>
      </w:r>
      <w:r w:rsidR="006E6F99" w:rsidRPr="009F144C">
        <w:rPr>
          <w:rFonts w:eastAsia="Calibri"/>
          <w:b/>
          <w:sz w:val="28"/>
          <w:szCs w:val="28"/>
          <w:lang w:eastAsia="en-US"/>
        </w:rPr>
        <w:t xml:space="preserve"> район</w:t>
      </w:r>
      <w:r w:rsidR="00703AF4">
        <w:rPr>
          <w:rFonts w:eastAsia="Calibri"/>
          <w:b/>
          <w:sz w:val="28"/>
          <w:szCs w:val="28"/>
          <w:lang w:eastAsia="en-US"/>
        </w:rPr>
        <w:t xml:space="preserve"> (далее – Правила)</w:t>
      </w:r>
    </w:p>
    <w:p w14:paraId="7298E54F" w14:textId="77777777" w:rsidR="006E6F99" w:rsidRDefault="006E6F99" w:rsidP="006E6F99">
      <w:pPr>
        <w:widowControl w:val="0"/>
        <w:suppressAutoHyphens w:val="0"/>
        <w:autoSpaceDE w:val="0"/>
        <w:autoSpaceDN w:val="0"/>
        <w:adjustRightInd w:val="0"/>
        <w:spacing w:line="240" w:lineRule="auto"/>
        <w:ind w:right="-2"/>
        <w:jc w:val="center"/>
        <w:rPr>
          <w:rFonts w:eastAsia="Calibri"/>
          <w:b/>
          <w:sz w:val="28"/>
          <w:szCs w:val="28"/>
          <w:lang w:eastAsia="en-US"/>
        </w:rPr>
      </w:pPr>
      <w:r w:rsidRPr="00F305A7">
        <w:rPr>
          <w:rFonts w:eastAsia="Calibri"/>
          <w:b/>
          <w:sz w:val="28"/>
          <w:szCs w:val="28"/>
          <w:lang w:eastAsia="en-US"/>
        </w:rPr>
        <w:t xml:space="preserve"> </w:t>
      </w:r>
    </w:p>
    <w:p w14:paraId="6EA1F65E" w14:textId="77777777" w:rsidR="006E6F99" w:rsidRDefault="006E6F99" w:rsidP="006E6F99">
      <w:pPr>
        <w:widowControl w:val="0"/>
        <w:suppressAutoHyphens w:val="0"/>
        <w:autoSpaceDE w:val="0"/>
        <w:autoSpaceDN w:val="0"/>
        <w:adjustRightInd w:val="0"/>
        <w:spacing w:line="240" w:lineRule="auto"/>
        <w:ind w:right="-2"/>
        <w:jc w:val="center"/>
        <w:rPr>
          <w:rFonts w:eastAsia="Calibri"/>
          <w:b/>
          <w:sz w:val="28"/>
          <w:szCs w:val="28"/>
          <w:lang w:eastAsia="en-US"/>
        </w:rPr>
      </w:pPr>
    </w:p>
    <w:p w14:paraId="567558ED" w14:textId="77777777" w:rsidR="006E6F99" w:rsidRPr="00F305A7" w:rsidRDefault="006E6F99" w:rsidP="006E6F99">
      <w:pPr>
        <w:widowControl w:val="0"/>
        <w:suppressAutoHyphens w:val="0"/>
        <w:autoSpaceDE w:val="0"/>
        <w:autoSpaceDN w:val="0"/>
        <w:adjustRightInd w:val="0"/>
        <w:spacing w:line="240" w:lineRule="auto"/>
        <w:ind w:right="-2"/>
        <w:jc w:val="center"/>
        <w:rPr>
          <w:b/>
          <w:sz w:val="28"/>
          <w:szCs w:val="28"/>
          <w:lang w:eastAsia="ru-RU"/>
        </w:rPr>
      </w:pPr>
      <w:r w:rsidRPr="00F305A7">
        <w:rPr>
          <w:b/>
          <w:sz w:val="28"/>
          <w:szCs w:val="28"/>
          <w:lang w:eastAsia="ru-RU"/>
        </w:rPr>
        <w:t>1. Общие положения</w:t>
      </w:r>
    </w:p>
    <w:p w14:paraId="6EE161C6" w14:textId="77777777" w:rsidR="006E6F99" w:rsidRPr="009429E3" w:rsidRDefault="006E6F99" w:rsidP="006E6F99">
      <w:pPr>
        <w:widowControl w:val="0"/>
        <w:suppressAutoHyphens w:val="0"/>
        <w:autoSpaceDE w:val="0"/>
        <w:autoSpaceDN w:val="0"/>
        <w:spacing w:line="240" w:lineRule="auto"/>
        <w:jc w:val="both"/>
        <w:rPr>
          <w:sz w:val="24"/>
          <w:szCs w:val="24"/>
          <w:lang w:eastAsia="ru-RU"/>
        </w:rPr>
      </w:pPr>
    </w:p>
    <w:p w14:paraId="5770D56D" w14:textId="77777777" w:rsidR="006E6F99" w:rsidRPr="00814C77" w:rsidRDefault="006E6F99" w:rsidP="006E6F99">
      <w:pPr>
        <w:widowControl w:val="0"/>
        <w:suppressAutoHyphens w:val="0"/>
        <w:autoSpaceDE w:val="0"/>
        <w:autoSpaceDN w:val="0"/>
        <w:spacing w:line="240" w:lineRule="auto"/>
        <w:jc w:val="both"/>
        <w:rPr>
          <w:sz w:val="28"/>
          <w:szCs w:val="28"/>
          <w:lang w:eastAsia="ru-RU"/>
        </w:rPr>
      </w:pPr>
      <w:r>
        <w:rPr>
          <w:sz w:val="28"/>
          <w:szCs w:val="28"/>
          <w:lang w:eastAsia="ru-RU"/>
        </w:rPr>
        <w:tab/>
      </w:r>
      <w:r w:rsidR="008C50B5">
        <w:rPr>
          <w:sz w:val="28"/>
          <w:szCs w:val="28"/>
          <w:lang w:eastAsia="ru-RU"/>
        </w:rPr>
        <w:t>1.1. </w:t>
      </w:r>
      <w:r w:rsidRPr="00814C77">
        <w:rPr>
          <w:sz w:val="28"/>
          <w:szCs w:val="28"/>
          <w:lang w:eastAsia="ru-RU"/>
        </w:rPr>
        <w:t>Настоящие Правила регламентируют использование водных объектов для рекреационных целей (туризма, купания, физической культуры и спорта, организации отдыха и укрепления здоровья граждан, в том числе организации отдыха детей и их оздоровления) в соответствии с Водным кодексом Российской Федерации, иными федеральными законами и правилами использования водных объектов для рекреационных целей.</w:t>
      </w:r>
    </w:p>
    <w:p w14:paraId="1EB8910A" w14:textId="77777777" w:rsidR="006E6F99" w:rsidRPr="00814C77" w:rsidRDefault="008C50B5" w:rsidP="006E6F99">
      <w:pPr>
        <w:jc w:val="both"/>
        <w:rPr>
          <w:sz w:val="28"/>
          <w:szCs w:val="28"/>
          <w:lang w:eastAsia="ru-RU"/>
        </w:rPr>
      </w:pPr>
      <w:r>
        <w:rPr>
          <w:sz w:val="28"/>
          <w:szCs w:val="28"/>
          <w:lang w:eastAsia="ru-RU"/>
        </w:rPr>
        <w:tab/>
        <w:t>1.2.</w:t>
      </w:r>
      <w:r>
        <w:t> </w:t>
      </w:r>
      <w:r w:rsidR="006E6F99" w:rsidRPr="00814C77">
        <w:rPr>
          <w:sz w:val="28"/>
          <w:szCs w:val="28"/>
          <w:lang w:eastAsia="ru-RU"/>
        </w:rPr>
        <w:t>Понятия, используемые в настоящих Правилах, соответствуют понятиям, принятым в Водном кодексе Российской Федерации.</w:t>
      </w:r>
    </w:p>
    <w:p w14:paraId="29A0E954" w14:textId="77777777" w:rsidR="006E6F99" w:rsidRPr="00814C77" w:rsidRDefault="006E6F99" w:rsidP="006E6F99">
      <w:pPr>
        <w:widowControl w:val="0"/>
        <w:suppressAutoHyphens w:val="0"/>
        <w:autoSpaceDE w:val="0"/>
        <w:autoSpaceDN w:val="0"/>
        <w:spacing w:line="240" w:lineRule="auto"/>
        <w:jc w:val="both"/>
        <w:rPr>
          <w:b/>
          <w:sz w:val="24"/>
          <w:szCs w:val="24"/>
          <w:lang w:eastAsia="ru-RU"/>
        </w:rPr>
      </w:pPr>
    </w:p>
    <w:p w14:paraId="1D23F3F0" w14:textId="77777777" w:rsidR="008C50B5" w:rsidRDefault="006E6F99" w:rsidP="006E6F99">
      <w:pPr>
        <w:widowControl w:val="0"/>
        <w:suppressAutoHyphens w:val="0"/>
        <w:autoSpaceDE w:val="0"/>
        <w:autoSpaceDN w:val="0"/>
        <w:spacing w:line="240" w:lineRule="auto"/>
        <w:ind w:firstLine="567"/>
        <w:jc w:val="center"/>
        <w:rPr>
          <w:b/>
          <w:sz w:val="28"/>
          <w:szCs w:val="28"/>
          <w:lang w:eastAsia="ru-RU"/>
        </w:rPr>
      </w:pPr>
      <w:r w:rsidRPr="00814C77">
        <w:rPr>
          <w:b/>
          <w:sz w:val="28"/>
          <w:szCs w:val="28"/>
          <w:lang w:eastAsia="ru-RU"/>
        </w:rPr>
        <w:t xml:space="preserve">2. Требования к определению водных объектов или </w:t>
      </w:r>
    </w:p>
    <w:p w14:paraId="07520F6A" w14:textId="77777777" w:rsidR="008C50B5" w:rsidRDefault="006E6F99" w:rsidP="006E6F99">
      <w:pPr>
        <w:widowControl w:val="0"/>
        <w:suppressAutoHyphens w:val="0"/>
        <w:autoSpaceDE w:val="0"/>
        <w:autoSpaceDN w:val="0"/>
        <w:spacing w:line="240" w:lineRule="auto"/>
        <w:ind w:firstLine="567"/>
        <w:jc w:val="center"/>
        <w:rPr>
          <w:b/>
          <w:sz w:val="28"/>
          <w:szCs w:val="28"/>
          <w:lang w:eastAsia="ru-RU"/>
        </w:rPr>
      </w:pPr>
      <w:r w:rsidRPr="00814C77">
        <w:rPr>
          <w:b/>
          <w:sz w:val="28"/>
          <w:szCs w:val="28"/>
          <w:lang w:eastAsia="ru-RU"/>
        </w:rPr>
        <w:t xml:space="preserve">их частей, предназначенных для использования </w:t>
      </w:r>
    </w:p>
    <w:p w14:paraId="72260516" w14:textId="77777777" w:rsidR="006E6F99" w:rsidRPr="00814C77" w:rsidRDefault="006E6F99" w:rsidP="006E6F99">
      <w:pPr>
        <w:widowControl w:val="0"/>
        <w:suppressAutoHyphens w:val="0"/>
        <w:autoSpaceDE w:val="0"/>
        <w:autoSpaceDN w:val="0"/>
        <w:spacing w:line="240" w:lineRule="auto"/>
        <w:ind w:firstLine="567"/>
        <w:jc w:val="center"/>
        <w:rPr>
          <w:b/>
          <w:sz w:val="28"/>
          <w:szCs w:val="28"/>
          <w:lang w:eastAsia="ru-RU"/>
        </w:rPr>
      </w:pPr>
      <w:r w:rsidRPr="00814C77">
        <w:rPr>
          <w:b/>
          <w:sz w:val="28"/>
          <w:szCs w:val="28"/>
          <w:lang w:eastAsia="ru-RU"/>
        </w:rPr>
        <w:t>в рекреационных целях</w:t>
      </w:r>
    </w:p>
    <w:p w14:paraId="379E03F2" w14:textId="77777777" w:rsidR="006E6F99" w:rsidRPr="00814C77" w:rsidRDefault="006E6F99" w:rsidP="006E6F99">
      <w:pPr>
        <w:widowControl w:val="0"/>
        <w:suppressAutoHyphens w:val="0"/>
        <w:autoSpaceDE w:val="0"/>
        <w:autoSpaceDN w:val="0"/>
        <w:spacing w:line="240" w:lineRule="auto"/>
        <w:jc w:val="center"/>
        <w:rPr>
          <w:b/>
          <w:sz w:val="28"/>
          <w:szCs w:val="28"/>
          <w:lang w:eastAsia="ru-RU"/>
        </w:rPr>
      </w:pPr>
    </w:p>
    <w:p w14:paraId="440A2492" w14:textId="77777777" w:rsidR="006E6F99" w:rsidRDefault="008C50B5" w:rsidP="006E6F99">
      <w:pPr>
        <w:autoSpaceDE w:val="0"/>
        <w:ind w:firstLine="680"/>
        <w:jc w:val="both"/>
        <w:rPr>
          <w:rFonts w:ascii="PT Astra Serif" w:hAnsi="PT Astra Serif" w:cs="PT Astra Serif"/>
          <w:sz w:val="28"/>
          <w:szCs w:val="28"/>
        </w:rPr>
      </w:pPr>
      <w:r>
        <w:rPr>
          <w:rFonts w:ascii="PT Astra Serif" w:hAnsi="PT Astra Serif" w:cs="PT Astra Serif"/>
          <w:sz w:val="28"/>
          <w:szCs w:val="28"/>
        </w:rPr>
        <w:t>2.1. </w:t>
      </w:r>
      <w:r w:rsidR="006E6F99" w:rsidRPr="00814C77">
        <w:rPr>
          <w:sz w:val="28"/>
          <w:szCs w:val="28"/>
          <w:lang w:eastAsia="ru-RU"/>
        </w:rPr>
        <w:t xml:space="preserve">Водные объекты или их части, предназначенные для использования                   в рекреационных целях, определяются нормативно-правовым актом администраций городского и сельских поселений </w:t>
      </w:r>
      <w:r>
        <w:rPr>
          <w:sz w:val="28"/>
          <w:szCs w:val="28"/>
          <w:lang w:eastAsia="ru-RU"/>
        </w:rPr>
        <w:t>Крымского района</w:t>
      </w:r>
      <w:r w:rsidR="006E6F99" w:rsidRPr="00814C77">
        <w:rPr>
          <w:sz w:val="28"/>
          <w:szCs w:val="28"/>
          <w:lang w:eastAsia="ru-RU"/>
        </w:rPr>
        <w:t xml:space="preserve">, </w:t>
      </w:r>
      <w:r w:rsidR="006E6F99" w:rsidRPr="00814C77">
        <w:rPr>
          <w:rFonts w:ascii="PT Astra Serif" w:hAnsi="PT Astra Serif" w:cs="PT Astra Serif"/>
          <w:sz w:val="28"/>
          <w:szCs w:val="28"/>
        </w:rPr>
        <w:t>исходя из физических характеристик водного объекта (его части) и прилегающей территории, обеспечивающих их безопасное использование в рекреационных целях</w:t>
      </w:r>
      <w:r w:rsidR="006E6F99">
        <w:rPr>
          <w:rFonts w:ascii="PT Astra Serif" w:hAnsi="PT Astra Serif" w:cs="PT Astra Serif"/>
          <w:sz w:val="28"/>
          <w:szCs w:val="28"/>
        </w:rPr>
        <w:t>.</w:t>
      </w:r>
    </w:p>
    <w:p w14:paraId="5429BDB8" w14:textId="77777777" w:rsidR="006E6F99" w:rsidRPr="00882DE7" w:rsidRDefault="008C50B5" w:rsidP="006E6F99">
      <w:pPr>
        <w:widowControl w:val="0"/>
        <w:suppressAutoHyphens w:val="0"/>
        <w:autoSpaceDE w:val="0"/>
        <w:autoSpaceDN w:val="0"/>
        <w:spacing w:line="240" w:lineRule="auto"/>
        <w:ind w:firstLine="567"/>
        <w:jc w:val="both"/>
        <w:rPr>
          <w:sz w:val="28"/>
          <w:szCs w:val="28"/>
          <w:lang w:eastAsia="ru-RU"/>
        </w:rPr>
      </w:pPr>
      <w:r>
        <w:rPr>
          <w:sz w:val="28"/>
          <w:szCs w:val="28"/>
          <w:lang w:eastAsia="ru-RU"/>
        </w:rPr>
        <w:t xml:space="preserve">  2.2. </w:t>
      </w:r>
      <w:r w:rsidR="006E6F99" w:rsidRPr="00882DE7">
        <w:rPr>
          <w:sz w:val="28"/>
          <w:szCs w:val="28"/>
          <w:lang w:eastAsia="ru-RU"/>
        </w:rPr>
        <w:t xml:space="preserve">Береговая территория зоны рекреации водного объекта должна соответствовать санитарным и противопожарным нормам и правилам. </w:t>
      </w:r>
    </w:p>
    <w:p w14:paraId="60601D06" w14:textId="77777777" w:rsidR="006E6F99" w:rsidRPr="00882DE7" w:rsidRDefault="008C50B5" w:rsidP="006E6F99">
      <w:pPr>
        <w:widowControl w:val="0"/>
        <w:suppressAutoHyphens w:val="0"/>
        <w:autoSpaceDE w:val="0"/>
        <w:autoSpaceDN w:val="0"/>
        <w:spacing w:line="240" w:lineRule="auto"/>
        <w:ind w:firstLine="567"/>
        <w:jc w:val="both"/>
        <w:rPr>
          <w:sz w:val="28"/>
          <w:szCs w:val="28"/>
          <w:lang w:eastAsia="ru-RU"/>
        </w:rPr>
      </w:pPr>
      <w:r>
        <w:rPr>
          <w:sz w:val="28"/>
          <w:szCs w:val="28"/>
          <w:lang w:eastAsia="ru-RU"/>
        </w:rPr>
        <w:t xml:space="preserve">  2.3. </w:t>
      </w:r>
      <w:r w:rsidR="006E6F99" w:rsidRPr="00882DE7">
        <w:rPr>
          <w:sz w:val="28"/>
          <w:szCs w:val="28"/>
          <w:lang w:eastAsia="ru-RU"/>
        </w:rPr>
        <w:t xml:space="preserve">Зоны рекреации водных объектов располагаются на расстоянии не менее 500 м выше по течению от мест выпуска сточных вод, не ближе 250 м выше и 1000 м ниже портовых гидротехнических сооружений, пристаней, причалов, нефтеналивных приспособлений. </w:t>
      </w:r>
      <w:r w:rsidR="006E6F99" w:rsidRPr="00882DE7">
        <w:rPr>
          <w:sz w:val="28"/>
          <w:szCs w:val="28"/>
          <w:lang w:eastAsia="ru-RU"/>
        </w:rPr>
        <w:tab/>
      </w:r>
    </w:p>
    <w:p w14:paraId="62465F92" w14:textId="77777777" w:rsidR="006E6F99" w:rsidRPr="00882DE7" w:rsidRDefault="008C50B5" w:rsidP="006E6F99">
      <w:pPr>
        <w:widowControl w:val="0"/>
        <w:suppressAutoHyphens w:val="0"/>
        <w:autoSpaceDE w:val="0"/>
        <w:autoSpaceDN w:val="0"/>
        <w:spacing w:line="240" w:lineRule="auto"/>
        <w:ind w:firstLine="567"/>
        <w:jc w:val="both"/>
        <w:rPr>
          <w:sz w:val="28"/>
          <w:szCs w:val="28"/>
          <w:lang w:eastAsia="ru-RU"/>
        </w:rPr>
      </w:pPr>
      <w:r>
        <w:rPr>
          <w:sz w:val="28"/>
          <w:szCs w:val="28"/>
          <w:lang w:eastAsia="ru-RU"/>
        </w:rPr>
        <w:t xml:space="preserve">  2.4. </w:t>
      </w:r>
      <w:r w:rsidR="006E6F99" w:rsidRPr="00EE1A2F">
        <w:rPr>
          <w:sz w:val="28"/>
          <w:szCs w:val="28"/>
          <w:lang w:eastAsia="ru-RU"/>
        </w:rPr>
        <w:t xml:space="preserve">В местах, отведенных для купания, не должно быть выхода на поверхность грунтовых вод, заболоченных поверхностей, влияющих на их санитарно-гигиеническое состояние, водоворотов, воронок и течения, </w:t>
      </w:r>
      <w:r w:rsidR="006E6F99" w:rsidRPr="00EE1A2F">
        <w:rPr>
          <w:sz w:val="28"/>
          <w:szCs w:val="28"/>
          <w:lang w:eastAsia="ru-RU"/>
        </w:rPr>
        <w:lastRenderedPageBreak/>
        <w:t xml:space="preserve">превышающего 0,5 м/с, резких </w:t>
      </w:r>
      <w:r w:rsidR="006E6F99" w:rsidRPr="006E6F99">
        <w:rPr>
          <w:sz w:val="28"/>
          <w:szCs w:val="28"/>
          <w:lang w:eastAsia="ru-RU"/>
        </w:rPr>
        <w:t>колебаний уровня воды.</w:t>
      </w:r>
    </w:p>
    <w:p w14:paraId="40CD4F90" w14:textId="77777777" w:rsidR="006E6F99" w:rsidRPr="006D7165" w:rsidRDefault="008C50B5" w:rsidP="006E6F99">
      <w:pPr>
        <w:widowControl w:val="0"/>
        <w:suppressAutoHyphens w:val="0"/>
        <w:autoSpaceDE w:val="0"/>
        <w:autoSpaceDN w:val="0"/>
        <w:spacing w:line="240" w:lineRule="auto"/>
        <w:ind w:firstLine="567"/>
        <w:jc w:val="both"/>
        <w:rPr>
          <w:sz w:val="28"/>
          <w:szCs w:val="28"/>
          <w:lang w:eastAsia="ru-RU"/>
        </w:rPr>
      </w:pPr>
      <w:r>
        <w:rPr>
          <w:sz w:val="28"/>
          <w:szCs w:val="28"/>
          <w:lang w:eastAsia="ru-RU"/>
        </w:rPr>
        <w:t xml:space="preserve">  </w:t>
      </w:r>
      <w:r w:rsidR="006E6F99">
        <w:rPr>
          <w:sz w:val="28"/>
          <w:szCs w:val="28"/>
          <w:lang w:eastAsia="ru-RU"/>
        </w:rPr>
        <w:t xml:space="preserve">2.5. </w:t>
      </w:r>
      <w:r w:rsidR="006E6F99" w:rsidRPr="006D7165">
        <w:rPr>
          <w:sz w:val="28"/>
          <w:szCs w:val="28"/>
          <w:lang w:eastAsia="ru-RU"/>
        </w:rPr>
        <w:t>Перед началом купального сезона дно водоема до границы плавания должно быть обследовано водолазами и очищено от водных растений, коряг, камней, стекла и др., иметь постепенный скат без уступов до глубины 1,75 м, при ширине полосы от берега не менее 15 м.</w:t>
      </w:r>
    </w:p>
    <w:p w14:paraId="1F7213E4" w14:textId="77777777" w:rsidR="006E6F99" w:rsidRDefault="008C50B5" w:rsidP="006E6F99">
      <w:pPr>
        <w:widowControl w:val="0"/>
        <w:suppressAutoHyphens w:val="0"/>
        <w:autoSpaceDE w:val="0"/>
        <w:autoSpaceDN w:val="0"/>
        <w:spacing w:line="240" w:lineRule="auto"/>
        <w:ind w:firstLine="567"/>
        <w:jc w:val="both"/>
        <w:rPr>
          <w:sz w:val="28"/>
          <w:szCs w:val="28"/>
          <w:lang w:eastAsia="ru-RU"/>
        </w:rPr>
      </w:pPr>
      <w:r>
        <w:rPr>
          <w:sz w:val="28"/>
          <w:szCs w:val="28"/>
          <w:lang w:eastAsia="ru-RU"/>
        </w:rPr>
        <w:t xml:space="preserve">  </w:t>
      </w:r>
      <w:r w:rsidR="006E6F99">
        <w:rPr>
          <w:sz w:val="28"/>
          <w:szCs w:val="28"/>
          <w:lang w:eastAsia="ru-RU"/>
        </w:rPr>
        <w:t xml:space="preserve">2.6. </w:t>
      </w:r>
      <w:r w:rsidR="006E6F99" w:rsidRPr="00F2218C">
        <w:rPr>
          <w:sz w:val="28"/>
          <w:szCs w:val="28"/>
          <w:lang w:eastAsia="ru-RU"/>
        </w:rPr>
        <w:t>Вход в воду (места купания) должен быть удобен и безопасен. При отсутствии такового или неблагоприятных ландшафтных условиях необходимо обеспечить удобный подход к воде при помощи лестниц, пандусов, плотов, понтонов и т.д. Границы участка акватории водного объекта, отведенного для купания, в местах купания обозначаются буйками оранжевого цвета, расположенными на расстоянии 25 - 30 м один от другого и до 25 м от мест с глубиной 1,3 м. Ограждение опасных мест для плавания выполняют в виде буйков из металлических или пластмассовых шаров с прикрепленной к ним цепочкой ограждения из пенопластовых поплавков. Плавучие ограждения должны иметь яркую окраску, хорошо заметную для плавающих. Не допускается использовать для обозначения границы участка акватории водного объекта, отведенного для купания, предметы, которые могут быть похожи на плавающий бытовой мусор (в частности, бутылки, канистры).</w:t>
      </w:r>
    </w:p>
    <w:p w14:paraId="7671DDBA" w14:textId="77777777" w:rsidR="006E6F99" w:rsidRDefault="008C50B5" w:rsidP="006E6F99">
      <w:pPr>
        <w:widowControl w:val="0"/>
        <w:suppressAutoHyphens w:val="0"/>
        <w:autoSpaceDE w:val="0"/>
        <w:autoSpaceDN w:val="0"/>
        <w:spacing w:line="240" w:lineRule="auto"/>
        <w:ind w:firstLine="567"/>
        <w:jc w:val="both"/>
        <w:rPr>
          <w:sz w:val="28"/>
          <w:szCs w:val="28"/>
          <w:lang w:eastAsia="ru-RU"/>
        </w:rPr>
      </w:pPr>
      <w:r>
        <w:rPr>
          <w:sz w:val="28"/>
          <w:szCs w:val="28"/>
          <w:lang w:eastAsia="ru-RU"/>
        </w:rPr>
        <w:t xml:space="preserve">  2.7. </w:t>
      </w:r>
      <w:r w:rsidR="006E6F99" w:rsidRPr="00F2218C">
        <w:rPr>
          <w:sz w:val="28"/>
          <w:szCs w:val="28"/>
          <w:lang w:eastAsia="ru-RU"/>
        </w:rPr>
        <w:t>Площадь участка акватории водного объекта, отведенного для купания, при проточном водоеме должна обеспечивать не менее 5 квадратных метров на одного купающегося, а на непроточном водоеме - от 10 до 15 квадратных метров.</w:t>
      </w:r>
    </w:p>
    <w:p w14:paraId="095428DA" w14:textId="77777777" w:rsidR="006E6F99" w:rsidRDefault="008C50B5" w:rsidP="006E6F99">
      <w:pPr>
        <w:widowControl w:val="0"/>
        <w:suppressAutoHyphens w:val="0"/>
        <w:autoSpaceDE w:val="0"/>
        <w:autoSpaceDN w:val="0"/>
        <w:spacing w:line="240" w:lineRule="auto"/>
        <w:ind w:firstLine="567"/>
        <w:jc w:val="both"/>
        <w:rPr>
          <w:sz w:val="28"/>
          <w:szCs w:val="28"/>
          <w:lang w:eastAsia="ru-RU"/>
        </w:rPr>
      </w:pPr>
      <w:r>
        <w:rPr>
          <w:sz w:val="28"/>
          <w:szCs w:val="28"/>
          <w:lang w:eastAsia="ru-RU"/>
        </w:rPr>
        <w:t xml:space="preserve">  </w:t>
      </w:r>
      <w:r w:rsidR="006E6F99">
        <w:rPr>
          <w:sz w:val="28"/>
          <w:szCs w:val="28"/>
          <w:lang w:eastAsia="ru-RU"/>
        </w:rPr>
        <w:t>2.8</w:t>
      </w:r>
      <w:r>
        <w:rPr>
          <w:sz w:val="28"/>
          <w:szCs w:val="28"/>
          <w:lang w:eastAsia="ru-RU"/>
        </w:rPr>
        <w:t>. </w:t>
      </w:r>
      <w:r w:rsidR="006E6F99" w:rsidRPr="006D7165">
        <w:rPr>
          <w:sz w:val="28"/>
          <w:szCs w:val="28"/>
          <w:lang w:eastAsia="ru-RU"/>
        </w:rPr>
        <w:t>Зоны рекреации водных объектов оборудуются стендами с извлечениями из настоящих Правил, материалами по профилактике несчастных случаев на воде, данными о температуре воды и воздуха, возможна установка лежаков, тентов, зонтов для защиты от солнца.</w:t>
      </w:r>
    </w:p>
    <w:p w14:paraId="7CAFE578" w14:textId="77777777" w:rsidR="006E6F99" w:rsidRDefault="008C50B5" w:rsidP="006E6F99">
      <w:pPr>
        <w:widowControl w:val="0"/>
        <w:suppressAutoHyphens w:val="0"/>
        <w:autoSpaceDE w:val="0"/>
        <w:autoSpaceDN w:val="0"/>
        <w:spacing w:line="240" w:lineRule="auto"/>
        <w:ind w:firstLine="567"/>
        <w:jc w:val="both"/>
        <w:rPr>
          <w:sz w:val="28"/>
          <w:szCs w:val="28"/>
          <w:lang w:eastAsia="ru-RU"/>
        </w:rPr>
      </w:pPr>
      <w:r>
        <w:rPr>
          <w:sz w:val="28"/>
          <w:szCs w:val="28"/>
          <w:lang w:eastAsia="ru-RU"/>
        </w:rPr>
        <w:t xml:space="preserve">  </w:t>
      </w:r>
      <w:r w:rsidR="006E6F99">
        <w:rPr>
          <w:sz w:val="28"/>
          <w:szCs w:val="28"/>
          <w:lang w:eastAsia="ru-RU"/>
        </w:rPr>
        <w:t>2.9</w:t>
      </w:r>
      <w:r>
        <w:rPr>
          <w:sz w:val="28"/>
          <w:szCs w:val="28"/>
          <w:lang w:eastAsia="ru-RU"/>
        </w:rPr>
        <w:t>. </w:t>
      </w:r>
      <w:r w:rsidR="006E6F99" w:rsidRPr="006D7165">
        <w:rPr>
          <w:sz w:val="28"/>
          <w:szCs w:val="28"/>
          <w:lang w:eastAsia="ru-RU"/>
        </w:rPr>
        <w:t>В зонах рекреации водных объектов в период купального сезона возможна организация дежурства медицинского персонала для оказания медицинской помощи пострадавшим на воде.</w:t>
      </w:r>
      <w:r w:rsidR="006E6F99">
        <w:rPr>
          <w:sz w:val="28"/>
          <w:szCs w:val="28"/>
          <w:lang w:eastAsia="ru-RU"/>
        </w:rPr>
        <w:t xml:space="preserve"> </w:t>
      </w:r>
      <w:r w:rsidR="006E6F99" w:rsidRPr="006D7165">
        <w:rPr>
          <w:sz w:val="28"/>
          <w:szCs w:val="28"/>
          <w:lang w:eastAsia="ru-RU"/>
        </w:rPr>
        <w:t>Зоны рекреации водного объекта, как правило, должны быть радиофицированы, иметь телефонную связь</w:t>
      </w:r>
      <w:r w:rsidR="006E6F99">
        <w:rPr>
          <w:sz w:val="28"/>
          <w:szCs w:val="28"/>
          <w:lang w:eastAsia="ru-RU"/>
        </w:rPr>
        <w:t>.</w:t>
      </w:r>
    </w:p>
    <w:p w14:paraId="0303283B" w14:textId="77777777" w:rsidR="006E6F99" w:rsidRDefault="008C50B5" w:rsidP="006E6F99">
      <w:pPr>
        <w:widowControl w:val="0"/>
        <w:suppressAutoHyphens w:val="0"/>
        <w:autoSpaceDE w:val="0"/>
        <w:autoSpaceDN w:val="0"/>
        <w:spacing w:line="240" w:lineRule="auto"/>
        <w:ind w:firstLine="567"/>
        <w:jc w:val="both"/>
        <w:rPr>
          <w:sz w:val="28"/>
          <w:szCs w:val="28"/>
          <w:lang w:eastAsia="ru-RU"/>
        </w:rPr>
      </w:pPr>
      <w:r>
        <w:rPr>
          <w:sz w:val="28"/>
          <w:szCs w:val="28"/>
          <w:lang w:eastAsia="ru-RU"/>
        </w:rPr>
        <w:t xml:space="preserve">  </w:t>
      </w:r>
      <w:r w:rsidR="006E6F99">
        <w:rPr>
          <w:sz w:val="28"/>
          <w:szCs w:val="28"/>
          <w:lang w:eastAsia="ru-RU"/>
        </w:rPr>
        <w:t>2.10. При определении водных объектов или их частей, предназначенных для использования в рекреационных целях необходимо учитывать указания Государственной инспекции по маломерным судам.</w:t>
      </w:r>
    </w:p>
    <w:p w14:paraId="2B2B07D2" w14:textId="77777777" w:rsidR="008C50B5" w:rsidRDefault="006E6F99" w:rsidP="008C50B5">
      <w:pPr>
        <w:widowControl w:val="0"/>
        <w:suppressAutoHyphens w:val="0"/>
        <w:autoSpaceDE w:val="0"/>
        <w:autoSpaceDN w:val="0"/>
        <w:spacing w:line="240" w:lineRule="auto"/>
        <w:ind w:firstLine="709"/>
        <w:jc w:val="both"/>
        <w:rPr>
          <w:sz w:val="28"/>
          <w:szCs w:val="28"/>
          <w:lang w:eastAsia="ru-RU"/>
        </w:rPr>
      </w:pPr>
      <w:r>
        <w:rPr>
          <w:sz w:val="28"/>
          <w:szCs w:val="28"/>
          <w:lang w:eastAsia="ru-RU"/>
        </w:rPr>
        <w:t>2.11</w:t>
      </w:r>
      <w:r w:rsidRPr="006D7165">
        <w:rPr>
          <w:sz w:val="28"/>
          <w:szCs w:val="28"/>
          <w:lang w:eastAsia="ru-RU"/>
        </w:rPr>
        <w:t>. Запрещается:</w:t>
      </w:r>
    </w:p>
    <w:p w14:paraId="2CD7D976" w14:textId="77777777" w:rsidR="008C50B5" w:rsidRDefault="006E6F99" w:rsidP="008C50B5">
      <w:pPr>
        <w:widowControl w:val="0"/>
        <w:suppressAutoHyphens w:val="0"/>
        <w:autoSpaceDE w:val="0"/>
        <w:autoSpaceDN w:val="0"/>
        <w:spacing w:line="240" w:lineRule="auto"/>
        <w:ind w:firstLine="709"/>
        <w:jc w:val="both"/>
        <w:rPr>
          <w:sz w:val="28"/>
          <w:szCs w:val="28"/>
          <w:lang w:eastAsia="ru-RU"/>
        </w:rPr>
      </w:pPr>
      <w:r w:rsidRPr="006D7165">
        <w:rPr>
          <w:sz w:val="28"/>
          <w:szCs w:val="28"/>
          <w:lang w:eastAsia="ru-RU"/>
        </w:rPr>
        <w:t>купаться в местах, где выставлены щиты (аншлаги) с предупреждениями и запрещающими надписями;</w:t>
      </w:r>
    </w:p>
    <w:p w14:paraId="6FBE49FF" w14:textId="77777777" w:rsidR="008C50B5" w:rsidRDefault="006E6F99" w:rsidP="008C50B5">
      <w:pPr>
        <w:widowControl w:val="0"/>
        <w:suppressAutoHyphens w:val="0"/>
        <w:autoSpaceDE w:val="0"/>
        <w:autoSpaceDN w:val="0"/>
        <w:spacing w:line="240" w:lineRule="auto"/>
        <w:ind w:firstLine="709"/>
        <w:jc w:val="both"/>
        <w:rPr>
          <w:sz w:val="28"/>
          <w:szCs w:val="28"/>
          <w:lang w:eastAsia="ru-RU"/>
        </w:rPr>
      </w:pPr>
      <w:r w:rsidRPr="006D7165">
        <w:rPr>
          <w:sz w:val="28"/>
          <w:szCs w:val="28"/>
          <w:lang w:eastAsia="ru-RU"/>
        </w:rPr>
        <w:t>купаться в необорудованных, незнакомых местах;</w:t>
      </w:r>
    </w:p>
    <w:p w14:paraId="7229BC70" w14:textId="77777777" w:rsidR="008C50B5" w:rsidRDefault="006E6F99" w:rsidP="008C50B5">
      <w:pPr>
        <w:widowControl w:val="0"/>
        <w:suppressAutoHyphens w:val="0"/>
        <w:autoSpaceDE w:val="0"/>
        <w:autoSpaceDN w:val="0"/>
        <w:spacing w:line="240" w:lineRule="auto"/>
        <w:ind w:firstLine="709"/>
        <w:jc w:val="both"/>
        <w:rPr>
          <w:sz w:val="28"/>
          <w:szCs w:val="28"/>
          <w:lang w:eastAsia="ru-RU"/>
        </w:rPr>
      </w:pPr>
      <w:r w:rsidRPr="006D7165">
        <w:rPr>
          <w:sz w:val="28"/>
          <w:szCs w:val="28"/>
          <w:lang w:eastAsia="ru-RU"/>
        </w:rPr>
        <w:t>заплывать за буйки, обозначающие границы плавания;</w:t>
      </w:r>
    </w:p>
    <w:p w14:paraId="462EF7D1" w14:textId="77777777" w:rsidR="008C50B5" w:rsidRDefault="006E6F99" w:rsidP="008C50B5">
      <w:pPr>
        <w:widowControl w:val="0"/>
        <w:suppressAutoHyphens w:val="0"/>
        <w:autoSpaceDE w:val="0"/>
        <w:autoSpaceDN w:val="0"/>
        <w:spacing w:line="240" w:lineRule="auto"/>
        <w:ind w:firstLine="709"/>
        <w:jc w:val="both"/>
        <w:rPr>
          <w:sz w:val="28"/>
          <w:szCs w:val="28"/>
          <w:lang w:eastAsia="ru-RU"/>
        </w:rPr>
      </w:pPr>
      <w:r w:rsidRPr="006D7165">
        <w:rPr>
          <w:sz w:val="28"/>
          <w:szCs w:val="28"/>
          <w:lang w:eastAsia="ru-RU"/>
        </w:rPr>
        <w:t>подплывать к моторным, парусным судам, весельным лодкам и другим плавсредствам;</w:t>
      </w:r>
    </w:p>
    <w:p w14:paraId="12E5F2C2" w14:textId="77777777" w:rsidR="008C50B5" w:rsidRDefault="006E6F99" w:rsidP="008C50B5">
      <w:pPr>
        <w:widowControl w:val="0"/>
        <w:suppressAutoHyphens w:val="0"/>
        <w:autoSpaceDE w:val="0"/>
        <w:autoSpaceDN w:val="0"/>
        <w:spacing w:line="240" w:lineRule="auto"/>
        <w:ind w:firstLine="709"/>
        <w:jc w:val="both"/>
        <w:rPr>
          <w:sz w:val="28"/>
          <w:szCs w:val="28"/>
          <w:lang w:eastAsia="ru-RU"/>
        </w:rPr>
      </w:pPr>
      <w:r w:rsidRPr="006D7165">
        <w:rPr>
          <w:sz w:val="28"/>
          <w:szCs w:val="28"/>
          <w:lang w:eastAsia="ru-RU"/>
        </w:rPr>
        <w:t>прыгать в воду с катеров, лодок, причалов, а также сооружений, не приспособленных для этих целей;</w:t>
      </w:r>
    </w:p>
    <w:p w14:paraId="1A9EAA2F" w14:textId="77777777" w:rsidR="008C50B5" w:rsidRDefault="006E6F99" w:rsidP="008C50B5">
      <w:pPr>
        <w:widowControl w:val="0"/>
        <w:suppressAutoHyphens w:val="0"/>
        <w:autoSpaceDE w:val="0"/>
        <w:autoSpaceDN w:val="0"/>
        <w:spacing w:line="240" w:lineRule="auto"/>
        <w:ind w:firstLine="709"/>
        <w:jc w:val="both"/>
        <w:rPr>
          <w:sz w:val="28"/>
          <w:szCs w:val="28"/>
          <w:lang w:eastAsia="ru-RU"/>
        </w:rPr>
      </w:pPr>
      <w:r w:rsidRPr="006D7165">
        <w:rPr>
          <w:sz w:val="28"/>
          <w:szCs w:val="28"/>
          <w:lang w:eastAsia="ru-RU"/>
        </w:rPr>
        <w:t>загрязнять и засорять водоемы;</w:t>
      </w:r>
    </w:p>
    <w:p w14:paraId="53F39F45" w14:textId="77777777" w:rsidR="008C50B5" w:rsidRDefault="006E6F99" w:rsidP="008C50B5">
      <w:pPr>
        <w:widowControl w:val="0"/>
        <w:suppressAutoHyphens w:val="0"/>
        <w:autoSpaceDE w:val="0"/>
        <w:autoSpaceDN w:val="0"/>
        <w:spacing w:line="240" w:lineRule="auto"/>
        <w:ind w:firstLine="709"/>
        <w:jc w:val="both"/>
        <w:rPr>
          <w:sz w:val="28"/>
          <w:szCs w:val="28"/>
          <w:lang w:eastAsia="ru-RU"/>
        </w:rPr>
      </w:pPr>
      <w:r>
        <w:rPr>
          <w:sz w:val="28"/>
          <w:szCs w:val="28"/>
          <w:lang w:eastAsia="ru-RU"/>
        </w:rPr>
        <w:t xml:space="preserve">продавать и </w:t>
      </w:r>
      <w:r w:rsidRPr="006D7165">
        <w:rPr>
          <w:sz w:val="28"/>
          <w:szCs w:val="28"/>
          <w:lang w:eastAsia="ru-RU"/>
        </w:rPr>
        <w:t xml:space="preserve">распивать спиртные напитки, купаться в состоянии </w:t>
      </w:r>
      <w:r w:rsidRPr="006D7165">
        <w:rPr>
          <w:sz w:val="28"/>
          <w:szCs w:val="28"/>
          <w:lang w:eastAsia="ru-RU"/>
        </w:rPr>
        <w:lastRenderedPageBreak/>
        <w:t>алкогольного опьянения;</w:t>
      </w:r>
    </w:p>
    <w:p w14:paraId="4431FDDF" w14:textId="77777777" w:rsidR="008C50B5" w:rsidRDefault="006E6F99" w:rsidP="008C50B5">
      <w:pPr>
        <w:widowControl w:val="0"/>
        <w:suppressAutoHyphens w:val="0"/>
        <w:autoSpaceDE w:val="0"/>
        <w:autoSpaceDN w:val="0"/>
        <w:spacing w:line="240" w:lineRule="auto"/>
        <w:ind w:firstLine="709"/>
        <w:jc w:val="both"/>
        <w:rPr>
          <w:sz w:val="28"/>
          <w:szCs w:val="28"/>
          <w:lang w:eastAsia="ru-RU"/>
        </w:rPr>
      </w:pPr>
      <w:r w:rsidRPr="006D7165">
        <w:rPr>
          <w:sz w:val="28"/>
          <w:szCs w:val="28"/>
          <w:lang w:eastAsia="ru-RU"/>
        </w:rPr>
        <w:t>приводить с собой собак и других животных</w:t>
      </w:r>
      <w:r>
        <w:rPr>
          <w:sz w:val="28"/>
          <w:szCs w:val="28"/>
          <w:lang w:eastAsia="ru-RU"/>
        </w:rPr>
        <w:t>,</w:t>
      </w:r>
      <w:r w:rsidR="008C50B5">
        <w:rPr>
          <w:sz w:val="28"/>
          <w:szCs w:val="28"/>
          <w:lang w:eastAsia="ru-RU"/>
        </w:rPr>
        <w:t xml:space="preserve"> </w:t>
      </w:r>
      <w:r>
        <w:rPr>
          <w:sz w:val="28"/>
          <w:szCs w:val="28"/>
          <w:lang w:eastAsia="ru-RU"/>
        </w:rPr>
        <w:t>за исключением собак-поводырей</w:t>
      </w:r>
      <w:r w:rsidRPr="006D7165">
        <w:rPr>
          <w:sz w:val="28"/>
          <w:szCs w:val="28"/>
          <w:lang w:eastAsia="ru-RU"/>
        </w:rPr>
        <w:t>;</w:t>
      </w:r>
    </w:p>
    <w:p w14:paraId="4CE52BC1" w14:textId="77777777" w:rsidR="008C50B5" w:rsidRDefault="006E6F99" w:rsidP="008C50B5">
      <w:pPr>
        <w:widowControl w:val="0"/>
        <w:suppressAutoHyphens w:val="0"/>
        <w:autoSpaceDE w:val="0"/>
        <w:autoSpaceDN w:val="0"/>
        <w:spacing w:line="240" w:lineRule="auto"/>
        <w:ind w:firstLine="709"/>
        <w:jc w:val="both"/>
        <w:rPr>
          <w:sz w:val="28"/>
          <w:szCs w:val="28"/>
          <w:lang w:eastAsia="ru-RU"/>
        </w:rPr>
      </w:pPr>
      <w:r w:rsidRPr="006D7165">
        <w:rPr>
          <w:sz w:val="28"/>
          <w:szCs w:val="28"/>
          <w:lang w:eastAsia="ru-RU"/>
        </w:rPr>
        <w:t>оставлять на берегу, в гардеробах и раздевальнях бумагу, стекло и другой мусор</w:t>
      </w:r>
      <w:r>
        <w:rPr>
          <w:sz w:val="28"/>
          <w:szCs w:val="28"/>
          <w:lang w:eastAsia="ru-RU"/>
        </w:rPr>
        <w:t xml:space="preserve">, за исключением специально предназначенных мест сбора </w:t>
      </w:r>
      <w:r w:rsidR="008C50B5">
        <w:rPr>
          <w:sz w:val="28"/>
          <w:szCs w:val="28"/>
          <w:lang w:eastAsia="ru-RU"/>
        </w:rPr>
        <w:t>твердых коммунальных отходов</w:t>
      </w:r>
      <w:r w:rsidRPr="006D7165">
        <w:rPr>
          <w:sz w:val="28"/>
          <w:szCs w:val="28"/>
          <w:lang w:eastAsia="ru-RU"/>
        </w:rPr>
        <w:t>;</w:t>
      </w:r>
    </w:p>
    <w:p w14:paraId="0ECC597E" w14:textId="77777777" w:rsidR="008C50B5" w:rsidRDefault="006E6F99" w:rsidP="008C50B5">
      <w:pPr>
        <w:widowControl w:val="0"/>
        <w:suppressAutoHyphens w:val="0"/>
        <w:autoSpaceDE w:val="0"/>
        <w:autoSpaceDN w:val="0"/>
        <w:spacing w:line="240" w:lineRule="auto"/>
        <w:ind w:firstLine="709"/>
        <w:jc w:val="both"/>
        <w:rPr>
          <w:sz w:val="28"/>
          <w:szCs w:val="28"/>
          <w:lang w:eastAsia="ru-RU"/>
        </w:rPr>
      </w:pPr>
      <w:r w:rsidRPr="006D7165">
        <w:rPr>
          <w:sz w:val="28"/>
          <w:szCs w:val="28"/>
          <w:lang w:eastAsia="ru-RU"/>
        </w:rPr>
        <w:t>играть с мячом и в спортивные игры в не отведенных для этих целей местах, а также допускать в воде шалости, связанные с нырянием и захватом купающихся;</w:t>
      </w:r>
    </w:p>
    <w:p w14:paraId="5091EA19" w14:textId="77777777" w:rsidR="008C50B5" w:rsidRDefault="006E6F99" w:rsidP="008C50B5">
      <w:pPr>
        <w:widowControl w:val="0"/>
        <w:suppressAutoHyphens w:val="0"/>
        <w:autoSpaceDE w:val="0"/>
        <w:autoSpaceDN w:val="0"/>
        <w:spacing w:line="240" w:lineRule="auto"/>
        <w:ind w:firstLine="709"/>
        <w:jc w:val="both"/>
        <w:rPr>
          <w:sz w:val="28"/>
          <w:szCs w:val="28"/>
          <w:lang w:eastAsia="ru-RU"/>
        </w:rPr>
      </w:pPr>
      <w:r w:rsidRPr="006D7165">
        <w:rPr>
          <w:sz w:val="28"/>
          <w:szCs w:val="28"/>
          <w:lang w:eastAsia="ru-RU"/>
        </w:rPr>
        <w:t>подавать крики ложной тревоги;</w:t>
      </w:r>
    </w:p>
    <w:p w14:paraId="08CEAB2F" w14:textId="77777777" w:rsidR="008C50B5" w:rsidRDefault="006E6F99" w:rsidP="008C50B5">
      <w:pPr>
        <w:widowControl w:val="0"/>
        <w:suppressAutoHyphens w:val="0"/>
        <w:autoSpaceDE w:val="0"/>
        <w:autoSpaceDN w:val="0"/>
        <w:spacing w:line="240" w:lineRule="auto"/>
        <w:ind w:firstLine="709"/>
        <w:jc w:val="both"/>
        <w:rPr>
          <w:sz w:val="28"/>
          <w:szCs w:val="28"/>
          <w:lang w:eastAsia="ru-RU"/>
        </w:rPr>
      </w:pPr>
      <w:r w:rsidRPr="006D7165">
        <w:rPr>
          <w:sz w:val="28"/>
          <w:szCs w:val="28"/>
          <w:lang w:eastAsia="ru-RU"/>
        </w:rPr>
        <w:t xml:space="preserve">плавать на досках, бревнах, лежаках, автомобильных камерах, надувных матрацах; </w:t>
      </w:r>
    </w:p>
    <w:p w14:paraId="7B89E557" w14:textId="77777777" w:rsidR="008C50B5" w:rsidRDefault="006E6F99" w:rsidP="008C50B5">
      <w:pPr>
        <w:widowControl w:val="0"/>
        <w:suppressAutoHyphens w:val="0"/>
        <w:autoSpaceDE w:val="0"/>
        <w:autoSpaceDN w:val="0"/>
        <w:spacing w:line="240" w:lineRule="auto"/>
        <w:ind w:firstLine="709"/>
        <w:jc w:val="both"/>
        <w:rPr>
          <w:sz w:val="28"/>
          <w:szCs w:val="28"/>
          <w:lang w:eastAsia="ru-RU"/>
        </w:rPr>
      </w:pPr>
      <w:r w:rsidRPr="006D7165">
        <w:rPr>
          <w:sz w:val="28"/>
          <w:szCs w:val="28"/>
          <w:lang w:eastAsia="ru-RU"/>
        </w:rPr>
        <w:t>при обучении плаванию ответственность за безопасность несет преподаватель (инструктор, тренер, воспитатель), проводящий обучение или тренировки;</w:t>
      </w:r>
    </w:p>
    <w:p w14:paraId="74302E71" w14:textId="77777777" w:rsidR="006E6F99" w:rsidRDefault="006E6F99" w:rsidP="008C50B5">
      <w:pPr>
        <w:widowControl w:val="0"/>
        <w:suppressAutoHyphens w:val="0"/>
        <w:autoSpaceDE w:val="0"/>
        <w:autoSpaceDN w:val="0"/>
        <w:spacing w:line="240" w:lineRule="auto"/>
        <w:ind w:firstLine="709"/>
        <w:jc w:val="both"/>
        <w:rPr>
          <w:sz w:val="28"/>
          <w:szCs w:val="28"/>
          <w:lang w:eastAsia="ru-RU"/>
        </w:rPr>
      </w:pPr>
      <w:r w:rsidRPr="006D7165">
        <w:rPr>
          <w:sz w:val="28"/>
          <w:szCs w:val="28"/>
          <w:lang w:eastAsia="ru-RU"/>
        </w:rPr>
        <w:t>обучение плаванию должно проводиться</w:t>
      </w:r>
      <w:r>
        <w:rPr>
          <w:sz w:val="28"/>
          <w:szCs w:val="28"/>
          <w:lang w:eastAsia="ru-RU"/>
        </w:rPr>
        <w:t xml:space="preserve"> в специально отведенных местах.</w:t>
      </w:r>
    </w:p>
    <w:p w14:paraId="77729E5B" w14:textId="77777777" w:rsidR="00A81939" w:rsidRPr="006D7165" w:rsidRDefault="00A81939" w:rsidP="008C50B5">
      <w:pPr>
        <w:widowControl w:val="0"/>
        <w:suppressAutoHyphens w:val="0"/>
        <w:autoSpaceDE w:val="0"/>
        <w:autoSpaceDN w:val="0"/>
        <w:spacing w:line="240" w:lineRule="auto"/>
        <w:ind w:firstLine="709"/>
        <w:jc w:val="both"/>
        <w:rPr>
          <w:sz w:val="28"/>
          <w:szCs w:val="28"/>
          <w:lang w:eastAsia="ru-RU"/>
        </w:rPr>
      </w:pPr>
    </w:p>
    <w:p w14:paraId="03320C43" w14:textId="77777777" w:rsidR="006E6F99" w:rsidRPr="00814C77" w:rsidRDefault="006E6F99" w:rsidP="006E6F99">
      <w:pPr>
        <w:widowControl w:val="0"/>
        <w:suppressAutoHyphens w:val="0"/>
        <w:autoSpaceDE w:val="0"/>
        <w:autoSpaceDN w:val="0"/>
        <w:spacing w:line="240" w:lineRule="auto"/>
        <w:jc w:val="center"/>
        <w:rPr>
          <w:b/>
          <w:sz w:val="24"/>
          <w:szCs w:val="24"/>
          <w:lang w:eastAsia="ru-RU"/>
        </w:rPr>
      </w:pPr>
    </w:p>
    <w:p w14:paraId="320D1BEA" w14:textId="77777777" w:rsidR="00D75EC9" w:rsidRDefault="006E6F99" w:rsidP="006E6F99">
      <w:pPr>
        <w:widowControl w:val="0"/>
        <w:suppressAutoHyphens w:val="0"/>
        <w:autoSpaceDE w:val="0"/>
        <w:autoSpaceDN w:val="0"/>
        <w:spacing w:line="240" w:lineRule="auto"/>
        <w:jc w:val="center"/>
        <w:rPr>
          <w:b/>
          <w:sz w:val="28"/>
          <w:szCs w:val="28"/>
          <w:lang w:eastAsia="ru-RU"/>
        </w:rPr>
      </w:pPr>
      <w:r w:rsidRPr="00814C77">
        <w:rPr>
          <w:b/>
          <w:sz w:val="28"/>
          <w:szCs w:val="28"/>
          <w:lang w:eastAsia="ru-RU"/>
        </w:rPr>
        <w:t xml:space="preserve">3. Требования к определению зон отдыха и </w:t>
      </w:r>
    </w:p>
    <w:p w14:paraId="3BF4B4FB" w14:textId="77777777" w:rsidR="00D75EC9" w:rsidRDefault="006E6F99" w:rsidP="006E6F99">
      <w:pPr>
        <w:widowControl w:val="0"/>
        <w:suppressAutoHyphens w:val="0"/>
        <w:autoSpaceDE w:val="0"/>
        <w:autoSpaceDN w:val="0"/>
        <w:spacing w:line="240" w:lineRule="auto"/>
        <w:jc w:val="center"/>
        <w:rPr>
          <w:b/>
          <w:sz w:val="28"/>
          <w:szCs w:val="28"/>
          <w:lang w:eastAsia="ru-RU"/>
        </w:rPr>
      </w:pPr>
      <w:r w:rsidRPr="00814C77">
        <w:rPr>
          <w:b/>
          <w:sz w:val="28"/>
          <w:szCs w:val="28"/>
          <w:lang w:eastAsia="ru-RU"/>
        </w:rPr>
        <w:t xml:space="preserve">других территорий, включая пляжи, связанных </w:t>
      </w:r>
    </w:p>
    <w:p w14:paraId="35CFCAEA" w14:textId="77777777" w:rsidR="00D75EC9" w:rsidRDefault="006E6F99" w:rsidP="006E6F99">
      <w:pPr>
        <w:widowControl w:val="0"/>
        <w:suppressAutoHyphens w:val="0"/>
        <w:autoSpaceDE w:val="0"/>
        <w:autoSpaceDN w:val="0"/>
        <w:spacing w:line="240" w:lineRule="auto"/>
        <w:jc w:val="center"/>
        <w:rPr>
          <w:b/>
          <w:sz w:val="28"/>
          <w:szCs w:val="28"/>
          <w:lang w:eastAsia="ru-RU"/>
        </w:rPr>
      </w:pPr>
      <w:r w:rsidRPr="00814C77">
        <w:rPr>
          <w:b/>
          <w:sz w:val="28"/>
          <w:szCs w:val="28"/>
          <w:lang w:eastAsia="ru-RU"/>
        </w:rPr>
        <w:t xml:space="preserve">с использованием водных объектов или их частей </w:t>
      </w:r>
    </w:p>
    <w:p w14:paraId="7FA842A7" w14:textId="77777777" w:rsidR="00D75EC9" w:rsidRDefault="006E6F99" w:rsidP="00D75EC9">
      <w:pPr>
        <w:widowControl w:val="0"/>
        <w:suppressAutoHyphens w:val="0"/>
        <w:autoSpaceDE w:val="0"/>
        <w:autoSpaceDN w:val="0"/>
        <w:spacing w:line="240" w:lineRule="auto"/>
        <w:jc w:val="center"/>
        <w:rPr>
          <w:b/>
          <w:sz w:val="28"/>
          <w:szCs w:val="28"/>
          <w:lang w:eastAsia="ru-RU"/>
        </w:rPr>
      </w:pPr>
      <w:r w:rsidRPr="00814C77">
        <w:rPr>
          <w:b/>
          <w:sz w:val="28"/>
          <w:szCs w:val="28"/>
          <w:lang w:eastAsia="ru-RU"/>
        </w:rPr>
        <w:t>для рекреационных целей</w:t>
      </w:r>
    </w:p>
    <w:p w14:paraId="75120417" w14:textId="77777777" w:rsidR="00D75EC9" w:rsidRDefault="00D75EC9" w:rsidP="00D75EC9">
      <w:pPr>
        <w:widowControl w:val="0"/>
        <w:suppressAutoHyphens w:val="0"/>
        <w:autoSpaceDE w:val="0"/>
        <w:autoSpaceDN w:val="0"/>
        <w:spacing w:line="240" w:lineRule="auto"/>
        <w:jc w:val="center"/>
        <w:rPr>
          <w:b/>
          <w:sz w:val="28"/>
          <w:szCs w:val="28"/>
          <w:lang w:eastAsia="ru-RU"/>
        </w:rPr>
      </w:pPr>
    </w:p>
    <w:p w14:paraId="4F33D746" w14:textId="77777777" w:rsidR="006E6F99" w:rsidRPr="00D75EC9" w:rsidRDefault="00D75EC9" w:rsidP="00D75EC9">
      <w:pPr>
        <w:widowControl w:val="0"/>
        <w:suppressAutoHyphens w:val="0"/>
        <w:autoSpaceDE w:val="0"/>
        <w:autoSpaceDN w:val="0"/>
        <w:spacing w:line="240" w:lineRule="auto"/>
        <w:ind w:firstLine="708"/>
        <w:jc w:val="both"/>
        <w:rPr>
          <w:b/>
          <w:sz w:val="28"/>
          <w:szCs w:val="28"/>
          <w:lang w:eastAsia="ru-RU"/>
        </w:rPr>
      </w:pPr>
      <w:r>
        <w:rPr>
          <w:sz w:val="28"/>
          <w:szCs w:val="28"/>
          <w:lang w:eastAsia="ru-RU"/>
        </w:rPr>
        <w:t>3.1. </w:t>
      </w:r>
      <w:r w:rsidR="006E6F99" w:rsidRPr="00814C77">
        <w:rPr>
          <w:sz w:val="28"/>
          <w:szCs w:val="28"/>
          <w:lang w:eastAsia="ru-RU"/>
        </w:rPr>
        <w:t>К местам (зонам) массового отдыха населения следует относить территории, выделенные в генеральных планах поселений.</w:t>
      </w:r>
    </w:p>
    <w:p w14:paraId="12D66815" w14:textId="77777777" w:rsidR="006E6F99" w:rsidRPr="00814C77" w:rsidRDefault="00D75EC9" w:rsidP="006E6F99">
      <w:pPr>
        <w:widowControl w:val="0"/>
        <w:suppressAutoHyphens w:val="0"/>
        <w:autoSpaceDE w:val="0"/>
        <w:autoSpaceDN w:val="0"/>
        <w:spacing w:line="240" w:lineRule="auto"/>
        <w:jc w:val="both"/>
        <w:rPr>
          <w:sz w:val="28"/>
          <w:szCs w:val="28"/>
          <w:lang w:eastAsia="ru-RU"/>
        </w:rPr>
      </w:pPr>
      <w:r>
        <w:rPr>
          <w:sz w:val="28"/>
          <w:szCs w:val="28"/>
          <w:lang w:eastAsia="ru-RU"/>
        </w:rPr>
        <w:tab/>
        <w:t>3.2. </w:t>
      </w:r>
      <w:r w:rsidR="006E6F99" w:rsidRPr="00814C77">
        <w:rPr>
          <w:sz w:val="28"/>
          <w:szCs w:val="28"/>
          <w:lang w:eastAsia="ru-RU"/>
        </w:rPr>
        <w:t>Местом (зоной) массового отдыха (далее – место отдыха) является общественное пространство, участок озелененной территории, выделенный                       в соответствии с действующим законодательством, соответствующим образом обустроенный для интенсивного использования в целях рекреации, а также комплекс временных и постоянных сооружений, расположенных на этом участке и несущих функциональную нагрузку в качестве объектов и оборудования места отдыха и относящихся к объектам и элементам благоустройства территории, а также малых архитектурных форм.</w:t>
      </w:r>
    </w:p>
    <w:p w14:paraId="4663A454" w14:textId="77777777" w:rsidR="006E6F99" w:rsidRPr="00814C77" w:rsidRDefault="006E6F99" w:rsidP="006E6F99">
      <w:pPr>
        <w:widowControl w:val="0"/>
        <w:suppressAutoHyphens w:val="0"/>
        <w:autoSpaceDE w:val="0"/>
        <w:autoSpaceDN w:val="0"/>
        <w:spacing w:line="240" w:lineRule="auto"/>
        <w:jc w:val="both"/>
        <w:rPr>
          <w:sz w:val="28"/>
          <w:szCs w:val="28"/>
          <w:lang w:eastAsia="ru-RU"/>
        </w:rPr>
      </w:pPr>
      <w:r w:rsidRPr="00814C77">
        <w:rPr>
          <w:sz w:val="28"/>
          <w:szCs w:val="28"/>
          <w:lang w:eastAsia="ru-RU"/>
        </w:rPr>
        <w:tab/>
        <w:t>Места отдыха могут иметь водный объект или его часть, используемые или предназначенные для купания, спортивно-оздоровительных мероприятий и иных рекреационных целей.</w:t>
      </w:r>
    </w:p>
    <w:p w14:paraId="77A3F4EB" w14:textId="77777777" w:rsidR="006E6F99" w:rsidRPr="00814C77" w:rsidRDefault="00C62033" w:rsidP="006E6F99">
      <w:pPr>
        <w:widowControl w:val="0"/>
        <w:suppressAutoHyphens w:val="0"/>
        <w:autoSpaceDE w:val="0"/>
        <w:autoSpaceDN w:val="0"/>
        <w:spacing w:line="240" w:lineRule="auto"/>
        <w:jc w:val="both"/>
        <w:rPr>
          <w:sz w:val="28"/>
          <w:szCs w:val="28"/>
          <w:lang w:eastAsia="ru-RU"/>
        </w:rPr>
      </w:pPr>
      <w:r>
        <w:rPr>
          <w:sz w:val="28"/>
          <w:szCs w:val="28"/>
          <w:lang w:eastAsia="ru-RU"/>
        </w:rPr>
        <w:tab/>
        <w:t>3.3. </w:t>
      </w:r>
      <w:r w:rsidR="006E6F99" w:rsidRPr="00814C77">
        <w:rPr>
          <w:sz w:val="28"/>
          <w:szCs w:val="28"/>
          <w:lang w:eastAsia="ru-RU"/>
        </w:rPr>
        <w:t>Решение о создании новых мест отдыха принимаются администрациями городского и сельских поселений в соответствии генеральными планами и правилами землепользования и застройки  территорий.</w:t>
      </w:r>
    </w:p>
    <w:p w14:paraId="67F7C35F" w14:textId="77777777" w:rsidR="00C62033" w:rsidRDefault="00C62033" w:rsidP="00C62033">
      <w:pPr>
        <w:widowControl w:val="0"/>
        <w:suppressAutoHyphens w:val="0"/>
        <w:autoSpaceDE w:val="0"/>
        <w:autoSpaceDN w:val="0"/>
        <w:spacing w:line="240" w:lineRule="auto"/>
        <w:jc w:val="both"/>
        <w:rPr>
          <w:sz w:val="28"/>
          <w:szCs w:val="28"/>
          <w:lang w:eastAsia="ru-RU"/>
        </w:rPr>
      </w:pPr>
      <w:r>
        <w:rPr>
          <w:sz w:val="28"/>
          <w:szCs w:val="28"/>
          <w:lang w:eastAsia="ru-RU"/>
        </w:rPr>
        <w:tab/>
        <w:t>3.4. </w:t>
      </w:r>
      <w:r w:rsidR="006E6F99" w:rsidRPr="00814C77">
        <w:rPr>
          <w:sz w:val="28"/>
          <w:szCs w:val="28"/>
          <w:lang w:eastAsia="ru-RU"/>
        </w:rPr>
        <w:t>При обеспечении зоны рекреации питьевой водой, необходимо обеспечить её соответствие требованиям «ГОСТ Р 51232-98. Государственный стандарт Российской Федерации. Вода питьевая. Общие требования                                   к организации и методам контроля качества».</w:t>
      </w:r>
    </w:p>
    <w:p w14:paraId="270EF1D9" w14:textId="77777777" w:rsidR="006E6F99" w:rsidRPr="00814C77" w:rsidRDefault="00022524" w:rsidP="00C62033">
      <w:pPr>
        <w:widowControl w:val="0"/>
        <w:suppressAutoHyphens w:val="0"/>
        <w:autoSpaceDE w:val="0"/>
        <w:autoSpaceDN w:val="0"/>
        <w:spacing w:line="240" w:lineRule="auto"/>
        <w:ind w:firstLine="708"/>
        <w:jc w:val="both"/>
        <w:rPr>
          <w:sz w:val="28"/>
          <w:szCs w:val="28"/>
          <w:lang w:eastAsia="ru-RU"/>
        </w:rPr>
      </w:pPr>
      <w:r>
        <w:rPr>
          <w:sz w:val="28"/>
          <w:szCs w:val="28"/>
          <w:lang w:eastAsia="ru-RU"/>
        </w:rPr>
        <w:t>3.5. </w:t>
      </w:r>
      <w:r w:rsidR="006E6F99" w:rsidRPr="00814C77">
        <w:rPr>
          <w:sz w:val="28"/>
          <w:szCs w:val="28"/>
          <w:lang w:eastAsia="ru-RU"/>
        </w:rPr>
        <w:t xml:space="preserve">При установке душевых установок </w:t>
      </w:r>
      <w:r>
        <w:rPr>
          <w:sz w:val="28"/>
          <w:szCs w:val="28"/>
          <w:lang w:eastAsia="ru-RU"/>
        </w:rPr>
        <w:t xml:space="preserve">- </w:t>
      </w:r>
      <w:r w:rsidR="006E6F99" w:rsidRPr="00814C77">
        <w:rPr>
          <w:sz w:val="28"/>
          <w:szCs w:val="28"/>
          <w:lang w:eastAsia="ru-RU"/>
        </w:rPr>
        <w:t xml:space="preserve">в них должна подаваться питьевая </w:t>
      </w:r>
      <w:r w:rsidR="006E6F99" w:rsidRPr="00814C77">
        <w:rPr>
          <w:sz w:val="28"/>
          <w:szCs w:val="28"/>
          <w:lang w:eastAsia="ru-RU"/>
        </w:rPr>
        <w:lastRenderedPageBreak/>
        <w:t>вода (п. 2.7 ГОСТ 17.1.5.02-80).</w:t>
      </w:r>
    </w:p>
    <w:p w14:paraId="0360DF9D" w14:textId="77777777" w:rsidR="006E6F99" w:rsidRPr="00814C77" w:rsidRDefault="006E6F99" w:rsidP="006E6F99">
      <w:pPr>
        <w:widowControl w:val="0"/>
        <w:suppressAutoHyphens w:val="0"/>
        <w:autoSpaceDE w:val="0"/>
        <w:autoSpaceDN w:val="0"/>
        <w:spacing w:line="240" w:lineRule="auto"/>
        <w:jc w:val="both"/>
        <w:rPr>
          <w:sz w:val="28"/>
          <w:szCs w:val="28"/>
          <w:lang w:eastAsia="ru-RU"/>
        </w:rPr>
      </w:pPr>
      <w:r w:rsidRPr="00814C77">
        <w:rPr>
          <w:sz w:val="28"/>
          <w:szCs w:val="28"/>
          <w:lang w:eastAsia="ru-RU"/>
        </w:rPr>
        <w:tab/>
        <w:t>3.6. При устройстве туалетов должно быть предусмотрено канализование                             с отводом сточных вод на очистные сооружения. При отсутствии канализации необходимо устройство водонепроницаемых выгребов (п. 2.8 ГОСТ 17.1.5.02-80).</w:t>
      </w:r>
    </w:p>
    <w:p w14:paraId="366F2BFB" w14:textId="77777777" w:rsidR="006E6F99" w:rsidRPr="00814C77" w:rsidRDefault="006E6F99" w:rsidP="006E6F99">
      <w:pPr>
        <w:widowControl w:val="0"/>
        <w:suppressAutoHyphens w:val="0"/>
        <w:autoSpaceDE w:val="0"/>
        <w:autoSpaceDN w:val="0"/>
        <w:spacing w:line="240" w:lineRule="auto"/>
        <w:jc w:val="both"/>
        <w:rPr>
          <w:sz w:val="28"/>
          <w:szCs w:val="28"/>
          <w:lang w:eastAsia="ru-RU"/>
        </w:rPr>
      </w:pPr>
      <w:r w:rsidRPr="00814C77">
        <w:rPr>
          <w:sz w:val="28"/>
          <w:szCs w:val="28"/>
          <w:lang w:eastAsia="ru-RU"/>
        </w:rPr>
        <w:tab/>
      </w:r>
      <w:r w:rsidR="00022524">
        <w:rPr>
          <w:sz w:val="28"/>
          <w:szCs w:val="28"/>
          <w:lang w:eastAsia="ru-RU"/>
        </w:rPr>
        <w:t>3.7. </w:t>
      </w:r>
      <w:r w:rsidRPr="00814C77">
        <w:rPr>
          <w:sz w:val="28"/>
          <w:szCs w:val="28"/>
          <w:lang w:eastAsia="ru-RU"/>
        </w:rPr>
        <w:t>При устройстве пляжей - на пляже должно быть предусмотрено помещение медицинского пункта и спасательной станции с наблюдательной вышкой (п. 2.9 ГОСТ 17.1.5.02-80).</w:t>
      </w:r>
    </w:p>
    <w:p w14:paraId="61F6FA86" w14:textId="77777777" w:rsidR="006E6F99" w:rsidRPr="00814C77" w:rsidRDefault="006E6F99" w:rsidP="006E6F99">
      <w:pPr>
        <w:widowControl w:val="0"/>
        <w:suppressAutoHyphens w:val="0"/>
        <w:autoSpaceDE w:val="0"/>
        <w:autoSpaceDN w:val="0"/>
        <w:spacing w:line="240" w:lineRule="auto"/>
        <w:jc w:val="both"/>
        <w:rPr>
          <w:sz w:val="28"/>
          <w:szCs w:val="28"/>
          <w:lang w:eastAsia="ru-RU"/>
        </w:rPr>
      </w:pPr>
      <w:r w:rsidRPr="00814C77">
        <w:rPr>
          <w:sz w:val="28"/>
          <w:szCs w:val="28"/>
          <w:lang w:eastAsia="ru-RU"/>
        </w:rPr>
        <w:tab/>
        <w:t>3.8. Контейнеры для мусора должны располагаться на бетонированных площадках с удобными подъездными путями. Вывоз мусора осуществляется по графику оператора (п. 2.10 ГОСТ 17.1.5.02-80).</w:t>
      </w:r>
    </w:p>
    <w:p w14:paraId="5AF5C550" w14:textId="77777777" w:rsidR="006E6F99" w:rsidRPr="00814C77" w:rsidRDefault="006E6F99" w:rsidP="006E6F99">
      <w:pPr>
        <w:widowControl w:val="0"/>
        <w:suppressAutoHyphens w:val="0"/>
        <w:autoSpaceDE w:val="0"/>
        <w:autoSpaceDN w:val="0"/>
        <w:spacing w:line="240" w:lineRule="auto"/>
        <w:jc w:val="both"/>
        <w:rPr>
          <w:sz w:val="28"/>
          <w:szCs w:val="28"/>
          <w:lang w:eastAsia="ru-RU"/>
        </w:rPr>
      </w:pPr>
      <w:r w:rsidRPr="00814C77">
        <w:rPr>
          <w:sz w:val="28"/>
          <w:szCs w:val="28"/>
          <w:lang w:eastAsia="ru-RU"/>
        </w:rPr>
        <w:tab/>
      </w:r>
      <w:r>
        <w:rPr>
          <w:sz w:val="28"/>
          <w:szCs w:val="28"/>
          <w:lang w:eastAsia="ru-RU"/>
        </w:rPr>
        <w:t>3.9</w:t>
      </w:r>
      <w:r w:rsidR="00022524">
        <w:rPr>
          <w:sz w:val="28"/>
          <w:szCs w:val="28"/>
          <w:lang w:eastAsia="ru-RU"/>
        </w:rPr>
        <w:t>. </w:t>
      </w:r>
      <w:r w:rsidRPr="00814C77">
        <w:rPr>
          <w:sz w:val="28"/>
          <w:szCs w:val="28"/>
          <w:lang w:eastAsia="ru-RU"/>
        </w:rPr>
        <w:t>Вблизи зоны рекреации должно быть предусмотрено устройство открытых автостоянок личного и общественного транспорта. Открытые автостоянки вместимостью до 30 автомашин должны быть удалены от границ зоны рекреации на расстояние не менее 50 м, вместимостью до 100 автомашин - не менее 100 м, вместимостью свыше 100 автомашин - не менее 200 м.</w:t>
      </w:r>
    </w:p>
    <w:p w14:paraId="219F77B7" w14:textId="77777777" w:rsidR="006E6F99" w:rsidRPr="00814C77" w:rsidRDefault="006E6F99" w:rsidP="006E6F99">
      <w:pPr>
        <w:widowControl w:val="0"/>
        <w:suppressAutoHyphens w:val="0"/>
        <w:autoSpaceDE w:val="0"/>
        <w:autoSpaceDN w:val="0"/>
        <w:spacing w:line="240" w:lineRule="auto"/>
        <w:jc w:val="both"/>
        <w:rPr>
          <w:sz w:val="28"/>
          <w:szCs w:val="28"/>
          <w:lang w:eastAsia="ru-RU"/>
        </w:rPr>
      </w:pPr>
      <w:r w:rsidRPr="00814C77">
        <w:rPr>
          <w:sz w:val="28"/>
          <w:szCs w:val="28"/>
          <w:lang w:eastAsia="ru-RU"/>
        </w:rPr>
        <w:tab/>
      </w:r>
      <w:r>
        <w:rPr>
          <w:sz w:val="28"/>
          <w:szCs w:val="28"/>
          <w:lang w:eastAsia="ru-RU"/>
        </w:rPr>
        <w:t>3.10</w:t>
      </w:r>
      <w:r w:rsidR="00022524">
        <w:rPr>
          <w:sz w:val="28"/>
          <w:szCs w:val="28"/>
          <w:lang w:eastAsia="ru-RU"/>
        </w:rPr>
        <w:t>. </w:t>
      </w:r>
      <w:r w:rsidRPr="00814C77">
        <w:rPr>
          <w:sz w:val="28"/>
          <w:szCs w:val="28"/>
          <w:lang w:eastAsia="ru-RU"/>
        </w:rPr>
        <w:t>Санитарно-защитные разрывы от зоны рекреации до открытых автостоянок должны быть озеленены (п. 2.11 ГОСТ 17.1.5.02-80).</w:t>
      </w:r>
    </w:p>
    <w:p w14:paraId="7DC05F4C" w14:textId="77777777" w:rsidR="006E6F99" w:rsidRPr="00814C77" w:rsidRDefault="006E6F99" w:rsidP="006E6F99">
      <w:pPr>
        <w:widowControl w:val="0"/>
        <w:suppressAutoHyphens w:val="0"/>
        <w:autoSpaceDE w:val="0"/>
        <w:autoSpaceDN w:val="0"/>
        <w:spacing w:line="240" w:lineRule="auto"/>
        <w:jc w:val="both"/>
        <w:rPr>
          <w:sz w:val="24"/>
          <w:szCs w:val="24"/>
          <w:lang w:eastAsia="ru-RU"/>
        </w:rPr>
      </w:pPr>
    </w:p>
    <w:p w14:paraId="5814F32C" w14:textId="77777777" w:rsidR="000C0995" w:rsidRDefault="006E6F99" w:rsidP="000C0995">
      <w:pPr>
        <w:widowControl w:val="0"/>
        <w:suppressAutoHyphens w:val="0"/>
        <w:autoSpaceDE w:val="0"/>
        <w:autoSpaceDN w:val="0"/>
        <w:spacing w:line="240" w:lineRule="auto"/>
        <w:jc w:val="center"/>
        <w:rPr>
          <w:b/>
          <w:sz w:val="28"/>
          <w:szCs w:val="28"/>
          <w:lang w:eastAsia="ru-RU"/>
        </w:rPr>
      </w:pPr>
      <w:r w:rsidRPr="00814C77">
        <w:rPr>
          <w:b/>
          <w:sz w:val="28"/>
          <w:szCs w:val="28"/>
          <w:lang w:eastAsia="ru-RU"/>
        </w:rPr>
        <w:t>4. Требования к срокам открытия и закрытия</w:t>
      </w:r>
    </w:p>
    <w:p w14:paraId="36C1D5E5" w14:textId="77777777" w:rsidR="006E6F99" w:rsidRPr="00814C77" w:rsidRDefault="006E6F99" w:rsidP="000C0995">
      <w:pPr>
        <w:widowControl w:val="0"/>
        <w:suppressAutoHyphens w:val="0"/>
        <w:autoSpaceDE w:val="0"/>
        <w:autoSpaceDN w:val="0"/>
        <w:spacing w:line="240" w:lineRule="auto"/>
        <w:jc w:val="center"/>
        <w:rPr>
          <w:b/>
          <w:sz w:val="28"/>
          <w:szCs w:val="28"/>
          <w:lang w:eastAsia="ru-RU"/>
        </w:rPr>
      </w:pPr>
      <w:r w:rsidRPr="00814C77">
        <w:rPr>
          <w:b/>
          <w:sz w:val="28"/>
          <w:szCs w:val="28"/>
          <w:lang w:eastAsia="ru-RU"/>
        </w:rPr>
        <w:t>купального сезона</w:t>
      </w:r>
    </w:p>
    <w:p w14:paraId="45379625" w14:textId="77777777" w:rsidR="006E6F99" w:rsidRPr="00814C77" w:rsidRDefault="006E6F99" w:rsidP="006E6F99">
      <w:pPr>
        <w:widowControl w:val="0"/>
        <w:suppressAutoHyphens w:val="0"/>
        <w:autoSpaceDE w:val="0"/>
        <w:autoSpaceDN w:val="0"/>
        <w:spacing w:line="240" w:lineRule="auto"/>
        <w:jc w:val="both"/>
        <w:rPr>
          <w:b/>
          <w:sz w:val="24"/>
          <w:szCs w:val="24"/>
          <w:lang w:eastAsia="ru-RU"/>
        </w:rPr>
      </w:pPr>
    </w:p>
    <w:p w14:paraId="0087EF20" w14:textId="77777777" w:rsidR="006E6F99" w:rsidRPr="00814C77" w:rsidRDefault="006E6F99" w:rsidP="00804F18">
      <w:pPr>
        <w:widowControl w:val="0"/>
        <w:suppressAutoHyphens w:val="0"/>
        <w:autoSpaceDE w:val="0"/>
        <w:autoSpaceDN w:val="0"/>
        <w:spacing w:line="240" w:lineRule="auto"/>
        <w:ind w:firstLine="709"/>
        <w:jc w:val="both"/>
        <w:rPr>
          <w:sz w:val="28"/>
          <w:szCs w:val="28"/>
          <w:lang w:eastAsia="ru-RU"/>
        </w:rPr>
      </w:pPr>
      <w:r w:rsidRPr="00814C77">
        <w:rPr>
          <w:sz w:val="28"/>
          <w:szCs w:val="28"/>
          <w:lang w:eastAsia="ru-RU"/>
        </w:rPr>
        <w:t>С наступлением летнего периода, при повышении температуры воздуха в дневное время выше 18</w:t>
      </w:r>
      <w:r w:rsidRPr="00814C77">
        <w:rPr>
          <w:sz w:val="28"/>
          <w:szCs w:val="28"/>
        </w:rPr>
        <w:t>°С</w:t>
      </w:r>
      <w:r w:rsidRPr="00814C77">
        <w:rPr>
          <w:sz w:val="28"/>
          <w:szCs w:val="28"/>
          <w:lang w:eastAsia="ru-RU"/>
        </w:rPr>
        <w:t xml:space="preserve"> и установлении комфортной температуры воды в зоне рекреации водных объекто</w:t>
      </w:r>
      <w:r w:rsidR="00804F18">
        <w:rPr>
          <w:sz w:val="28"/>
          <w:szCs w:val="28"/>
          <w:lang w:eastAsia="ru-RU"/>
        </w:rPr>
        <w:t xml:space="preserve">в, нормативно – </w:t>
      </w:r>
      <w:r w:rsidRPr="00814C77">
        <w:rPr>
          <w:sz w:val="28"/>
          <w:szCs w:val="28"/>
          <w:lang w:eastAsia="ru-RU"/>
        </w:rPr>
        <w:t xml:space="preserve">правовым актом администраций </w:t>
      </w:r>
      <w:r w:rsidR="00804F18">
        <w:rPr>
          <w:sz w:val="28"/>
          <w:szCs w:val="28"/>
          <w:lang w:eastAsia="ru-RU"/>
        </w:rPr>
        <w:t>Крымского</w:t>
      </w:r>
      <w:r w:rsidRPr="00814C77">
        <w:rPr>
          <w:sz w:val="28"/>
          <w:szCs w:val="28"/>
          <w:lang w:eastAsia="ru-RU"/>
        </w:rPr>
        <w:t xml:space="preserve"> городского и сельских поселений определяются сроки открытия и закрытия купального сезона.</w:t>
      </w:r>
    </w:p>
    <w:p w14:paraId="79ED3E64" w14:textId="77777777" w:rsidR="006E6F99" w:rsidRPr="00814C77" w:rsidRDefault="006E6F99" w:rsidP="006E6F99">
      <w:pPr>
        <w:widowControl w:val="0"/>
        <w:suppressAutoHyphens w:val="0"/>
        <w:autoSpaceDE w:val="0"/>
        <w:autoSpaceDN w:val="0"/>
        <w:spacing w:line="240" w:lineRule="auto"/>
        <w:jc w:val="both"/>
        <w:rPr>
          <w:sz w:val="24"/>
          <w:szCs w:val="24"/>
          <w:lang w:eastAsia="ru-RU"/>
        </w:rPr>
      </w:pPr>
    </w:p>
    <w:p w14:paraId="1D7F8322" w14:textId="77777777" w:rsidR="00804F18" w:rsidRDefault="006E6F99" w:rsidP="00804F18">
      <w:pPr>
        <w:widowControl w:val="0"/>
        <w:suppressAutoHyphens w:val="0"/>
        <w:autoSpaceDE w:val="0"/>
        <w:autoSpaceDN w:val="0"/>
        <w:spacing w:line="240" w:lineRule="auto"/>
        <w:ind w:firstLine="708"/>
        <w:jc w:val="center"/>
        <w:rPr>
          <w:b/>
          <w:sz w:val="28"/>
          <w:szCs w:val="28"/>
          <w:lang w:eastAsia="ru-RU"/>
        </w:rPr>
      </w:pPr>
      <w:r w:rsidRPr="00814C77">
        <w:rPr>
          <w:b/>
          <w:sz w:val="28"/>
          <w:szCs w:val="28"/>
          <w:lang w:eastAsia="ru-RU"/>
        </w:rPr>
        <w:t>5. Порядок проведения мероприятий, связанных</w:t>
      </w:r>
    </w:p>
    <w:p w14:paraId="3FD677A8" w14:textId="77777777" w:rsidR="00804F18" w:rsidRDefault="006E6F99" w:rsidP="00804F18">
      <w:pPr>
        <w:widowControl w:val="0"/>
        <w:suppressAutoHyphens w:val="0"/>
        <w:autoSpaceDE w:val="0"/>
        <w:autoSpaceDN w:val="0"/>
        <w:spacing w:line="240" w:lineRule="auto"/>
        <w:ind w:firstLine="708"/>
        <w:jc w:val="center"/>
        <w:rPr>
          <w:b/>
          <w:sz w:val="28"/>
          <w:szCs w:val="28"/>
          <w:lang w:eastAsia="ru-RU"/>
        </w:rPr>
      </w:pPr>
      <w:r w:rsidRPr="00814C77">
        <w:rPr>
          <w:b/>
          <w:sz w:val="28"/>
          <w:szCs w:val="28"/>
          <w:lang w:eastAsia="ru-RU"/>
        </w:rPr>
        <w:t>с использование водных объектов или их частей</w:t>
      </w:r>
    </w:p>
    <w:p w14:paraId="21B94CBD" w14:textId="77777777" w:rsidR="006E6F99" w:rsidRPr="00814C77" w:rsidRDefault="006E6F99" w:rsidP="00804F18">
      <w:pPr>
        <w:widowControl w:val="0"/>
        <w:suppressAutoHyphens w:val="0"/>
        <w:autoSpaceDE w:val="0"/>
        <w:autoSpaceDN w:val="0"/>
        <w:spacing w:line="240" w:lineRule="auto"/>
        <w:ind w:firstLine="708"/>
        <w:jc w:val="center"/>
        <w:rPr>
          <w:sz w:val="28"/>
          <w:szCs w:val="28"/>
          <w:lang w:eastAsia="ru-RU"/>
        </w:rPr>
      </w:pPr>
      <w:r w:rsidRPr="00814C77">
        <w:rPr>
          <w:b/>
          <w:sz w:val="28"/>
          <w:szCs w:val="28"/>
          <w:lang w:eastAsia="ru-RU"/>
        </w:rPr>
        <w:t>для рекреационных целей</w:t>
      </w:r>
    </w:p>
    <w:p w14:paraId="5CC1A6EE" w14:textId="77777777" w:rsidR="006E6F99" w:rsidRPr="00814C77" w:rsidRDefault="006E6F99" w:rsidP="006E6F99">
      <w:pPr>
        <w:widowControl w:val="0"/>
        <w:suppressAutoHyphens w:val="0"/>
        <w:autoSpaceDE w:val="0"/>
        <w:autoSpaceDN w:val="0"/>
        <w:spacing w:line="240" w:lineRule="auto"/>
        <w:jc w:val="center"/>
        <w:rPr>
          <w:b/>
          <w:sz w:val="28"/>
          <w:szCs w:val="28"/>
          <w:lang w:eastAsia="ru-RU"/>
        </w:rPr>
      </w:pPr>
    </w:p>
    <w:p w14:paraId="0C2DE21D" w14:textId="77777777" w:rsidR="006E6F99" w:rsidRPr="00814C77" w:rsidRDefault="006E6F99" w:rsidP="003C181F">
      <w:pPr>
        <w:widowControl w:val="0"/>
        <w:suppressAutoHyphens w:val="0"/>
        <w:autoSpaceDE w:val="0"/>
        <w:autoSpaceDN w:val="0"/>
        <w:spacing w:line="240" w:lineRule="auto"/>
        <w:jc w:val="both"/>
        <w:rPr>
          <w:sz w:val="28"/>
          <w:szCs w:val="28"/>
          <w:lang w:eastAsia="ru-RU"/>
        </w:rPr>
      </w:pPr>
      <w:r w:rsidRPr="00814C77">
        <w:rPr>
          <w:sz w:val="28"/>
          <w:szCs w:val="28"/>
          <w:lang w:eastAsia="ru-RU"/>
        </w:rPr>
        <w:tab/>
        <w:t>5.1. В соответствии с требованиями статьи 18 (</w:t>
      </w:r>
      <w:proofErr w:type="spellStart"/>
      <w:r w:rsidRPr="00814C77">
        <w:rPr>
          <w:sz w:val="28"/>
          <w:szCs w:val="28"/>
          <w:lang w:eastAsia="ru-RU"/>
        </w:rPr>
        <w:t>п.п</w:t>
      </w:r>
      <w:proofErr w:type="spellEnd"/>
      <w:r w:rsidRPr="00814C77">
        <w:rPr>
          <w:sz w:val="28"/>
          <w:szCs w:val="28"/>
          <w:lang w:eastAsia="ru-RU"/>
        </w:rPr>
        <w:t xml:space="preserve">. 1, </w:t>
      </w:r>
      <w:r w:rsidR="00804F18">
        <w:rPr>
          <w:sz w:val="28"/>
          <w:szCs w:val="28"/>
          <w:lang w:eastAsia="ru-RU"/>
        </w:rPr>
        <w:t xml:space="preserve">3) Федерального закона от 30 марта 1999 г. </w:t>
      </w:r>
      <w:r w:rsidRPr="00814C77">
        <w:rPr>
          <w:sz w:val="28"/>
          <w:szCs w:val="28"/>
          <w:lang w:eastAsia="ru-RU"/>
        </w:rPr>
        <w:t>№ 52-ФЗ «О санитарно-эпидемиологическом благополучии населения»</w:t>
      </w:r>
      <w:r w:rsidR="00804F18">
        <w:rPr>
          <w:sz w:val="28"/>
          <w:szCs w:val="28"/>
          <w:lang w:eastAsia="ru-RU"/>
        </w:rPr>
        <w:t xml:space="preserve"> (с изменениями и дополнениями)</w:t>
      </w:r>
      <w:r w:rsidR="003C181F">
        <w:rPr>
          <w:sz w:val="28"/>
          <w:szCs w:val="28"/>
          <w:lang w:eastAsia="ru-RU"/>
        </w:rPr>
        <w:t xml:space="preserve"> </w:t>
      </w:r>
      <w:r w:rsidRPr="00814C77">
        <w:rPr>
          <w:sz w:val="28"/>
          <w:szCs w:val="28"/>
          <w:lang w:eastAsia="ru-RU"/>
        </w:rPr>
        <w:t>водные объекты, используемые в целях питьевого и хозяйственно-бытового водоснабжения, а также в лечебных, оздоровительных и рекреационных целях, в том числе водные объекты, расположенные в границах городских и сельских населенных пунктов (далее - водные объекты), не должны являться источниками биологических, химических и физических факторов вредного воздействия на человека.</w:t>
      </w:r>
    </w:p>
    <w:p w14:paraId="57482A5B" w14:textId="77777777" w:rsidR="006E6F99" w:rsidRPr="00814C77" w:rsidRDefault="006E6F99" w:rsidP="006E6F99">
      <w:pPr>
        <w:widowControl w:val="0"/>
        <w:suppressAutoHyphens w:val="0"/>
        <w:autoSpaceDE w:val="0"/>
        <w:autoSpaceDN w:val="0"/>
        <w:spacing w:line="240" w:lineRule="auto"/>
        <w:jc w:val="both"/>
        <w:rPr>
          <w:sz w:val="28"/>
          <w:szCs w:val="28"/>
          <w:lang w:eastAsia="ru-RU"/>
        </w:rPr>
      </w:pPr>
      <w:r w:rsidRPr="00814C77">
        <w:rPr>
          <w:sz w:val="28"/>
          <w:szCs w:val="28"/>
          <w:lang w:eastAsia="ru-RU"/>
        </w:rPr>
        <w:tab/>
        <w:t>Критерии безопасности и (или) безвредности для человека водных объектов, в том числе предельно допустимые концентрации в воде химических, биологических веществ, микроорганизмов, уровень радиационного фона устанавливаются санитарными правилами.</w:t>
      </w:r>
    </w:p>
    <w:p w14:paraId="068DCB44" w14:textId="77777777" w:rsidR="006E6F99" w:rsidRPr="00814C77" w:rsidRDefault="006E6F99" w:rsidP="006E6F99">
      <w:pPr>
        <w:widowControl w:val="0"/>
        <w:suppressAutoHyphens w:val="0"/>
        <w:autoSpaceDE w:val="0"/>
        <w:autoSpaceDN w:val="0"/>
        <w:spacing w:line="240" w:lineRule="auto"/>
        <w:jc w:val="both"/>
        <w:rPr>
          <w:sz w:val="28"/>
          <w:szCs w:val="28"/>
          <w:lang w:eastAsia="ru-RU"/>
        </w:rPr>
      </w:pPr>
      <w:r w:rsidRPr="00814C77">
        <w:rPr>
          <w:sz w:val="28"/>
          <w:szCs w:val="28"/>
          <w:lang w:eastAsia="ru-RU"/>
        </w:rPr>
        <w:lastRenderedPageBreak/>
        <w:tab/>
      </w:r>
      <w:r w:rsidR="003C181F">
        <w:rPr>
          <w:sz w:val="28"/>
          <w:szCs w:val="28"/>
          <w:lang w:eastAsia="ru-RU"/>
        </w:rPr>
        <w:t>5.2. </w:t>
      </w:r>
      <w:r w:rsidRPr="00814C77">
        <w:rPr>
          <w:sz w:val="28"/>
          <w:szCs w:val="28"/>
          <w:lang w:eastAsia="ru-RU"/>
        </w:rPr>
        <w:t>Использование водного объекта в конкретно указанных целях допускается при наличии санитарно-эпидемиологического заключения о соответствии водного объекта санитарным правилам и условиям безопасного для здоровья населения использования водного объекта.</w:t>
      </w:r>
    </w:p>
    <w:p w14:paraId="08BB99E4" w14:textId="77777777" w:rsidR="006E6F99" w:rsidRPr="00814C77" w:rsidRDefault="006E6F99" w:rsidP="006E6F99">
      <w:pPr>
        <w:widowControl w:val="0"/>
        <w:suppressAutoHyphens w:val="0"/>
        <w:autoSpaceDE w:val="0"/>
        <w:autoSpaceDN w:val="0"/>
        <w:spacing w:line="240" w:lineRule="auto"/>
        <w:jc w:val="both"/>
        <w:rPr>
          <w:sz w:val="28"/>
          <w:szCs w:val="28"/>
          <w:lang w:eastAsia="ru-RU"/>
        </w:rPr>
      </w:pPr>
      <w:r w:rsidRPr="00814C77">
        <w:rPr>
          <w:sz w:val="28"/>
          <w:szCs w:val="28"/>
          <w:lang w:eastAsia="ru-RU"/>
        </w:rPr>
        <w:tab/>
      </w:r>
      <w:r w:rsidR="003C181F">
        <w:rPr>
          <w:sz w:val="28"/>
          <w:szCs w:val="28"/>
          <w:lang w:eastAsia="ru-RU"/>
        </w:rPr>
        <w:t>5.3. </w:t>
      </w:r>
      <w:r w:rsidRPr="00814C77">
        <w:rPr>
          <w:sz w:val="28"/>
          <w:szCs w:val="28"/>
          <w:lang w:eastAsia="ru-RU"/>
        </w:rPr>
        <w:t>Для охраны водных объектов, предотвращения их загрязнения и засорения устанавливаются в соответствии с законодательством Российской Федерации согласованные с органами, осуществляющими федеральный государственный санитарно-эпидемиологический надзор, нормативы предельно допустимых вредных воздействий на водные объекты, нормативы предельно допустимых сбросов химических, биологических веществ и микроорганизмов в водные объекты.</w:t>
      </w:r>
    </w:p>
    <w:p w14:paraId="200B7D6C" w14:textId="77777777" w:rsidR="006E6F99" w:rsidRPr="00814C77" w:rsidRDefault="006E6F99" w:rsidP="006E6F99">
      <w:pPr>
        <w:widowControl w:val="0"/>
        <w:suppressAutoHyphens w:val="0"/>
        <w:autoSpaceDE w:val="0"/>
        <w:autoSpaceDN w:val="0"/>
        <w:spacing w:line="240" w:lineRule="auto"/>
        <w:jc w:val="both"/>
        <w:rPr>
          <w:sz w:val="28"/>
          <w:szCs w:val="28"/>
          <w:lang w:eastAsia="ru-RU"/>
        </w:rPr>
      </w:pPr>
      <w:r w:rsidRPr="00814C77">
        <w:rPr>
          <w:sz w:val="28"/>
          <w:szCs w:val="28"/>
          <w:lang w:eastAsia="ru-RU"/>
        </w:rPr>
        <w:tab/>
      </w:r>
      <w:r w:rsidR="003C181F">
        <w:rPr>
          <w:sz w:val="28"/>
          <w:szCs w:val="28"/>
          <w:lang w:eastAsia="ru-RU"/>
        </w:rPr>
        <w:t>5.4. </w:t>
      </w:r>
      <w:r w:rsidRPr="00814C77">
        <w:rPr>
          <w:sz w:val="28"/>
          <w:szCs w:val="28"/>
          <w:lang w:eastAsia="ru-RU"/>
        </w:rPr>
        <w:t>Органы исполнительной власти субъектов Российской Федерации, органы местного самоуправления, индивидуальные предприниматели и юридические лица в случае, если водные объекты представляют опасность для здоровья населения, обязаны в соответствии с их полномочиями принять меры по ограничению, приостановлению или запрещению использования указанных водных объектов.</w:t>
      </w:r>
    </w:p>
    <w:p w14:paraId="73D7578C" w14:textId="77777777" w:rsidR="006E6F99" w:rsidRPr="00814C77" w:rsidRDefault="006E6F99" w:rsidP="006E6F99">
      <w:pPr>
        <w:widowControl w:val="0"/>
        <w:suppressAutoHyphens w:val="0"/>
        <w:autoSpaceDE w:val="0"/>
        <w:autoSpaceDN w:val="0"/>
        <w:spacing w:line="240" w:lineRule="auto"/>
        <w:jc w:val="both"/>
        <w:rPr>
          <w:sz w:val="28"/>
          <w:szCs w:val="28"/>
          <w:lang w:eastAsia="ru-RU"/>
        </w:rPr>
      </w:pPr>
      <w:r w:rsidRPr="00814C77">
        <w:rPr>
          <w:sz w:val="28"/>
          <w:szCs w:val="28"/>
          <w:lang w:eastAsia="ru-RU"/>
        </w:rPr>
        <w:tab/>
        <w:t>5.5. В соответствии с п. 1.1 ст. 50 Водного кодекса Российской Федерации использование акватории водных объектов для рекреационных целей, в том числе для эксплуатации пляжа, могут осуществлять водопользователи и правообладатели земельных участков, расположенных в пределах береговой полосы водного объекта.</w:t>
      </w:r>
    </w:p>
    <w:p w14:paraId="2746825B" w14:textId="77777777" w:rsidR="006E6F99" w:rsidRPr="00814C77" w:rsidRDefault="006E6F99" w:rsidP="006E6F99">
      <w:pPr>
        <w:widowControl w:val="0"/>
        <w:suppressAutoHyphens w:val="0"/>
        <w:autoSpaceDE w:val="0"/>
        <w:autoSpaceDN w:val="0"/>
        <w:spacing w:line="240" w:lineRule="auto"/>
        <w:jc w:val="both"/>
        <w:rPr>
          <w:sz w:val="28"/>
          <w:szCs w:val="28"/>
          <w:lang w:eastAsia="ru-RU"/>
        </w:rPr>
      </w:pPr>
      <w:r w:rsidRPr="00814C77">
        <w:rPr>
          <w:sz w:val="28"/>
          <w:szCs w:val="28"/>
          <w:lang w:eastAsia="ru-RU"/>
        </w:rPr>
        <w:tab/>
      </w:r>
      <w:r w:rsidR="003C181F">
        <w:rPr>
          <w:sz w:val="28"/>
          <w:szCs w:val="28"/>
          <w:lang w:eastAsia="ru-RU"/>
        </w:rPr>
        <w:t>5.6. </w:t>
      </w:r>
      <w:r w:rsidRPr="00814C77">
        <w:rPr>
          <w:sz w:val="28"/>
          <w:szCs w:val="28"/>
          <w:lang w:eastAsia="ru-RU"/>
        </w:rPr>
        <w:t>Юридическим лицам и индивидуальным предпринимателям, эксплуатирующим береговые полосы водных объектов в рекреационных целях, необходимо обеспечить получение санитарно-эпидемиологического заключения о соответствии водного объекта санитарным правилам и нормативам. Срок действия санитарно-эпидемиологического заключения устанавливается на летний сезон.</w:t>
      </w:r>
    </w:p>
    <w:p w14:paraId="5703B77F" w14:textId="77777777" w:rsidR="006E6F99" w:rsidRPr="00814C77" w:rsidRDefault="006E6F99" w:rsidP="006E6F99">
      <w:pPr>
        <w:widowControl w:val="0"/>
        <w:suppressAutoHyphens w:val="0"/>
        <w:autoSpaceDE w:val="0"/>
        <w:autoSpaceDN w:val="0"/>
        <w:spacing w:line="240" w:lineRule="auto"/>
        <w:jc w:val="both"/>
        <w:rPr>
          <w:sz w:val="28"/>
          <w:szCs w:val="28"/>
          <w:lang w:eastAsia="ru-RU"/>
        </w:rPr>
      </w:pPr>
      <w:r w:rsidRPr="00814C77">
        <w:rPr>
          <w:sz w:val="28"/>
          <w:szCs w:val="28"/>
          <w:lang w:eastAsia="ru-RU"/>
        </w:rPr>
        <w:tab/>
        <w:t>Для получения санитарно-эпидемиологического заключения                                  на использование водного объекта в рекреационных целях заявителю необходимо представить в Управление Роспотребнадзора по Краснодарскому краю заявление и экспертное заключение по результатам экспертизы, проведенной аккредитованной организацией, на основании результатов лабораторных исследований качества воды водного объекта, планируемого к осуществлению рекреационной деятельности, и качества почвы (песка) с территории пляжа.</w:t>
      </w:r>
    </w:p>
    <w:p w14:paraId="44A36631" w14:textId="77777777" w:rsidR="006E6F99" w:rsidRDefault="006E6F99" w:rsidP="006E6F99">
      <w:pPr>
        <w:widowControl w:val="0"/>
        <w:suppressAutoHyphens w:val="0"/>
        <w:autoSpaceDE w:val="0"/>
        <w:autoSpaceDN w:val="0"/>
        <w:spacing w:line="240" w:lineRule="auto"/>
        <w:jc w:val="both"/>
        <w:rPr>
          <w:sz w:val="28"/>
          <w:szCs w:val="28"/>
          <w:lang w:eastAsia="ru-RU"/>
        </w:rPr>
      </w:pPr>
      <w:r w:rsidRPr="00814C77">
        <w:rPr>
          <w:sz w:val="28"/>
          <w:szCs w:val="28"/>
          <w:lang w:eastAsia="ru-RU"/>
        </w:rPr>
        <w:tab/>
        <w:t xml:space="preserve">5.7. Администрациям </w:t>
      </w:r>
      <w:r w:rsidR="003C181F">
        <w:rPr>
          <w:sz w:val="28"/>
          <w:szCs w:val="28"/>
          <w:lang w:eastAsia="ru-RU"/>
        </w:rPr>
        <w:t>Крымского</w:t>
      </w:r>
      <w:r w:rsidRPr="00814C77">
        <w:rPr>
          <w:sz w:val="28"/>
          <w:szCs w:val="28"/>
          <w:lang w:eastAsia="ru-RU"/>
        </w:rPr>
        <w:t xml:space="preserve"> городского и сельских поселений необходимо ежегодно организовывать «пляжный сезон» в установленных зонах рекреаци</w:t>
      </w:r>
      <w:r>
        <w:rPr>
          <w:sz w:val="28"/>
          <w:szCs w:val="28"/>
          <w:lang w:eastAsia="ru-RU"/>
        </w:rPr>
        <w:t>и, готовить и заключать договоры</w:t>
      </w:r>
      <w:r w:rsidRPr="00814C77">
        <w:rPr>
          <w:sz w:val="28"/>
          <w:szCs w:val="28"/>
          <w:lang w:eastAsia="ru-RU"/>
        </w:rPr>
        <w:t xml:space="preserve"> водопользования, на основании которых в соответствии с пунктами 1 или 3 части 2 статьи 11, статьями 15, 47, 49 и 50 Водного кодекса Российской Федерации водные объекты или их части, находящиеся в федеральной собственности, собственности субъектов Российской Федерации или собственности муниципальных образований (далее - водный объект), предоставляются в пользование в целях: использования </w:t>
      </w:r>
      <w:r w:rsidRPr="00814C77">
        <w:rPr>
          <w:sz w:val="28"/>
          <w:szCs w:val="28"/>
          <w:lang w:eastAsia="ru-RU"/>
        </w:rPr>
        <w:lastRenderedPageBreak/>
        <w:t>акватории водных объектов для эксплуатации пляжей правообладателями земельных участков, находящихся в государственной или муниципальной собственности и расположенных в границах береговой полосы водного объекта общего пользования.</w:t>
      </w:r>
    </w:p>
    <w:p w14:paraId="4B944496" w14:textId="77777777" w:rsidR="003C181F" w:rsidRPr="00814C77" w:rsidRDefault="003C181F" w:rsidP="006E6F99">
      <w:pPr>
        <w:widowControl w:val="0"/>
        <w:suppressAutoHyphens w:val="0"/>
        <w:autoSpaceDE w:val="0"/>
        <w:autoSpaceDN w:val="0"/>
        <w:spacing w:line="240" w:lineRule="auto"/>
        <w:jc w:val="both"/>
        <w:rPr>
          <w:sz w:val="28"/>
          <w:szCs w:val="28"/>
          <w:lang w:eastAsia="ru-RU"/>
        </w:rPr>
      </w:pPr>
    </w:p>
    <w:p w14:paraId="1217FFB8" w14:textId="77777777" w:rsidR="003C181F" w:rsidRDefault="006E6F99" w:rsidP="006E6F99">
      <w:pPr>
        <w:widowControl w:val="0"/>
        <w:suppressAutoHyphens w:val="0"/>
        <w:autoSpaceDE w:val="0"/>
        <w:autoSpaceDN w:val="0"/>
        <w:spacing w:line="240" w:lineRule="auto"/>
        <w:jc w:val="center"/>
        <w:rPr>
          <w:b/>
          <w:sz w:val="28"/>
          <w:szCs w:val="28"/>
          <w:lang w:eastAsia="ru-RU"/>
        </w:rPr>
      </w:pPr>
      <w:r w:rsidRPr="00814C77">
        <w:rPr>
          <w:b/>
          <w:sz w:val="28"/>
          <w:szCs w:val="28"/>
          <w:lang w:eastAsia="ru-RU"/>
        </w:rPr>
        <w:t xml:space="preserve">6. Требования к определению зон купания и иных зон, </w:t>
      </w:r>
    </w:p>
    <w:p w14:paraId="3DB9E56C" w14:textId="77777777" w:rsidR="006E6F99" w:rsidRPr="00814C77" w:rsidRDefault="006E6F99" w:rsidP="006E6F99">
      <w:pPr>
        <w:widowControl w:val="0"/>
        <w:suppressAutoHyphens w:val="0"/>
        <w:autoSpaceDE w:val="0"/>
        <w:autoSpaceDN w:val="0"/>
        <w:spacing w:line="240" w:lineRule="auto"/>
        <w:jc w:val="center"/>
        <w:rPr>
          <w:b/>
          <w:sz w:val="28"/>
          <w:szCs w:val="28"/>
          <w:lang w:eastAsia="ru-RU"/>
        </w:rPr>
      </w:pPr>
      <w:r w:rsidRPr="00814C77">
        <w:rPr>
          <w:b/>
          <w:sz w:val="28"/>
          <w:szCs w:val="28"/>
          <w:lang w:eastAsia="ru-RU"/>
        </w:rPr>
        <w:t>необходимых для осуществления рекреационной деятельности</w:t>
      </w:r>
    </w:p>
    <w:p w14:paraId="1FA34730" w14:textId="77777777" w:rsidR="006E6F99" w:rsidRPr="00814C77" w:rsidRDefault="006E6F99" w:rsidP="006E6F99">
      <w:pPr>
        <w:widowControl w:val="0"/>
        <w:suppressAutoHyphens w:val="0"/>
        <w:autoSpaceDE w:val="0"/>
        <w:autoSpaceDN w:val="0"/>
        <w:spacing w:line="240" w:lineRule="auto"/>
        <w:jc w:val="center"/>
        <w:rPr>
          <w:b/>
          <w:sz w:val="24"/>
          <w:szCs w:val="24"/>
          <w:lang w:eastAsia="ru-RU"/>
        </w:rPr>
      </w:pPr>
    </w:p>
    <w:p w14:paraId="55EEC5F1" w14:textId="77777777" w:rsidR="006E6F99" w:rsidRPr="00814C77" w:rsidRDefault="006E6F99" w:rsidP="006E6F99">
      <w:pPr>
        <w:widowControl w:val="0"/>
        <w:suppressAutoHyphens w:val="0"/>
        <w:autoSpaceDE w:val="0"/>
        <w:autoSpaceDN w:val="0"/>
        <w:spacing w:line="240" w:lineRule="auto"/>
        <w:jc w:val="both"/>
        <w:rPr>
          <w:sz w:val="28"/>
          <w:szCs w:val="28"/>
          <w:lang w:eastAsia="ru-RU"/>
        </w:rPr>
      </w:pPr>
      <w:r w:rsidRPr="00814C77">
        <w:rPr>
          <w:sz w:val="28"/>
          <w:szCs w:val="28"/>
          <w:lang w:eastAsia="ru-RU"/>
        </w:rPr>
        <w:tab/>
        <w:t>Места отдыха создаются в рекреационных зонах в соответствии                     с Земельным, Водным, Лесным и Градостроительным кодексами Российской Федерации.</w:t>
      </w:r>
    </w:p>
    <w:p w14:paraId="442C8FA8" w14:textId="77777777" w:rsidR="006E6F99" w:rsidRPr="00814C77" w:rsidRDefault="006E6F99" w:rsidP="006E6F99">
      <w:pPr>
        <w:widowControl w:val="0"/>
        <w:suppressAutoHyphens w:val="0"/>
        <w:autoSpaceDE w:val="0"/>
        <w:autoSpaceDN w:val="0"/>
        <w:spacing w:line="240" w:lineRule="auto"/>
        <w:jc w:val="both"/>
        <w:rPr>
          <w:sz w:val="28"/>
          <w:szCs w:val="28"/>
          <w:lang w:eastAsia="ru-RU"/>
        </w:rPr>
      </w:pPr>
      <w:r w:rsidRPr="00814C77">
        <w:rPr>
          <w:sz w:val="28"/>
          <w:szCs w:val="28"/>
          <w:lang w:eastAsia="ru-RU"/>
        </w:rPr>
        <w:tab/>
        <w:t>Места отдыха включают в себя зоны отдыха, места выхода на лед, пляжи, места для купания, спортивные объекты на воде, объекты и сооружения для принятия оздоровительных и профилактических процедур.</w:t>
      </w:r>
    </w:p>
    <w:p w14:paraId="7C900974" w14:textId="77777777" w:rsidR="006E6F99" w:rsidRPr="00814C77" w:rsidRDefault="006E6F99" w:rsidP="006E6F99">
      <w:pPr>
        <w:widowControl w:val="0"/>
        <w:suppressAutoHyphens w:val="0"/>
        <w:autoSpaceDE w:val="0"/>
        <w:autoSpaceDN w:val="0"/>
        <w:spacing w:line="240" w:lineRule="auto"/>
        <w:jc w:val="both"/>
        <w:rPr>
          <w:sz w:val="28"/>
          <w:szCs w:val="28"/>
          <w:lang w:eastAsia="ru-RU"/>
        </w:rPr>
      </w:pPr>
      <w:r w:rsidRPr="00814C77">
        <w:rPr>
          <w:sz w:val="28"/>
          <w:szCs w:val="28"/>
          <w:lang w:eastAsia="ru-RU"/>
        </w:rPr>
        <w:tab/>
        <w:t>Объекты инфраструктуры мест отдыха, используемые на территории                            и акватории, оборудование и изделия должны удовлетворять требованиям соответствующих технических регламентов, национальных стандартов и сводов правил. Услуги, оказываемые в местах отдыха, должны соответствовать требованиям национальных стандартов. Места отдыха должны обслуживаться квалифицированным персоналом. Для каждого места отдыха устанавливают ответственного эксплуатанта. В местах отдыха устанавливают режимы работы, правила и требования по эксплуатации, а также состав, дислокацию и зону ответственности водно-спасательных станций и постов. Места отдыха могут создаваться на одном или нескольких земельных участках и акваторий водных объектов. Территории и водные объекты должны иметь достаточную рекреационную емкость. Расчеты проводятся специализированными организациями. В местах отдыха проводят мониторинг их состояния на соответствие требованиям стандарта. Водопользователь, осуществляющий пользование водным объектом или его участком в рекреационных целях, обязан осуществлять мероприятия по охране водного объекта, предотвращению его от загрязнения, засорения и истощения, а также меры по ликвидации последствий указанных явлений в соответствии с водным кодексом и другими федеральными законами.</w:t>
      </w:r>
    </w:p>
    <w:p w14:paraId="3CC796C9" w14:textId="77777777" w:rsidR="006E6F99" w:rsidRPr="00814C77" w:rsidRDefault="006E6F99" w:rsidP="006E6F99">
      <w:pPr>
        <w:widowControl w:val="0"/>
        <w:suppressAutoHyphens w:val="0"/>
        <w:autoSpaceDE w:val="0"/>
        <w:autoSpaceDN w:val="0"/>
        <w:spacing w:line="240" w:lineRule="auto"/>
        <w:jc w:val="center"/>
        <w:rPr>
          <w:b/>
          <w:sz w:val="24"/>
          <w:szCs w:val="24"/>
          <w:lang w:eastAsia="ru-RU"/>
        </w:rPr>
      </w:pPr>
    </w:p>
    <w:p w14:paraId="4FF0695F" w14:textId="77777777" w:rsidR="006E6F99" w:rsidRPr="00814C77" w:rsidRDefault="006E6F99" w:rsidP="006E6F99">
      <w:pPr>
        <w:widowControl w:val="0"/>
        <w:suppressAutoHyphens w:val="0"/>
        <w:autoSpaceDE w:val="0"/>
        <w:autoSpaceDN w:val="0"/>
        <w:spacing w:line="240" w:lineRule="auto"/>
        <w:jc w:val="center"/>
        <w:rPr>
          <w:b/>
          <w:sz w:val="28"/>
          <w:szCs w:val="28"/>
          <w:lang w:eastAsia="ru-RU"/>
        </w:rPr>
      </w:pPr>
      <w:r w:rsidRPr="00814C77">
        <w:rPr>
          <w:b/>
          <w:sz w:val="28"/>
          <w:szCs w:val="28"/>
          <w:lang w:eastAsia="ru-RU"/>
        </w:rPr>
        <w:t>7. Требования к охране водных объектов</w:t>
      </w:r>
    </w:p>
    <w:p w14:paraId="55073EDF" w14:textId="77777777" w:rsidR="006E6F99" w:rsidRPr="00814C77" w:rsidRDefault="006E6F99" w:rsidP="006E6F99">
      <w:pPr>
        <w:widowControl w:val="0"/>
        <w:suppressAutoHyphens w:val="0"/>
        <w:autoSpaceDE w:val="0"/>
        <w:autoSpaceDN w:val="0"/>
        <w:spacing w:line="240" w:lineRule="auto"/>
        <w:jc w:val="center"/>
        <w:rPr>
          <w:b/>
          <w:sz w:val="24"/>
          <w:szCs w:val="24"/>
          <w:lang w:eastAsia="ru-RU"/>
        </w:rPr>
      </w:pPr>
    </w:p>
    <w:p w14:paraId="1203D74B" w14:textId="77777777" w:rsidR="006E6F99" w:rsidRPr="00814C77" w:rsidRDefault="006E6F99" w:rsidP="006E6F99">
      <w:pPr>
        <w:widowControl w:val="0"/>
        <w:suppressAutoHyphens w:val="0"/>
        <w:autoSpaceDE w:val="0"/>
        <w:autoSpaceDN w:val="0"/>
        <w:spacing w:line="240" w:lineRule="auto"/>
        <w:jc w:val="both"/>
        <w:rPr>
          <w:sz w:val="28"/>
          <w:szCs w:val="28"/>
          <w:lang w:eastAsia="ru-RU"/>
        </w:rPr>
      </w:pPr>
      <w:r w:rsidRPr="00814C77">
        <w:rPr>
          <w:sz w:val="28"/>
          <w:szCs w:val="28"/>
          <w:lang w:eastAsia="ru-RU"/>
        </w:rPr>
        <w:tab/>
      </w:r>
      <w:r w:rsidR="003C181F">
        <w:rPr>
          <w:sz w:val="28"/>
          <w:szCs w:val="28"/>
          <w:lang w:eastAsia="ru-RU"/>
        </w:rPr>
        <w:t>7.1. </w:t>
      </w:r>
      <w:r w:rsidRPr="00814C77">
        <w:rPr>
          <w:sz w:val="28"/>
          <w:szCs w:val="28"/>
          <w:lang w:eastAsia="ru-RU"/>
        </w:rPr>
        <w:t xml:space="preserve">Использование водных объектов для рекреационных целей осуществляется на основании и условиях договора водопользования, заключаемого в установленном законодательством Российской Федерации порядке. </w:t>
      </w:r>
    </w:p>
    <w:p w14:paraId="38670966" w14:textId="77777777" w:rsidR="006E6F99" w:rsidRPr="00814C77" w:rsidRDefault="006E6F99" w:rsidP="006E6F99">
      <w:pPr>
        <w:widowControl w:val="0"/>
        <w:suppressAutoHyphens w:val="0"/>
        <w:autoSpaceDE w:val="0"/>
        <w:autoSpaceDN w:val="0"/>
        <w:spacing w:line="240" w:lineRule="auto"/>
        <w:jc w:val="both"/>
        <w:rPr>
          <w:sz w:val="28"/>
          <w:szCs w:val="28"/>
          <w:lang w:eastAsia="ru-RU"/>
        </w:rPr>
      </w:pPr>
      <w:r w:rsidRPr="00814C77">
        <w:rPr>
          <w:sz w:val="28"/>
          <w:szCs w:val="28"/>
          <w:lang w:eastAsia="ru-RU"/>
        </w:rPr>
        <w:tab/>
        <w:t>Границы акватории водного объекта, предоставленного в пользование для указанных целей, определяются в соответствии с Порядком, установленным Правительством Российской Федерации.</w:t>
      </w:r>
    </w:p>
    <w:p w14:paraId="63E06DE3" w14:textId="77777777" w:rsidR="006E6F99" w:rsidRPr="00814C77" w:rsidRDefault="006E6F99" w:rsidP="006E6F99">
      <w:pPr>
        <w:widowControl w:val="0"/>
        <w:suppressAutoHyphens w:val="0"/>
        <w:autoSpaceDE w:val="0"/>
        <w:autoSpaceDN w:val="0"/>
        <w:spacing w:line="240" w:lineRule="auto"/>
        <w:jc w:val="both"/>
        <w:rPr>
          <w:sz w:val="28"/>
          <w:szCs w:val="28"/>
          <w:lang w:eastAsia="ru-RU"/>
        </w:rPr>
      </w:pPr>
      <w:r w:rsidRPr="00814C77">
        <w:rPr>
          <w:sz w:val="28"/>
          <w:szCs w:val="28"/>
          <w:lang w:eastAsia="ru-RU"/>
        </w:rPr>
        <w:tab/>
      </w:r>
      <w:r w:rsidR="003C181F">
        <w:rPr>
          <w:sz w:val="28"/>
          <w:szCs w:val="28"/>
          <w:lang w:eastAsia="ru-RU"/>
        </w:rPr>
        <w:t>7.2. </w:t>
      </w:r>
      <w:r w:rsidRPr="00814C77">
        <w:rPr>
          <w:sz w:val="28"/>
          <w:szCs w:val="28"/>
          <w:lang w:eastAsia="ru-RU"/>
        </w:rPr>
        <w:t xml:space="preserve">Юридическое лицо, физическое лицо или индивидуальный </w:t>
      </w:r>
      <w:r w:rsidRPr="00814C77">
        <w:rPr>
          <w:sz w:val="28"/>
          <w:szCs w:val="28"/>
          <w:lang w:eastAsia="ru-RU"/>
        </w:rPr>
        <w:lastRenderedPageBreak/>
        <w:t xml:space="preserve">предприниматель при использовании водных объектов для рекреационных целей: </w:t>
      </w:r>
    </w:p>
    <w:p w14:paraId="33E48385" w14:textId="77777777" w:rsidR="006E6F99" w:rsidRPr="00814C77" w:rsidRDefault="006E6F99" w:rsidP="006E6F99">
      <w:pPr>
        <w:widowControl w:val="0"/>
        <w:suppressAutoHyphens w:val="0"/>
        <w:autoSpaceDE w:val="0"/>
        <w:autoSpaceDN w:val="0"/>
        <w:spacing w:line="240" w:lineRule="auto"/>
        <w:jc w:val="both"/>
        <w:rPr>
          <w:sz w:val="28"/>
          <w:szCs w:val="28"/>
          <w:lang w:eastAsia="ru-RU"/>
        </w:rPr>
      </w:pPr>
      <w:r w:rsidRPr="00814C77">
        <w:rPr>
          <w:sz w:val="28"/>
          <w:szCs w:val="28"/>
          <w:lang w:eastAsia="ru-RU"/>
        </w:rPr>
        <w:tab/>
        <w:t xml:space="preserve">осуществляют деятельность таким образом, чтобы не создавать препятствий водопользователям, осуществляющим пользование водным объектом на основаниях, установленных законодательством Российской Федерации, и ограничений их прав, а также помех и опасности для судоходства и людей; </w:t>
      </w:r>
    </w:p>
    <w:p w14:paraId="609647ED" w14:textId="77777777" w:rsidR="006E6F99" w:rsidRPr="00814C77" w:rsidRDefault="006E6F99" w:rsidP="006E6F99">
      <w:pPr>
        <w:widowControl w:val="0"/>
        <w:suppressAutoHyphens w:val="0"/>
        <w:autoSpaceDE w:val="0"/>
        <w:autoSpaceDN w:val="0"/>
        <w:spacing w:line="240" w:lineRule="auto"/>
        <w:jc w:val="both"/>
        <w:rPr>
          <w:sz w:val="28"/>
          <w:szCs w:val="28"/>
          <w:lang w:eastAsia="ru-RU"/>
        </w:rPr>
      </w:pPr>
      <w:r w:rsidRPr="00814C77">
        <w:rPr>
          <w:sz w:val="28"/>
          <w:szCs w:val="28"/>
          <w:lang w:eastAsia="ru-RU"/>
        </w:rPr>
        <w:tab/>
        <w:t xml:space="preserve">обязаны знать и соблюдать требования правил охраны жизни людей на водных объектах и установленные органами местного самоуправления правила использования водных объектов для личных и бытовых нужд, а также выполнять предписания должностных лиц федеральных органов исполнительной власти, должностных лиц органов исполнительной власти субъектов Российской Федерации, осуществляющих государственный контроль и надзор за использованием и охраной водных объектов, действующих в пределах предоставленных им полномочий; </w:t>
      </w:r>
    </w:p>
    <w:p w14:paraId="00523B4C" w14:textId="77777777" w:rsidR="003C181F" w:rsidRDefault="006E6F99" w:rsidP="006E6F99">
      <w:pPr>
        <w:widowControl w:val="0"/>
        <w:suppressAutoHyphens w:val="0"/>
        <w:autoSpaceDE w:val="0"/>
        <w:autoSpaceDN w:val="0"/>
        <w:spacing w:line="240" w:lineRule="auto"/>
        <w:jc w:val="both"/>
        <w:rPr>
          <w:sz w:val="28"/>
          <w:szCs w:val="28"/>
          <w:lang w:eastAsia="ru-RU"/>
        </w:rPr>
      </w:pPr>
      <w:r w:rsidRPr="00814C77">
        <w:rPr>
          <w:sz w:val="28"/>
          <w:szCs w:val="28"/>
          <w:lang w:eastAsia="ru-RU"/>
        </w:rPr>
        <w:tab/>
        <w:t xml:space="preserve">руководствуются законодательством Российской Федерации, в том числе об особо охраняемых природных территориях, о санитарно-эпидемиологическом благополучии населения, о водных биоресурсах, о природных лечебных ресурсах, лечебно-оздоровительных местностях и курортах, устанавливающим, в частности, соответствующие режимы особой охраны для водных объектов: </w:t>
      </w:r>
    </w:p>
    <w:p w14:paraId="6DB9912C" w14:textId="77777777" w:rsidR="003C181F" w:rsidRDefault="006E6F99" w:rsidP="003C181F">
      <w:pPr>
        <w:widowControl w:val="0"/>
        <w:suppressAutoHyphens w:val="0"/>
        <w:autoSpaceDE w:val="0"/>
        <w:autoSpaceDN w:val="0"/>
        <w:spacing w:line="240" w:lineRule="auto"/>
        <w:ind w:firstLine="708"/>
        <w:jc w:val="both"/>
        <w:rPr>
          <w:sz w:val="28"/>
          <w:szCs w:val="28"/>
          <w:lang w:eastAsia="ru-RU"/>
        </w:rPr>
      </w:pPr>
      <w:r w:rsidRPr="00814C77">
        <w:rPr>
          <w:sz w:val="28"/>
          <w:szCs w:val="28"/>
          <w:lang w:eastAsia="ru-RU"/>
        </w:rPr>
        <w:t>отнесенных к особо охраняемым водным объектам;</w:t>
      </w:r>
    </w:p>
    <w:p w14:paraId="03033888" w14:textId="77777777" w:rsidR="003C181F" w:rsidRDefault="006E6F99" w:rsidP="003C181F">
      <w:pPr>
        <w:widowControl w:val="0"/>
        <w:suppressAutoHyphens w:val="0"/>
        <w:autoSpaceDE w:val="0"/>
        <w:autoSpaceDN w:val="0"/>
        <w:spacing w:line="240" w:lineRule="auto"/>
        <w:ind w:firstLine="708"/>
        <w:jc w:val="both"/>
        <w:rPr>
          <w:sz w:val="28"/>
          <w:szCs w:val="28"/>
          <w:lang w:eastAsia="ru-RU"/>
        </w:rPr>
      </w:pPr>
      <w:r w:rsidRPr="00814C77">
        <w:rPr>
          <w:sz w:val="28"/>
          <w:szCs w:val="28"/>
          <w:lang w:eastAsia="ru-RU"/>
        </w:rPr>
        <w:t xml:space="preserve">входящих в состав особо охраняемых природных территорий; </w:t>
      </w:r>
    </w:p>
    <w:p w14:paraId="2D9C585A" w14:textId="77777777" w:rsidR="003C181F" w:rsidRDefault="006E6F99" w:rsidP="003C181F">
      <w:pPr>
        <w:widowControl w:val="0"/>
        <w:suppressAutoHyphens w:val="0"/>
        <w:autoSpaceDE w:val="0"/>
        <w:autoSpaceDN w:val="0"/>
        <w:spacing w:line="240" w:lineRule="auto"/>
        <w:ind w:firstLine="708"/>
        <w:jc w:val="both"/>
        <w:rPr>
          <w:sz w:val="28"/>
          <w:szCs w:val="28"/>
          <w:lang w:eastAsia="ru-RU"/>
        </w:rPr>
      </w:pPr>
      <w:r w:rsidRPr="00814C77">
        <w:rPr>
          <w:sz w:val="28"/>
          <w:szCs w:val="28"/>
          <w:lang w:eastAsia="ru-RU"/>
        </w:rPr>
        <w:t xml:space="preserve">расположенных в границах зон, округов санитарной охраны водных объектов - источников питьевого водоснабжения; </w:t>
      </w:r>
    </w:p>
    <w:p w14:paraId="61F64F36" w14:textId="77777777" w:rsidR="003C181F" w:rsidRDefault="006E6F99" w:rsidP="003C181F">
      <w:pPr>
        <w:widowControl w:val="0"/>
        <w:suppressAutoHyphens w:val="0"/>
        <w:autoSpaceDE w:val="0"/>
        <w:autoSpaceDN w:val="0"/>
        <w:spacing w:line="240" w:lineRule="auto"/>
        <w:ind w:firstLine="708"/>
        <w:jc w:val="both"/>
        <w:rPr>
          <w:sz w:val="28"/>
          <w:szCs w:val="28"/>
          <w:lang w:eastAsia="ru-RU"/>
        </w:rPr>
      </w:pPr>
      <w:r w:rsidRPr="00814C77">
        <w:rPr>
          <w:sz w:val="28"/>
          <w:szCs w:val="28"/>
          <w:lang w:eastAsia="ru-RU"/>
        </w:rPr>
        <w:t xml:space="preserve">расположенных в границах рыбохозяйственных заповедных зон; </w:t>
      </w:r>
    </w:p>
    <w:p w14:paraId="4149A548" w14:textId="77777777" w:rsidR="003C181F" w:rsidRDefault="006E6F99" w:rsidP="003C181F">
      <w:pPr>
        <w:widowControl w:val="0"/>
        <w:suppressAutoHyphens w:val="0"/>
        <w:autoSpaceDE w:val="0"/>
        <w:autoSpaceDN w:val="0"/>
        <w:spacing w:line="240" w:lineRule="auto"/>
        <w:ind w:firstLine="708"/>
        <w:jc w:val="both"/>
        <w:rPr>
          <w:sz w:val="28"/>
          <w:szCs w:val="28"/>
          <w:lang w:eastAsia="ru-RU"/>
        </w:rPr>
      </w:pPr>
      <w:r w:rsidRPr="00814C77">
        <w:rPr>
          <w:sz w:val="28"/>
          <w:szCs w:val="28"/>
          <w:lang w:eastAsia="ru-RU"/>
        </w:rPr>
        <w:t xml:space="preserve">содержащих природные лечебные ресурсы; </w:t>
      </w:r>
    </w:p>
    <w:p w14:paraId="41568CC1" w14:textId="77777777" w:rsidR="006E6F99" w:rsidRPr="00814C77" w:rsidRDefault="006E6F99" w:rsidP="003C181F">
      <w:pPr>
        <w:widowControl w:val="0"/>
        <w:suppressAutoHyphens w:val="0"/>
        <w:autoSpaceDE w:val="0"/>
        <w:autoSpaceDN w:val="0"/>
        <w:spacing w:line="240" w:lineRule="auto"/>
        <w:ind w:firstLine="708"/>
        <w:jc w:val="both"/>
        <w:rPr>
          <w:sz w:val="28"/>
          <w:szCs w:val="28"/>
          <w:lang w:eastAsia="ru-RU"/>
        </w:rPr>
      </w:pPr>
      <w:r w:rsidRPr="00814C77">
        <w:rPr>
          <w:sz w:val="28"/>
          <w:szCs w:val="28"/>
          <w:lang w:eastAsia="ru-RU"/>
        </w:rPr>
        <w:t xml:space="preserve">расположенных на территории лечебно-оздоровительной местности </w:t>
      </w:r>
    </w:p>
    <w:p w14:paraId="30629A89" w14:textId="77777777" w:rsidR="006E6F99" w:rsidRPr="00814C77" w:rsidRDefault="006E6F99" w:rsidP="006E6F99">
      <w:pPr>
        <w:widowControl w:val="0"/>
        <w:suppressAutoHyphens w:val="0"/>
        <w:autoSpaceDE w:val="0"/>
        <w:autoSpaceDN w:val="0"/>
        <w:spacing w:line="240" w:lineRule="auto"/>
        <w:jc w:val="both"/>
        <w:rPr>
          <w:sz w:val="28"/>
          <w:szCs w:val="28"/>
          <w:lang w:eastAsia="ru-RU"/>
        </w:rPr>
      </w:pPr>
      <w:r w:rsidRPr="00814C77">
        <w:rPr>
          <w:sz w:val="28"/>
          <w:szCs w:val="28"/>
          <w:lang w:eastAsia="ru-RU"/>
        </w:rPr>
        <w:t xml:space="preserve">или курорта в границах зон округа их санитарной охраны; </w:t>
      </w:r>
    </w:p>
    <w:p w14:paraId="51CF4C1D" w14:textId="77777777" w:rsidR="006E6F99" w:rsidRPr="00814C77" w:rsidRDefault="006E6F99" w:rsidP="006E6F99">
      <w:pPr>
        <w:widowControl w:val="0"/>
        <w:suppressAutoHyphens w:val="0"/>
        <w:autoSpaceDE w:val="0"/>
        <w:autoSpaceDN w:val="0"/>
        <w:spacing w:line="240" w:lineRule="auto"/>
        <w:jc w:val="both"/>
        <w:rPr>
          <w:sz w:val="28"/>
          <w:szCs w:val="28"/>
          <w:lang w:eastAsia="ru-RU"/>
        </w:rPr>
      </w:pPr>
      <w:r w:rsidRPr="00814C77">
        <w:rPr>
          <w:sz w:val="28"/>
          <w:szCs w:val="28"/>
          <w:lang w:eastAsia="ru-RU"/>
        </w:rPr>
        <w:tab/>
        <w:t>принимают меры по охране используемых водных объектов, предотвращению их загрязнения и засорения, в том числе вследствие аварий и иных чрезвычайных ситуаций, а также охране водных биологических ресурсов, других объектов животного и растительного мира;</w:t>
      </w:r>
    </w:p>
    <w:p w14:paraId="18A7E647" w14:textId="77777777" w:rsidR="006E6F99" w:rsidRPr="00814C77" w:rsidRDefault="006E6F99" w:rsidP="006E6F99">
      <w:pPr>
        <w:widowControl w:val="0"/>
        <w:suppressAutoHyphens w:val="0"/>
        <w:autoSpaceDE w:val="0"/>
        <w:autoSpaceDN w:val="0"/>
        <w:spacing w:line="240" w:lineRule="auto"/>
        <w:jc w:val="both"/>
        <w:rPr>
          <w:sz w:val="28"/>
          <w:szCs w:val="28"/>
          <w:lang w:eastAsia="ru-RU"/>
        </w:rPr>
      </w:pPr>
      <w:r w:rsidRPr="00814C77">
        <w:rPr>
          <w:sz w:val="28"/>
          <w:szCs w:val="28"/>
          <w:lang w:eastAsia="ru-RU"/>
        </w:rPr>
        <w:tab/>
        <w:t xml:space="preserve">соблюдают иные требования, установленные водным законодательством и законодательством в области охраны окружающей среды. </w:t>
      </w:r>
    </w:p>
    <w:p w14:paraId="7C3A014A" w14:textId="77777777" w:rsidR="006E6F99" w:rsidRPr="00814C77" w:rsidRDefault="006E6F99" w:rsidP="006E6F99">
      <w:pPr>
        <w:widowControl w:val="0"/>
        <w:suppressAutoHyphens w:val="0"/>
        <w:autoSpaceDE w:val="0"/>
        <w:autoSpaceDN w:val="0"/>
        <w:spacing w:line="240" w:lineRule="auto"/>
        <w:jc w:val="both"/>
        <w:rPr>
          <w:sz w:val="28"/>
          <w:szCs w:val="28"/>
          <w:lang w:eastAsia="ru-RU"/>
        </w:rPr>
      </w:pPr>
      <w:r w:rsidRPr="00814C77">
        <w:rPr>
          <w:sz w:val="28"/>
          <w:szCs w:val="28"/>
          <w:lang w:eastAsia="ru-RU"/>
        </w:rPr>
        <w:tab/>
      </w:r>
      <w:r w:rsidR="003C181F">
        <w:rPr>
          <w:sz w:val="28"/>
          <w:szCs w:val="28"/>
          <w:lang w:eastAsia="ru-RU"/>
        </w:rPr>
        <w:t>7.3. </w:t>
      </w:r>
      <w:r w:rsidRPr="00814C77">
        <w:rPr>
          <w:sz w:val="28"/>
          <w:szCs w:val="28"/>
          <w:lang w:eastAsia="ru-RU"/>
        </w:rPr>
        <w:t xml:space="preserve">При использовании водных объектов для рекреационных целей запрещаются: </w:t>
      </w:r>
    </w:p>
    <w:p w14:paraId="5850695F" w14:textId="77777777" w:rsidR="006E6F99" w:rsidRPr="00814C77" w:rsidRDefault="006E6F99" w:rsidP="006E6F99">
      <w:pPr>
        <w:widowControl w:val="0"/>
        <w:suppressAutoHyphens w:val="0"/>
        <w:autoSpaceDE w:val="0"/>
        <w:autoSpaceDN w:val="0"/>
        <w:spacing w:line="240" w:lineRule="auto"/>
        <w:jc w:val="both"/>
        <w:rPr>
          <w:sz w:val="28"/>
          <w:szCs w:val="28"/>
          <w:lang w:eastAsia="ru-RU"/>
        </w:rPr>
      </w:pPr>
      <w:r w:rsidRPr="00814C77">
        <w:rPr>
          <w:sz w:val="28"/>
          <w:szCs w:val="28"/>
          <w:lang w:eastAsia="ru-RU"/>
        </w:rPr>
        <w:tab/>
        <w:t xml:space="preserve">сброс в водные объекты и захоронение в них отходов производства </w:t>
      </w:r>
    </w:p>
    <w:p w14:paraId="1FE73429" w14:textId="77777777" w:rsidR="006E6F99" w:rsidRPr="00814C77" w:rsidRDefault="006E6F99" w:rsidP="006E6F99">
      <w:pPr>
        <w:widowControl w:val="0"/>
        <w:suppressAutoHyphens w:val="0"/>
        <w:autoSpaceDE w:val="0"/>
        <w:autoSpaceDN w:val="0"/>
        <w:spacing w:line="240" w:lineRule="auto"/>
        <w:jc w:val="both"/>
        <w:rPr>
          <w:sz w:val="28"/>
          <w:szCs w:val="28"/>
          <w:lang w:eastAsia="ru-RU"/>
        </w:rPr>
      </w:pPr>
      <w:r w:rsidRPr="00814C77">
        <w:rPr>
          <w:sz w:val="28"/>
          <w:szCs w:val="28"/>
          <w:lang w:eastAsia="ru-RU"/>
        </w:rPr>
        <w:t>и потребления, в том числе выведенных из эксплуатации судов и иных плавучих средств (их частей и механизмов);</w:t>
      </w:r>
    </w:p>
    <w:p w14:paraId="03C8C9C9" w14:textId="77777777" w:rsidR="006E6F99" w:rsidRPr="00814C77" w:rsidRDefault="006E6F99" w:rsidP="006E6F99">
      <w:pPr>
        <w:widowControl w:val="0"/>
        <w:suppressAutoHyphens w:val="0"/>
        <w:autoSpaceDE w:val="0"/>
        <w:autoSpaceDN w:val="0"/>
        <w:spacing w:line="240" w:lineRule="auto"/>
        <w:jc w:val="both"/>
        <w:rPr>
          <w:sz w:val="28"/>
          <w:szCs w:val="28"/>
          <w:lang w:eastAsia="ru-RU"/>
        </w:rPr>
      </w:pPr>
      <w:r w:rsidRPr="00814C77">
        <w:rPr>
          <w:sz w:val="28"/>
          <w:szCs w:val="28"/>
          <w:lang w:eastAsia="ru-RU"/>
        </w:rPr>
        <w:tab/>
        <w:t>захоронение в водных объектах ядерных материалов, радиоактивных веществ;</w:t>
      </w:r>
    </w:p>
    <w:p w14:paraId="48F1E309" w14:textId="77777777" w:rsidR="006E6F99" w:rsidRPr="00814C77" w:rsidRDefault="006E6F99" w:rsidP="006E6F99">
      <w:pPr>
        <w:widowControl w:val="0"/>
        <w:suppressAutoHyphens w:val="0"/>
        <w:autoSpaceDE w:val="0"/>
        <w:autoSpaceDN w:val="0"/>
        <w:spacing w:line="240" w:lineRule="auto"/>
        <w:jc w:val="both"/>
        <w:rPr>
          <w:sz w:val="28"/>
          <w:szCs w:val="28"/>
          <w:lang w:eastAsia="ru-RU"/>
        </w:rPr>
      </w:pPr>
      <w:r w:rsidRPr="00814C77">
        <w:rPr>
          <w:sz w:val="28"/>
          <w:szCs w:val="28"/>
          <w:lang w:eastAsia="ru-RU"/>
        </w:rPr>
        <w:tab/>
        <w:t>сброс в водные объекты сточных вод, содержание в которых радиоактивных веществ, пестицидов, агрохимикатов и других опасных</w:t>
      </w:r>
      <w:r w:rsidR="003C181F">
        <w:rPr>
          <w:sz w:val="28"/>
          <w:szCs w:val="28"/>
          <w:lang w:eastAsia="ru-RU"/>
        </w:rPr>
        <w:t xml:space="preserve"> </w:t>
      </w:r>
      <w:r w:rsidRPr="00814C77">
        <w:rPr>
          <w:sz w:val="28"/>
          <w:szCs w:val="28"/>
          <w:lang w:eastAsia="ru-RU"/>
        </w:rPr>
        <w:t xml:space="preserve">для </w:t>
      </w:r>
      <w:r w:rsidRPr="00814C77">
        <w:rPr>
          <w:sz w:val="28"/>
          <w:szCs w:val="28"/>
          <w:lang w:eastAsia="ru-RU"/>
        </w:rPr>
        <w:lastRenderedPageBreak/>
        <w:t xml:space="preserve">здоровья человека веществ и соединений превышает нормативы допустимого воздействия на водные объекты; </w:t>
      </w:r>
    </w:p>
    <w:p w14:paraId="029FA0E5" w14:textId="77777777" w:rsidR="006E6F99" w:rsidRPr="00814C77" w:rsidRDefault="006E6F99" w:rsidP="006E6F99">
      <w:pPr>
        <w:widowControl w:val="0"/>
        <w:suppressAutoHyphens w:val="0"/>
        <w:autoSpaceDE w:val="0"/>
        <w:autoSpaceDN w:val="0"/>
        <w:spacing w:line="240" w:lineRule="auto"/>
        <w:jc w:val="both"/>
        <w:rPr>
          <w:sz w:val="28"/>
          <w:szCs w:val="28"/>
          <w:lang w:eastAsia="ru-RU"/>
        </w:rPr>
      </w:pPr>
      <w:r w:rsidRPr="00814C77">
        <w:rPr>
          <w:sz w:val="28"/>
          <w:szCs w:val="28"/>
          <w:lang w:eastAsia="ru-RU"/>
        </w:rPr>
        <w:tab/>
        <w:t xml:space="preserve">нарушение специального режима осуществления хозяйственной </w:t>
      </w:r>
    </w:p>
    <w:p w14:paraId="40EC35C0" w14:textId="77777777" w:rsidR="006E6F99" w:rsidRPr="00814C77" w:rsidRDefault="006E6F99" w:rsidP="006E6F99">
      <w:pPr>
        <w:widowControl w:val="0"/>
        <w:suppressAutoHyphens w:val="0"/>
        <w:autoSpaceDE w:val="0"/>
        <w:autoSpaceDN w:val="0"/>
        <w:spacing w:line="240" w:lineRule="auto"/>
        <w:jc w:val="both"/>
        <w:rPr>
          <w:sz w:val="28"/>
          <w:szCs w:val="28"/>
          <w:lang w:eastAsia="ru-RU"/>
        </w:rPr>
      </w:pPr>
      <w:r w:rsidRPr="00814C77">
        <w:rPr>
          <w:sz w:val="28"/>
          <w:szCs w:val="28"/>
          <w:lang w:eastAsia="ru-RU"/>
        </w:rPr>
        <w:t>и иной деятельности на прибрежной защитной полосе водного объекта, водоохранной зоне водного объекта.</w:t>
      </w:r>
    </w:p>
    <w:p w14:paraId="40D6E84F" w14:textId="77777777" w:rsidR="006E6F99" w:rsidRPr="00814C77" w:rsidRDefault="006E6F99" w:rsidP="006E6F99">
      <w:pPr>
        <w:widowControl w:val="0"/>
        <w:suppressAutoHyphens w:val="0"/>
        <w:autoSpaceDE w:val="0"/>
        <w:autoSpaceDN w:val="0"/>
        <w:spacing w:line="240" w:lineRule="auto"/>
        <w:jc w:val="both"/>
        <w:rPr>
          <w:sz w:val="28"/>
          <w:szCs w:val="28"/>
          <w:lang w:eastAsia="ru-RU"/>
        </w:rPr>
      </w:pPr>
      <w:r w:rsidRPr="00814C77">
        <w:rPr>
          <w:sz w:val="28"/>
          <w:szCs w:val="28"/>
          <w:lang w:eastAsia="ru-RU"/>
        </w:rPr>
        <w:tab/>
        <w:t>Собственники водных объектов осуществляют мероприятия по охране водных объектов, предотвращению их загрязнения, засорения и истощения вод, а также меры по ликвидации последствий указанных явлений. Охрана водных объектов, находящихся в федеральной собственности, собственности субъектов Российской Федерации, собственности муниципальных образований, осуществляется исполнительными органами государственной власти или органами местного самоуправления в пределах их полномочий в соответствии со статьями 24-27 Водного кодекса Российской Федерации.</w:t>
      </w:r>
    </w:p>
    <w:p w14:paraId="0F9AFC37" w14:textId="77777777" w:rsidR="006E6F99" w:rsidRPr="00814C77" w:rsidRDefault="006E6F99" w:rsidP="006E6F99">
      <w:pPr>
        <w:widowControl w:val="0"/>
        <w:suppressAutoHyphens w:val="0"/>
        <w:autoSpaceDE w:val="0"/>
        <w:autoSpaceDN w:val="0"/>
        <w:spacing w:line="240" w:lineRule="auto"/>
        <w:jc w:val="both"/>
        <w:rPr>
          <w:b/>
          <w:sz w:val="24"/>
          <w:szCs w:val="24"/>
          <w:lang w:eastAsia="ru-RU"/>
        </w:rPr>
      </w:pPr>
      <w:r w:rsidRPr="00814C77">
        <w:rPr>
          <w:sz w:val="28"/>
          <w:szCs w:val="28"/>
          <w:lang w:eastAsia="ru-RU"/>
        </w:rPr>
        <w:tab/>
      </w:r>
    </w:p>
    <w:p w14:paraId="47CA7178" w14:textId="77777777" w:rsidR="003C181F" w:rsidRDefault="006E6F99" w:rsidP="006E6F99">
      <w:pPr>
        <w:widowControl w:val="0"/>
        <w:suppressAutoHyphens w:val="0"/>
        <w:autoSpaceDE w:val="0"/>
        <w:autoSpaceDN w:val="0"/>
        <w:spacing w:line="240" w:lineRule="auto"/>
        <w:jc w:val="center"/>
        <w:rPr>
          <w:b/>
          <w:sz w:val="28"/>
          <w:szCs w:val="28"/>
          <w:lang w:eastAsia="ru-RU"/>
        </w:rPr>
      </w:pPr>
      <w:r w:rsidRPr="00814C77">
        <w:rPr>
          <w:b/>
          <w:sz w:val="28"/>
          <w:szCs w:val="28"/>
          <w:lang w:eastAsia="ru-RU"/>
        </w:rPr>
        <w:t xml:space="preserve">8. Иные требования, необходимые для использования и </w:t>
      </w:r>
    </w:p>
    <w:p w14:paraId="3C6FD7DE" w14:textId="77777777" w:rsidR="003C181F" w:rsidRDefault="006E6F99" w:rsidP="006E6F99">
      <w:pPr>
        <w:widowControl w:val="0"/>
        <w:suppressAutoHyphens w:val="0"/>
        <w:autoSpaceDE w:val="0"/>
        <w:autoSpaceDN w:val="0"/>
        <w:spacing w:line="240" w:lineRule="auto"/>
        <w:jc w:val="center"/>
        <w:rPr>
          <w:b/>
          <w:sz w:val="28"/>
          <w:szCs w:val="28"/>
          <w:lang w:eastAsia="ru-RU"/>
        </w:rPr>
      </w:pPr>
      <w:r w:rsidRPr="00814C77">
        <w:rPr>
          <w:b/>
          <w:sz w:val="28"/>
          <w:szCs w:val="28"/>
          <w:lang w:eastAsia="ru-RU"/>
        </w:rPr>
        <w:t xml:space="preserve">охраны водных объектов или их частей для </w:t>
      </w:r>
    </w:p>
    <w:p w14:paraId="29B9403C" w14:textId="77777777" w:rsidR="006E6F99" w:rsidRPr="00814C77" w:rsidRDefault="006E6F99" w:rsidP="006E6F99">
      <w:pPr>
        <w:widowControl w:val="0"/>
        <w:suppressAutoHyphens w:val="0"/>
        <w:autoSpaceDE w:val="0"/>
        <w:autoSpaceDN w:val="0"/>
        <w:spacing w:line="240" w:lineRule="auto"/>
        <w:jc w:val="center"/>
        <w:rPr>
          <w:b/>
          <w:sz w:val="28"/>
          <w:szCs w:val="28"/>
          <w:lang w:eastAsia="ru-RU"/>
        </w:rPr>
      </w:pPr>
      <w:r w:rsidRPr="00814C77">
        <w:rPr>
          <w:b/>
          <w:sz w:val="28"/>
          <w:szCs w:val="28"/>
          <w:lang w:eastAsia="ru-RU"/>
        </w:rPr>
        <w:t>рекреационных целей</w:t>
      </w:r>
    </w:p>
    <w:p w14:paraId="42E1F671" w14:textId="77777777" w:rsidR="006E6F99" w:rsidRPr="00814C77" w:rsidRDefault="006E6F99" w:rsidP="006E6F99">
      <w:pPr>
        <w:widowControl w:val="0"/>
        <w:suppressAutoHyphens w:val="0"/>
        <w:autoSpaceDE w:val="0"/>
        <w:autoSpaceDN w:val="0"/>
        <w:spacing w:line="240" w:lineRule="auto"/>
        <w:jc w:val="center"/>
        <w:rPr>
          <w:b/>
          <w:sz w:val="24"/>
          <w:szCs w:val="24"/>
          <w:lang w:eastAsia="ru-RU"/>
        </w:rPr>
      </w:pPr>
    </w:p>
    <w:p w14:paraId="71B8332D" w14:textId="77777777" w:rsidR="006E6F99" w:rsidRPr="00814C77" w:rsidRDefault="006E6F99" w:rsidP="006E6F99">
      <w:pPr>
        <w:widowControl w:val="0"/>
        <w:suppressAutoHyphens w:val="0"/>
        <w:autoSpaceDE w:val="0"/>
        <w:autoSpaceDN w:val="0"/>
        <w:spacing w:line="240" w:lineRule="auto"/>
        <w:jc w:val="both"/>
        <w:rPr>
          <w:sz w:val="28"/>
          <w:szCs w:val="28"/>
          <w:lang w:eastAsia="ru-RU"/>
        </w:rPr>
      </w:pPr>
      <w:r w:rsidRPr="00814C77">
        <w:rPr>
          <w:sz w:val="28"/>
          <w:szCs w:val="28"/>
          <w:lang w:eastAsia="ru-RU"/>
        </w:rPr>
        <w:tab/>
      </w:r>
      <w:r w:rsidR="0094596A">
        <w:rPr>
          <w:sz w:val="28"/>
          <w:szCs w:val="28"/>
          <w:lang w:eastAsia="ru-RU"/>
        </w:rPr>
        <w:t>8.1. </w:t>
      </w:r>
      <w:r w:rsidRPr="00814C77">
        <w:rPr>
          <w:sz w:val="28"/>
          <w:szCs w:val="28"/>
          <w:lang w:eastAsia="ru-RU"/>
        </w:rPr>
        <w:t>Использование акватории водных объектов, необходимой для эксплуатации пляжей правообладателями земельных участков, находящихся                          в государственной или муниципальной собственности и расположенных в границах береговой полосы водного объекта общего пользования, а также для рекреационных целей физкультурно-спортивными организациями, организациями отдыха детей и их оздоровления, туроператорами или турагентами, осуществляющими свою деятельность в соответствии с федеральными законами, организованного отдыха ветеранов, граждан пожилого возраста, инвалидов, осуществляется на основании договора водопользования, заключаемого без проведения аукциона.</w:t>
      </w:r>
    </w:p>
    <w:p w14:paraId="4290354A" w14:textId="77777777" w:rsidR="006E6F99" w:rsidRPr="00814C77" w:rsidRDefault="006E6F99" w:rsidP="006E6F99">
      <w:pPr>
        <w:widowControl w:val="0"/>
        <w:suppressAutoHyphens w:val="0"/>
        <w:autoSpaceDE w:val="0"/>
        <w:autoSpaceDN w:val="0"/>
        <w:spacing w:line="240" w:lineRule="auto"/>
        <w:jc w:val="both"/>
        <w:rPr>
          <w:sz w:val="28"/>
          <w:szCs w:val="28"/>
          <w:lang w:eastAsia="ru-RU"/>
        </w:rPr>
      </w:pPr>
      <w:r w:rsidRPr="00814C77">
        <w:rPr>
          <w:sz w:val="28"/>
          <w:szCs w:val="28"/>
          <w:lang w:eastAsia="ru-RU"/>
        </w:rPr>
        <w:tab/>
      </w:r>
      <w:r w:rsidR="0094596A">
        <w:rPr>
          <w:sz w:val="28"/>
          <w:szCs w:val="28"/>
          <w:lang w:eastAsia="ru-RU"/>
        </w:rPr>
        <w:t>8.2. </w:t>
      </w:r>
      <w:r w:rsidRPr="00814C77">
        <w:rPr>
          <w:sz w:val="28"/>
          <w:szCs w:val="28"/>
          <w:lang w:eastAsia="ru-RU"/>
        </w:rPr>
        <w:t>Архитектурно-строительное проектирование, строительство, реконструкция, ввод в эксплуатацию и эксплуатация зданий, строений, сооружений для рекреационных целей, в том числе для обустройства пляжей, осуществляются в соответствии с водным законодательством                                                  и законодательством о градостроительной деятельности.</w:t>
      </w:r>
    </w:p>
    <w:p w14:paraId="3159401C" w14:textId="77777777" w:rsidR="006E6F99" w:rsidRPr="00814C77" w:rsidRDefault="006E6F99" w:rsidP="006E6F99">
      <w:pPr>
        <w:widowControl w:val="0"/>
        <w:suppressAutoHyphens w:val="0"/>
        <w:autoSpaceDE w:val="0"/>
        <w:autoSpaceDN w:val="0"/>
        <w:spacing w:line="240" w:lineRule="auto"/>
        <w:jc w:val="both"/>
        <w:rPr>
          <w:sz w:val="28"/>
          <w:szCs w:val="28"/>
          <w:lang w:eastAsia="ru-RU"/>
        </w:rPr>
      </w:pPr>
      <w:r w:rsidRPr="00814C77">
        <w:rPr>
          <w:sz w:val="28"/>
          <w:szCs w:val="28"/>
          <w:lang w:eastAsia="ru-RU"/>
        </w:rPr>
        <w:tab/>
      </w:r>
      <w:r w:rsidR="0094596A">
        <w:rPr>
          <w:sz w:val="28"/>
          <w:szCs w:val="28"/>
          <w:lang w:eastAsia="ru-RU"/>
        </w:rPr>
        <w:t>8.3. </w:t>
      </w:r>
      <w:r w:rsidRPr="00814C77">
        <w:rPr>
          <w:sz w:val="28"/>
          <w:szCs w:val="28"/>
          <w:lang w:eastAsia="ru-RU"/>
        </w:rPr>
        <w:t>Установление границ водоохранных зон и границ прибрежных защитных полос водных объектов, включая обозначение на местности посредством специальных информационных знаков на территориях, используемых для рекреационных целей (туризма, физической культуры и спорта, организации отдыха и укрепления здоровья граждан, в том числе организации отдыха детей и их оздоровления), осуществляется в порядке, установленном Правительством Российской Федерации.</w:t>
      </w:r>
    </w:p>
    <w:p w14:paraId="47FD3F0C" w14:textId="77777777" w:rsidR="006E6F99" w:rsidRDefault="006E6F99" w:rsidP="006E6F99">
      <w:pPr>
        <w:widowControl w:val="0"/>
        <w:suppressAutoHyphens w:val="0"/>
        <w:autoSpaceDE w:val="0"/>
        <w:autoSpaceDN w:val="0"/>
        <w:spacing w:line="240" w:lineRule="auto"/>
        <w:jc w:val="both"/>
        <w:rPr>
          <w:sz w:val="28"/>
          <w:szCs w:val="28"/>
          <w:lang w:eastAsia="ru-RU"/>
        </w:rPr>
      </w:pPr>
      <w:r w:rsidRPr="00814C77">
        <w:rPr>
          <w:sz w:val="28"/>
          <w:szCs w:val="28"/>
          <w:lang w:eastAsia="ru-RU"/>
        </w:rPr>
        <w:tab/>
        <w:t xml:space="preserve">8.4. При использовании водных объектов физические лица, юридические лица обязаны осуществлять водохозяйственные мероприятия в соответствии с Водным кодексом Российской Федерации и другими федеральными законами, а также правилами охраны поверхностных водных объектов и правилами охраны </w:t>
      </w:r>
      <w:r w:rsidRPr="00814C77">
        <w:rPr>
          <w:sz w:val="28"/>
          <w:szCs w:val="28"/>
          <w:lang w:eastAsia="ru-RU"/>
        </w:rPr>
        <w:lastRenderedPageBreak/>
        <w:t>подземных водных объектов, утвержденными Правительством Российской Федерации.</w:t>
      </w:r>
    </w:p>
    <w:p w14:paraId="59689722" w14:textId="77777777" w:rsidR="006E6F99" w:rsidRDefault="006E6F99" w:rsidP="006E6F99">
      <w:pPr>
        <w:widowControl w:val="0"/>
        <w:suppressAutoHyphens w:val="0"/>
        <w:autoSpaceDE w:val="0"/>
        <w:autoSpaceDN w:val="0"/>
        <w:spacing w:line="240" w:lineRule="auto"/>
        <w:jc w:val="both"/>
        <w:rPr>
          <w:sz w:val="28"/>
          <w:szCs w:val="28"/>
          <w:lang w:eastAsia="ru-RU"/>
        </w:rPr>
      </w:pPr>
    </w:p>
    <w:p w14:paraId="1C7AE326" w14:textId="77777777" w:rsidR="00A81939" w:rsidRDefault="00A81939" w:rsidP="006E6F99">
      <w:pPr>
        <w:widowControl w:val="0"/>
        <w:suppressAutoHyphens w:val="0"/>
        <w:autoSpaceDE w:val="0"/>
        <w:autoSpaceDN w:val="0"/>
        <w:spacing w:line="240" w:lineRule="auto"/>
        <w:jc w:val="both"/>
        <w:rPr>
          <w:sz w:val="28"/>
          <w:szCs w:val="28"/>
          <w:lang w:eastAsia="ru-RU"/>
        </w:rPr>
      </w:pPr>
    </w:p>
    <w:p w14:paraId="3168DC95" w14:textId="77777777" w:rsidR="006E6F99" w:rsidRDefault="006E6F99" w:rsidP="006E6F99">
      <w:pPr>
        <w:widowControl w:val="0"/>
        <w:suppressAutoHyphens w:val="0"/>
        <w:autoSpaceDE w:val="0"/>
        <w:autoSpaceDN w:val="0"/>
        <w:spacing w:line="240" w:lineRule="auto"/>
        <w:jc w:val="both"/>
        <w:rPr>
          <w:sz w:val="28"/>
          <w:szCs w:val="28"/>
          <w:lang w:eastAsia="ru-RU"/>
        </w:rPr>
      </w:pPr>
    </w:p>
    <w:p w14:paraId="1EE30750" w14:textId="77777777" w:rsidR="0094596A" w:rsidRPr="0094596A" w:rsidRDefault="0094596A" w:rsidP="0094596A">
      <w:pPr>
        <w:widowControl w:val="0"/>
        <w:suppressAutoHyphens w:val="0"/>
        <w:autoSpaceDE w:val="0"/>
        <w:autoSpaceDN w:val="0"/>
        <w:spacing w:line="240" w:lineRule="auto"/>
        <w:jc w:val="both"/>
        <w:rPr>
          <w:sz w:val="28"/>
          <w:szCs w:val="28"/>
          <w:lang w:eastAsia="ru-RU"/>
        </w:rPr>
      </w:pPr>
      <w:r w:rsidRPr="0094596A">
        <w:rPr>
          <w:sz w:val="28"/>
          <w:szCs w:val="28"/>
          <w:lang w:eastAsia="ru-RU"/>
        </w:rPr>
        <w:t>Начальник управления инвестиций</w:t>
      </w:r>
    </w:p>
    <w:p w14:paraId="069C50F9" w14:textId="77777777" w:rsidR="006E6F99" w:rsidRPr="0094596A" w:rsidRDefault="0094596A" w:rsidP="0094596A">
      <w:pPr>
        <w:widowControl w:val="0"/>
        <w:suppressAutoHyphens w:val="0"/>
        <w:autoSpaceDE w:val="0"/>
        <w:autoSpaceDN w:val="0"/>
        <w:spacing w:line="240" w:lineRule="auto"/>
        <w:jc w:val="both"/>
        <w:rPr>
          <w:sz w:val="28"/>
          <w:szCs w:val="28"/>
          <w:lang w:eastAsia="ru-RU"/>
        </w:rPr>
      </w:pPr>
      <w:r w:rsidRPr="0094596A">
        <w:rPr>
          <w:sz w:val="28"/>
          <w:szCs w:val="28"/>
          <w:lang w:eastAsia="ru-RU"/>
        </w:rPr>
        <w:t>и дорожного хозяйства администрации</w:t>
      </w:r>
      <w:r w:rsidR="006E6F99" w:rsidRPr="0094596A">
        <w:rPr>
          <w:sz w:val="28"/>
          <w:szCs w:val="28"/>
          <w:lang w:eastAsia="ru-RU"/>
        </w:rPr>
        <w:t xml:space="preserve">   </w:t>
      </w:r>
      <w:r w:rsidRPr="0094596A">
        <w:rPr>
          <w:sz w:val="28"/>
          <w:szCs w:val="28"/>
          <w:lang w:eastAsia="ru-RU"/>
        </w:rPr>
        <w:t xml:space="preserve">   </w:t>
      </w:r>
      <w:r>
        <w:rPr>
          <w:sz w:val="28"/>
          <w:szCs w:val="28"/>
          <w:lang w:eastAsia="ru-RU"/>
        </w:rPr>
        <w:t xml:space="preserve">                                      </w:t>
      </w:r>
      <w:r w:rsidRPr="0094596A">
        <w:rPr>
          <w:sz w:val="28"/>
          <w:szCs w:val="28"/>
          <w:lang w:eastAsia="ru-RU"/>
        </w:rPr>
        <w:t>Е.А. Шевченко</w:t>
      </w:r>
      <w:r w:rsidR="006E6F99" w:rsidRPr="0094596A">
        <w:rPr>
          <w:sz w:val="28"/>
          <w:szCs w:val="28"/>
          <w:lang w:eastAsia="ru-RU"/>
        </w:rPr>
        <w:t xml:space="preserve">                                                                                                 </w:t>
      </w:r>
    </w:p>
    <w:p w14:paraId="35DB09D2" w14:textId="77777777" w:rsidR="00326217" w:rsidRPr="00E84027" w:rsidRDefault="00326217">
      <w:pPr>
        <w:rPr>
          <w:sz w:val="28"/>
          <w:szCs w:val="28"/>
        </w:rPr>
      </w:pPr>
    </w:p>
    <w:sectPr w:rsidR="00326217" w:rsidRPr="00E84027" w:rsidSect="00F751D5">
      <w:headerReference w:type="even" r:id="rId7"/>
      <w:headerReference w:type="default" r:id="rId8"/>
      <w:endnotePr>
        <w:numStart w:val="16383"/>
      </w:endnotePr>
      <w:pgSz w:w="11907" w:h="16840" w:code="9"/>
      <w:pgMar w:top="1134" w:right="567" w:bottom="1276" w:left="1701" w:header="720" w:footer="720"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8B3431F" w14:textId="77777777" w:rsidR="00C9191F" w:rsidRDefault="00C9191F">
      <w:pPr>
        <w:spacing w:line="240" w:lineRule="auto"/>
      </w:pPr>
      <w:r>
        <w:separator/>
      </w:r>
    </w:p>
  </w:endnote>
  <w:endnote w:type="continuationSeparator" w:id="0">
    <w:p w14:paraId="0520223D" w14:textId="77777777" w:rsidR="00C9191F" w:rsidRDefault="00C9191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PT Astra Serif">
    <w:altName w:val="Times New Roman"/>
    <w:charset w:val="CC"/>
    <w:family w:val="roman"/>
    <w:pitch w:val="variable"/>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8EE99A8" w14:textId="77777777" w:rsidR="00C9191F" w:rsidRDefault="00C9191F">
      <w:pPr>
        <w:spacing w:line="240" w:lineRule="auto"/>
      </w:pPr>
      <w:r>
        <w:separator/>
      </w:r>
    </w:p>
  </w:footnote>
  <w:footnote w:type="continuationSeparator" w:id="0">
    <w:p w14:paraId="53B98BCC" w14:textId="77777777" w:rsidR="00C9191F" w:rsidRDefault="00C9191F">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898090373"/>
      <w:docPartObj>
        <w:docPartGallery w:val="Page Numbers (Top of Page)"/>
        <w:docPartUnique/>
      </w:docPartObj>
    </w:sdtPr>
    <w:sdtEndPr>
      <w:rPr>
        <w:sz w:val="28"/>
        <w:szCs w:val="28"/>
      </w:rPr>
    </w:sdtEndPr>
    <w:sdtContent>
      <w:p w14:paraId="6A3E6508" w14:textId="77777777" w:rsidR="00000000" w:rsidRPr="007B7D8F" w:rsidRDefault="00A81939" w:rsidP="007B7D8F">
        <w:pPr>
          <w:pStyle w:val="a3"/>
          <w:jc w:val="center"/>
          <w:rPr>
            <w:sz w:val="28"/>
            <w:szCs w:val="28"/>
          </w:rPr>
        </w:pPr>
        <w:r w:rsidRPr="007B7D8F">
          <w:rPr>
            <w:sz w:val="28"/>
            <w:szCs w:val="28"/>
          </w:rPr>
          <w:fldChar w:fldCharType="begin"/>
        </w:r>
        <w:r w:rsidRPr="007B7D8F">
          <w:rPr>
            <w:sz w:val="28"/>
            <w:szCs w:val="28"/>
          </w:rPr>
          <w:instrText>PAGE   \* MERGEFORMAT</w:instrText>
        </w:r>
        <w:r w:rsidRPr="007B7D8F">
          <w:rPr>
            <w:sz w:val="28"/>
            <w:szCs w:val="28"/>
          </w:rPr>
          <w:fldChar w:fldCharType="separate"/>
        </w:r>
        <w:r>
          <w:rPr>
            <w:noProof/>
            <w:sz w:val="28"/>
            <w:szCs w:val="28"/>
          </w:rPr>
          <w:t>24</w:t>
        </w:r>
        <w:r w:rsidRPr="007B7D8F">
          <w:rPr>
            <w:sz w:val="28"/>
            <w:szCs w:val="28"/>
          </w:rPr>
          <w:fldChar w:fldCharType="end"/>
        </w:r>
      </w:p>
    </w:sdtContent>
  </w:sdt>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400498543"/>
      <w:docPartObj>
        <w:docPartGallery w:val="Page Numbers (Top of Page)"/>
        <w:docPartUnique/>
      </w:docPartObj>
    </w:sdtPr>
    <w:sdtEndPr>
      <w:rPr>
        <w:sz w:val="28"/>
        <w:szCs w:val="28"/>
      </w:rPr>
    </w:sdtEndPr>
    <w:sdtContent>
      <w:p w14:paraId="60BE9ED3" w14:textId="77777777" w:rsidR="00000000" w:rsidRPr="007B7D8F" w:rsidRDefault="00A81939">
        <w:pPr>
          <w:pStyle w:val="a3"/>
          <w:jc w:val="center"/>
          <w:rPr>
            <w:sz w:val="28"/>
            <w:szCs w:val="28"/>
          </w:rPr>
        </w:pPr>
        <w:r w:rsidRPr="007B7D8F">
          <w:rPr>
            <w:sz w:val="28"/>
            <w:szCs w:val="28"/>
          </w:rPr>
          <w:fldChar w:fldCharType="begin"/>
        </w:r>
        <w:r w:rsidRPr="007B7D8F">
          <w:rPr>
            <w:sz w:val="28"/>
            <w:szCs w:val="28"/>
          </w:rPr>
          <w:instrText>PAGE   \* MERGEFORMAT</w:instrText>
        </w:r>
        <w:r w:rsidRPr="007B7D8F">
          <w:rPr>
            <w:sz w:val="28"/>
            <w:szCs w:val="28"/>
          </w:rPr>
          <w:fldChar w:fldCharType="separate"/>
        </w:r>
        <w:r>
          <w:rPr>
            <w:noProof/>
            <w:sz w:val="28"/>
            <w:szCs w:val="28"/>
          </w:rPr>
          <w:t>9</w:t>
        </w:r>
        <w:r w:rsidRPr="007B7D8F">
          <w:rPr>
            <w:sz w:val="28"/>
            <w:szCs w:val="28"/>
          </w:rPr>
          <w:fldChar w:fldCharType="end"/>
        </w:r>
      </w:p>
    </w:sdtContent>
  </w:sdt>
  <w:p w14:paraId="0BDFFCC4" w14:textId="77777777" w:rsidR="00000000" w:rsidRDefault="00000000">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characterSpacingControl w:val="doNotCompress"/>
  <w:footnotePr>
    <w:footnote w:id="-1"/>
    <w:footnote w:id="0"/>
  </w:footnotePr>
  <w:endnotePr>
    <w:numStart w:val="16383"/>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7495"/>
    <w:rsid w:val="00022524"/>
    <w:rsid w:val="000C0995"/>
    <w:rsid w:val="001D372A"/>
    <w:rsid w:val="00326217"/>
    <w:rsid w:val="003C181F"/>
    <w:rsid w:val="004F46A7"/>
    <w:rsid w:val="00507495"/>
    <w:rsid w:val="006A6364"/>
    <w:rsid w:val="006E6F99"/>
    <w:rsid w:val="00703AF4"/>
    <w:rsid w:val="007C15C0"/>
    <w:rsid w:val="00804F18"/>
    <w:rsid w:val="008B4E70"/>
    <w:rsid w:val="008C50B5"/>
    <w:rsid w:val="0094596A"/>
    <w:rsid w:val="009D2A80"/>
    <w:rsid w:val="009E55F8"/>
    <w:rsid w:val="009F41E9"/>
    <w:rsid w:val="00A81939"/>
    <w:rsid w:val="00B57538"/>
    <w:rsid w:val="00BE6A9E"/>
    <w:rsid w:val="00C62033"/>
    <w:rsid w:val="00C9191F"/>
    <w:rsid w:val="00D75EC9"/>
    <w:rsid w:val="00E84027"/>
    <w:rsid w:val="00F751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3186A4"/>
  <w15:docId w15:val="{80107BE5-177F-44EE-B286-D7D2A2DE11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E6F99"/>
    <w:pPr>
      <w:suppressAutoHyphens/>
      <w:spacing w:after="0" w:line="100" w:lineRule="atLeast"/>
    </w:pPr>
    <w:rPr>
      <w:rFonts w:ascii="Times New Roman" w:eastAsia="Times New Roman" w:hAnsi="Times New Roman" w:cs="Times New Roman"/>
      <w:sz w:val="20"/>
      <w:szCs w:val="20"/>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E6F99"/>
    <w:pPr>
      <w:tabs>
        <w:tab w:val="center" w:pos="4677"/>
        <w:tab w:val="right" w:pos="9355"/>
      </w:tabs>
      <w:spacing w:line="240" w:lineRule="auto"/>
    </w:pPr>
  </w:style>
  <w:style w:type="character" w:customStyle="1" w:styleId="a4">
    <w:name w:val="Верхний колонтитул Знак"/>
    <w:basedOn w:val="a0"/>
    <w:link w:val="a3"/>
    <w:uiPriority w:val="99"/>
    <w:rsid w:val="006E6F99"/>
    <w:rPr>
      <w:rFonts w:ascii="Times New Roman" w:eastAsia="Times New Roman" w:hAnsi="Times New Roman" w:cs="Times New Roman"/>
      <w:sz w:val="20"/>
      <w:szCs w:val="20"/>
      <w:lang w:eastAsia="ar-SA"/>
    </w:rPr>
  </w:style>
  <w:style w:type="paragraph" w:customStyle="1" w:styleId="ConsPlusTitle">
    <w:name w:val="ConsPlusTitle"/>
    <w:rsid w:val="006E6F99"/>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styleId="a5">
    <w:name w:val="Hyperlink"/>
    <w:unhideWhenUsed/>
    <w:rsid w:val="009F41E9"/>
    <w:rPr>
      <w:color w:val="0000FF"/>
      <w:u w:val="single"/>
    </w:rPr>
  </w:style>
  <w:style w:type="paragraph" w:customStyle="1" w:styleId="a6">
    <w:name w:val=" Знак"/>
    <w:basedOn w:val="a"/>
    <w:rsid w:val="009F41E9"/>
    <w:pPr>
      <w:suppressAutoHyphens w:val="0"/>
      <w:spacing w:before="100" w:beforeAutospacing="1" w:after="100" w:afterAutospacing="1" w:line="240" w:lineRule="auto"/>
      <w:jc w:val="both"/>
    </w:pPr>
    <w:rPr>
      <w:rFonts w:ascii="Tahoma" w:hAnsi="Tahoma"/>
      <w:lang w:val="en-US" w:eastAsia="en-US"/>
    </w:rPr>
  </w:style>
  <w:style w:type="paragraph" w:styleId="a7">
    <w:basedOn w:val="a"/>
    <w:next w:val="a8"/>
    <w:rsid w:val="009F41E9"/>
    <w:pPr>
      <w:suppressAutoHyphens w:val="0"/>
      <w:spacing w:before="100" w:beforeAutospacing="1" w:after="100" w:afterAutospacing="1" w:line="240" w:lineRule="auto"/>
    </w:pPr>
    <w:rPr>
      <w:rFonts w:ascii="Arial" w:hAnsi="Arial"/>
      <w:sz w:val="24"/>
      <w:szCs w:val="24"/>
      <w:lang w:eastAsia="ru-RU"/>
    </w:rPr>
  </w:style>
  <w:style w:type="paragraph" w:styleId="a8">
    <w:name w:val="Normal (Web)"/>
    <w:basedOn w:val="a"/>
    <w:uiPriority w:val="99"/>
    <w:semiHidden/>
    <w:unhideWhenUsed/>
    <w:rsid w:val="009F41E9"/>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krymsk-region.ru"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3344</Words>
  <Characters>19065</Characters>
  <Application>Microsoft Office Word</Application>
  <DocSecurity>0</DocSecurity>
  <Lines>158</Lines>
  <Paragraphs>44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22365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Uslugi</cp:lastModifiedBy>
  <cp:revision>3</cp:revision>
  <dcterms:created xsi:type="dcterms:W3CDTF">2025-06-27T13:44:00Z</dcterms:created>
  <dcterms:modified xsi:type="dcterms:W3CDTF">2025-06-27T13:51:00Z</dcterms:modified>
</cp:coreProperties>
</file>