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32CEC8" w14:textId="0D42A331" w:rsidR="0017469F" w:rsidRDefault="0017469F" w:rsidP="0017469F">
      <w:pPr>
        <w:jc w:val="right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AF2C2B">
        <w:rPr>
          <w:rFonts w:ascii="Times New Roman" w:hAnsi="Times New Roman" w:cs="Times New Roman"/>
          <w:sz w:val="28"/>
        </w:rPr>
        <w:t>Таблица</w:t>
      </w:r>
      <w:r>
        <w:rPr>
          <w:rFonts w:ascii="Times New Roman" w:hAnsi="Times New Roman" w:cs="Times New Roman"/>
          <w:sz w:val="28"/>
        </w:rPr>
        <w:t xml:space="preserve"> 1</w:t>
      </w:r>
    </w:p>
    <w:p w14:paraId="06019A99" w14:textId="77777777" w:rsidR="0017469F" w:rsidRDefault="0017469F" w:rsidP="0017469F">
      <w:pPr>
        <w:jc w:val="right"/>
        <w:rPr>
          <w:rFonts w:ascii="Times New Roman" w:hAnsi="Times New Roman" w:cs="Times New Roman"/>
          <w:b/>
          <w:bCs/>
          <w:sz w:val="28"/>
        </w:rPr>
      </w:pPr>
    </w:p>
    <w:p w14:paraId="5589D164" w14:textId="3E2785BE" w:rsidR="0017469F" w:rsidRDefault="00AF2C2B" w:rsidP="0017469F">
      <w:pPr>
        <w:jc w:val="right"/>
        <w:rPr>
          <w:rFonts w:ascii="Times New Roman" w:hAnsi="Times New Roman" w:cs="Times New Roman"/>
          <w:sz w:val="28"/>
        </w:rPr>
      </w:pPr>
      <w:r w:rsidRPr="00AF2C2B">
        <w:rPr>
          <w:rFonts w:ascii="Times New Roman" w:hAnsi="Times New Roman" w:cs="Times New Roman"/>
          <w:b/>
          <w:bCs/>
          <w:sz w:val="28"/>
        </w:rPr>
        <w:t xml:space="preserve">3. </w:t>
      </w:r>
      <w:r w:rsidRPr="00AF2C2B">
        <w:rPr>
          <w:rFonts w:ascii="Times New Roman" w:hAnsi="Times New Roman" w:cs="Times New Roman"/>
          <w:b/>
          <w:sz w:val="28"/>
          <w:szCs w:val="28"/>
        </w:rPr>
        <w:t xml:space="preserve">Перечень отдельных мероприятий муниципальной программы с указанием источников и объемов </w:t>
      </w:r>
    </w:p>
    <w:p w14:paraId="61C24D90" w14:textId="77777777" w:rsidR="00AF2C2B" w:rsidRPr="00AF2C2B" w:rsidRDefault="00AF2C2B" w:rsidP="002B0A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2C2B">
        <w:rPr>
          <w:rFonts w:ascii="Times New Roman" w:hAnsi="Times New Roman" w:cs="Times New Roman"/>
          <w:b/>
          <w:sz w:val="28"/>
          <w:szCs w:val="28"/>
        </w:rPr>
        <w:t>финансирования, сроков их реализации и муниципальных заказчиков</w:t>
      </w:r>
    </w:p>
    <w:p w14:paraId="3D133507" w14:textId="77777777" w:rsidR="00B3294D" w:rsidRDefault="00B3294D" w:rsidP="00AF2C2B">
      <w:pPr>
        <w:jc w:val="right"/>
        <w:rPr>
          <w:rFonts w:ascii="Times New Roman" w:hAnsi="Times New Roman" w:cs="Times New Roman"/>
          <w:sz w:val="28"/>
        </w:rPr>
      </w:pPr>
    </w:p>
    <w:tbl>
      <w:tblPr>
        <w:tblStyle w:val="afb"/>
        <w:tblW w:w="14982" w:type="dxa"/>
        <w:tblInd w:w="-176" w:type="dxa"/>
        <w:tblLook w:val="04A0" w:firstRow="1" w:lastRow="0" w:firstColumn="1" w:lastColumn="0" w:noHBand="0" w:noVBand="1"/>
      </w:tblPr>
      <w:tblGrid>
        <w:gridCol w:w="829"/>
        <w:gridCol w:w="1834"/>
        <w:gridCol w:w="1339"/>
        <w:gridCol w:w="1339"/>
        <w:gridCol w:w="1298"/>
        <w:gridCol w:w="1274"/>
        <w:gridCol w:w="1428"/>
        <w:gridCol w:w="1008"/>
        <w:gridCol w:w="1000"/>
        <w:gridCol w:w="1645"/>
        <w:gridCol w:w="1988"/>
      </w:tblGrid>
      <w:tr w:rsidR="002B0A18" w14:paraId="457DA70B" w14:textId="77777777" w:rsidTr="005B1C79">
        <w:tc>
          <w:tcPr>
            <w:tcW w:w="829" w:type="dxa"/>
            <w:vMerge w:val="restart"/>
            <w:tcBorders>
              <w:bottom w:val="nil"/>
            </w:tcBorders>
            <w:shd w:val="clear" w:color="auto" w:fill="auto"/>
          </w:tcPr>
          <w:p w14:paraId="24E6169A" w14:textId="77777777" w:rsidR="002B0A18" w:rsidRDefault="002B0A18" w:rsidP="002B0A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C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</w:p>
          <w:p w14:paraId="29FDC93E" w14:textId="77777777" w:rsidR="002B0A18" w:rsidRPr="00AF2C2B" w:rsidRDefault="002B0A18" w:rsidP="002B0A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F2C2B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F2C2B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1834" w:type="dxa"/>
            <w:vMerge w:val="restart"/>
            <w:tcBorders>
              <w:bottom w:val="nil"/>
            </w:tcBorders>
            <w:shd w:val="clear" w:color="auto" w:fill="auto"/>
          </w:tcPr>
          <w:p w14:paraId="081E2B50" w14:textId="77777777" w:rsidR="002B0A18" w:rsidRPr="00AF2C2B" w:rsidRDefault="002B0A18" w:rsidP="002B0A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C2B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339" w:type="dxa"/>
            <w:vMerge w:val="restart"/>
            <w:tcBorders>
              <w:bottom w:val="nil"/>
            </w:tcBorders>
            <w:shd w:val="clear" w:color="auto" w:fill="auto"/>
          </w:tcPr>
          <w:p w14:paraId="08706319" w14:textId="77777777" w:rsidR="005F1327" w:rsidRDefault="002B0A18" w:rsidP="002B0A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C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Источник </w:t>
            </w:r>
            <w:proofErr w:type="spellStart"/>
            <w:r w:rsidRPr="00AF2C2B">
              <w:rPr>
                <w:rFonts w:ascii="Times New Roman" w:hAnsi="Times New Roman" w:cs="Times New Roman"/>
                <w:bCs/>
                <w:sz w:val="24"/>
                <w:szCs w:val="24"/>
              </w:rPr>
              <w:t>финанси</w:t>
            </w:r>
            <w:proofErr w:type="spellEnd"/>
          </w:p>
          <w:p w14:paraId="5A96710D" w14:textId="77777777" w:rsidR="002B0A18" w:rsidRDefault="002B0A18" w:rsidP="005F13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F2C2B">
              <w:rPr>
                <w:rFonts w:ascii="Times New Roman" w:hAnsi="Times New Roman" w:cs="Times New Roman"/>
                <w:bCs/>
                <w:sz w:val="24"/>
                <w:szCs w:val="24"/>
              </w:rPr>
              <w:t>рования</w:t>
            </w:r>
            <w:proofErr w:type="spellEnd"/>
          </w:p>
          <w:p w14:paraId="587BD7B0" w14:textId="77777777" w:rsidR="002B0A18" w:rsidRPr="00AF2C2B" w:rsidRDefault="002B0A18" w:rsidP="002B0A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39" w:type="dxa"/>
            <w:vMerge w:val="restart"/>
            <w:tcBorders>
              <w:bottom w:val="nil"/>
            </w:tcBorders>
            <w:shd w:val="clear" w:color="auto" w:fill="auto"/>
          </w:tcPr>
          <w:p w14:paraId="220E5E38" w14:textId="77777777" w:rsidR="002B0A18" w:rsidRDefault="00534EF0" w:rsidP="002B0A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Объе</w:t>
            </w:r>
            <w:r w:rsidR="002B0A18" w:rsidRPr="00AF2C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 </w:t>
            </w:r>
            <w:proofErr w:type="spellStart"/>
            <w:r w:rsidR="002B0A18" w:rsidRPr="00AF2C2B">
              <w:rPr>
                <w:rFonts w:ascii="Times New Roman" w:hAnsi="Times New Roman" w:cs="Times New Roman"/>
                <w:bCs/>
                <w:sz w:val="24"/>
                <w:szCs w:val="24"/>
              </w:rPr>
              <w:t>финансиро</w:t>
            </w:r>
            <w:proofErr w:type="spellEnd"/>
          </w:p>
          <w:p w14:paraId="1C4157AC" w14:textId="77777777" w:rsidR="002B0A18" w:rsidRPr="00AF2C2B" w:rsidRDefault="002B0A18" w:rsidP="002B0A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F2C2B">
              <w:rPr>
                <w:rFonts w:ascii="Times New Roman" w:hAnsi="Times New Roman" w:cs="Times New Roman"/>
                <w:bCs/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6008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1CD2659" w14:textId="77777777" w:rsidR="002B0A18" w:rsidRDefault="002B0A18" w:rsidP="002B0A1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F2C2B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</w:t>
            </w:r>
          </w:p>
        </w:tc>
        <w:tc>
          <w:tcPr>
            <w:tcW w:w="1645" w:type="dxa"/>
            <w:vMerge w:val="restart"/>
            <w:tcBorders>
              <w:bottom w:val="nil"/>
            </w:tcBorders>
            <w:shd w:val="clear" w:color="auto" w:fill="auto"/>
          </w:tcPr>
          <w:p w14:paraId="0644D50A" w14:textId="77777777" w:rsidR="00B33D61" w:rsidRDefault="002B0A18" w:rsidP="002B0A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C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Ожидаемый </w:t>
            </w:r>
            <w:proofErr w:type="spellStart"/>
            <w:r w:rsidRPr="00AF2C2B">
              <w:rPr>
                <w:rFonts w:ascii="Times New Roman" w:hAnsi="Times New Roman" w:cs="Times New Roman"/>
                <w:bCs/>
                <w:sz w:val="24"/>
                <w:szCs w:val="24"/>
              </w:rPr>
              <w:t>непосредст</w:t>
            </w:r>
            <w:proofErr w:type="spellEnd"/>
          </w:p>
          <w:p w14:paraId="19AD96A9" w14:textId="77777777" w:rsidR="00B33D61" w:rsidRDefault="002B0A18" w:rsidP="005F132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C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венный </w:t>
            </w:r>
          </w:p>
          <w:p w14:paraId="33798373" w14:textId="77777777" w:rsidR="002B0A18" w:rsidRPr="00AF2C2B" w:rsidRDefault="002B0A18" w:rsidP="002B0A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C2B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 (краткое описание)</w:t>
            </w:r>
          </w:p>
        </w:tc>
        <w:tc>
          <w:tcPr>
            <w:tcW w:w="1988" w:type="dxa"/>
            <w:vMerge w:val="restart"/>
            <w:tcBorders>
              <w:bottom w:val="nil"/>
            </w:tcBorders>
            <w:shd w:val="clear" w:color="auto" w:fill="auto"/>
          </w:tcPr>
          <w:p w14:paraId="57B49324" w14:textId="77777777" w:rsidR="002B0A18" w:rsidRPr="00AF2C2B" w:rsidRDefault="002B0A18" w:rsidP="002B0A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C2B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Муниципальный заказчик мероприятия</w:t>
            </w:r>
          </w:p>
        </w:tc>
      </w:tr>
      <w:tr w:rsidR="002B0A18" w14:paraId="429FB1C8" w14:textId="77777777" w:rsidTr="005B1C79">
        <w:tc>
          <w:tcPr>
            <w:tcW w:w="829" w:type="dxa"/>
            <w:vMerge/>
            <w:tcBorders>
              <w:bottom w:val="nil"/>
            </w:tcBorders>
          </w:tcPr>
          <w:p w14:paraId="007E181B" w14:textId="77777777" w:rsidR="002B0A18" w:rsidRDefault="002B0A18" w:rsidP="002B0A18">
            <w:pPr>
              <w:jc w:val="right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34" w:type="dxa"/>
            <w:vMerge/>
            <w:tcBorders>
              <w:bottom w:val="nil"/>
            </w:tcBorders>
          </w:tcPr>
          <w:p w14:paraId="006F85C0" w14:textId="77777777" w:rsidR="002B0A18" w:rsidRDefault="002B0A18" w:rsidP="002B0A18">
            <w:pPr>
              <w:jc w:val="right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39" w:type="dxa"/>
            <w:vMerge/>
            <w:tcBorders>
              <w:bottom w:val="nil"/>
            </w:tcBorders>
          </w:tcPr>
          <w:p w14:paraId="516AC43B" w14:textId="77777777" w:rsidR="002B0A18" w:rsidRDefault="002B0A18" w:rsidP="002B0A18">
            <w:pPr>
              <w:jc w:val="right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39" w:type="dxa"/>
            <w:vMerge/>
            <w:tcBorders>
              <w:bottom w:val="nil"/>
            </w:tcBorders>
          </w:tcPr>
          <w:p w14:paraId="07F6FA97" w14:textId="77777777" w:rsidR="002B0A18" w:rsidRDefault="002B0A18" w:rsidP="002B0A18">
            <w:pPr>
              <w:jc w:val="right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98" w:type="dxa"/>
            <w:tcBorders>
              <w:bottom w:val="nil"/>
            </w:tcBorders>
            <w:shd w:val="clear" w:color="auto" w:fill="auto"/>
            <w:vAlign w:val="center"/>
          </w:tcPr>
          <w:p w14:paraId="28F83458" w14:textId="77777777" w:rsidR="002B0A18" w:rsidRPr="00AF2C2B" w:rsidRDefault="002B0A18" w:rsidP="002B0A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C2B">
              <w:rPr>
                <w:rFonts w:ascii="Times New Roman" w:hAnsi="Times New Roman" w:cs="Times New Roman"/>
                <w:bCs/>
                <w:sz w:val="24"/>
                <w:szCs w:val="24"/>
              </w:rPr>
              <w:t>2025 год</w:t>
            </w:r>
          </w:p>
        </w:tc>
        <w:tc>
          <w:tcPr>
            <w:tcW w:w="1274" w:type="dxa"/>
            <w:tcBorders>
              <w:bottom w:val="nil"/>
            </w:tcBorders>
            <w:shd w:val="clear" w:color="auto" w:fill="auto"/>
            <w:vAlign w:val="center"/>
          </w:tcPr>
          <w:p w14:paraId="54FCE45E" w14:textId="77777777" w:rsidR="002B0A18" w:rsidRPr="00AF2C2B" w:rsidRDefault="002B0A18" w:rsidP="002B0A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C2B">
              <w:rPr>
                <w:rFonts w:ascii="Times New Roman" w:hAnsi="Times New Roman" w:cs="Times New Roman"/>
                <w:bCs/>
                <w:sz w:val="24"/>
                <w:szCs w:val="24"/>
              </w:rPr>
              <w:t>2026 год</w:t>
            </w:r>
          </w:p>
        </w:tc>
        <w:tc>
          <w:tcPr>
            <w:tcW w:w="1428" w:type="dxa"/>
            <w:tcBorders>
              <w:bottom w:val="nil"/>
            </w:tcBorders>
            <w:shd w:val="clear" w:color="auto" w:fill="auto"/>
            <w:vAlign w:val="center"/>
          </w:tcPr>
          <w:p w14:paraId="04D1C02C" w14:textId="77777777" w:rsidR="002B0A18" w:rsidRPr="00AF2C2B" w:rsidRDefault="002B0A18" w:rsidP="002B0A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C2B">
              <w:rPr>
                <w:rFonts w:ascii="Times New Roman" w:hAnsi="Times New Roman" w:cs="Times New Roman"/>
                <w:bCs/>
                <w:sz w:val="24"/>
                <w:szCs w:val="24"/>
              </w:rPr>
              <w:t>2027 год</w:t>
            </w:r>
          </w:p>
        </w:tc>
        <w:tc>
          <w:tcPr>
            <w:tcW w:w="1008" w:type="dxa"/>
            <w:tcBorders>
              <w:bottom w:val="nil"/>
            </w:tcBorders>
            <w:vAlign w:val="center"/>
          </w:tcPr>
          <w:p w14:paraId="7DC5F92D" w14:textId="77777777" w:rsidR="002B0A18" w:rsidRPr="00AF2C2B" w:rsidRDefault="002B0A18" w:rsidP="002B0A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C2B">
              <w:rPr>
                <w:rFonts w:ascii="Times New Roman" w:hAnsi="Times New Roman" w:cs="Times New Roman"/>
                <w:bCs/>
                <w:sz w:val="24"/>
                <w:szCs w:val="24"/>
              </w:rPr>
              <w:t>2028 год</w:t>
            </w:r>
          </w:p>
        </w:tc>
        <w:tc>
          <w:tcPr>
            <w:tcW w:w="1000" w:type="dxa"/>
            <w:tcBorders>
              <w:bottom w:val="nil"/>
            </w:tcBorders>
            <w:vAlign w:val="center"/>
          </w:tcPr>
          <w:p w14:paraId="2EF51F19" w14:textId="77777777" w:rsidR="002B0A18" w:rsidRPr="00AF2C2B" w:rsidRDefault="002B0A18" w:rsidP="002B0A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C2B">
              <w:rPr>
                <w:rFonts w:ascii="Times New Roman" w:hAnsi="Times New Roman" w:cs="Times New Roman"/>
                <w:bCs/>
                <w:sz w:val="24"/>
                <w:szCs w:val="24"/>
              </w:rPr>
              <w:t>2029 год</w:t>
            </w:r>
          </w:p>
        </w:tc>
        <w:tc>
          <w:tcPr>
            <w:tcW w:w="1645" w:type="dxa"/>
            <w:vMerge/>
            <w:tcBorders>
              <w:bottom w:val="nil"/>
            </w:tcBorders>
          </w:tcPr>
          <w:p w14:paraId="0CB6BD5B" w14:textId="77777777" w:rsidR="002B0A18" w:rsidRDefault="002B0A18" w:rsidP="002B0A18">
            <w:pPr>
              <w:jc w:val="right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88" w:type="dxa"/>
            <w:vMerge/>
            <w:tcBorders>
              <w:bottom w:val="nil"/>
            </w:tcBorders>
          </w:tcPr>
          <w:p w14:paraId="598AF32C" w14:textId="77777777" w:rsidR="002B0A18" w:rsidRDefault="002B0A18" w:rsidP="002B0A18">
            <w:pPr>
              <w:jc w:val="right"/>
              <w:rPr>
                <w:rFonts w:ascii="Times New Roman" w:hAnsi="Times New Roman" w:cs="Times New Roman"/>
                <w:sz w:val="28"/>
              </w:rPr>
            </w:pPr>
          </w:p>
        </w:tc>
      </w:tr>
    </w:tbl>
    <w:tbl>
      <w:tblPr>
        <w:tblW w:w="149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843"/>
        <w:gridCol w:w="1286"/>
        <w:gridCol w:w="1372"/>
        <w:gridCol w:w="1311"/>
        <w:gridCol w:w="1276"/>
        <w:gridCol w:w="1417"/>
        <w:gridCol w:w="993"/>
        <w:gridCol w:w="1022"/>
        <w:gridCol w:w="1623"/>
        <w:gridCol w:w="2003"/>
      </w:tblGrid>
      <w:tr w:rsidR="00AF2C2B" w:rsidRPr="00AF2C2B" w14:paraId="36F5A403" w14:textId="77777777" w:rsidTr="0017469F">
        <w:trPr>
          <w:tblHeader/>
        </w:trPr>
        <w:tc>
          <w:tcPr>
            <w:tcW w:w="851" w:type="dxa"/>
            <w:shd w:val="clear" w:color="auto" w:fill="auto"/>
            <w:vAlign w:val="center"/>
          </w:tcPr>
          <w:p w14:paraId="0374147C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428FD3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1286" w:type="dxa"/>
            <w:shd w:val="clear" w:color="auto" w:fill="auto"/>
            <w:vAlign w:val="center"/>
          </w:tcPr>
          <w:p w14:paraId="6F943CA9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24E80347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73D27336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9AD633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E185ED6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7</w:t>
            </w:r>
          </w:p>
        </w:tc>
        <w:tc>
          <w:tcPr>
            <w:tcW w:w="993" w:type="dxa"/>
          </w:tcPr>
          <w:p w14:paraId="77FAF867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</w:p>
        </w:tc>
        <w:tc>
          <w:tcPr>
            <w:tcW w:w="1022" w:type="dxa"/>
          </w:tcPr>
          <w:p w14:paraId="72187E40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30B060C0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10</w:t>
            </w:r>
          </w:p>
        </w:tc>
        <w:tc>
          <w:tcPr>
            <w:tcW w:w="2003" w:type="dxa"/>
            <w:shd w:val="clear" w:color="auto" w:fill="auto"/>
            <w:vAlign w:val="center"/>
          </w:tcPr>
          <w:p w14:paraId="797C7732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11</w:t>
            </w:r>
          </w:p>
        </w:tc>
      </w:tr>
      <w:tr w:rsidR="00B3294D" w:rsidRPr="00AF2C2B" w14:paraId="42DCD46E" w14:textId="77777777" w:rsidTr="0017469F">
        <w:tc>
          <w:tcPr>
            <w:tcW w:w="851" w:type="dxa"/>
            <w:shd w:val="clear" w:color="auto" w:fill="auto"/>
            <w:vAlign w:val="center"/>
          </w:tcPr>
          <w:p w14:paraId="08A1E1D5" w14:textId="77777777" w:rsidR="00B3294D" w:rsidRPr="00B3294D" w:rsidRDefault="00B3294D" w:rsidP="00B3294D">
            <w:pPr>
              <w:ind w:left="327" w:hanging="142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B3294D">
              <w:rPr>
                <w:rFonts w:ascii="Times New Roman" w:hAnsi="Times New Roman" w:cs="Times New Roman"/>
                <w:bCs/>
                <w:sz w:val="24"/>
                <w:szCs w:val="28"/>
              </w:rPr>
              <w:t>1</w:t>
            </w:r>
          </w:p>
        </w:tc>
        <w:tc>
          <w:tcPr>
            <w:tcW w:w="14146" w:type="dxa"/>
            <w:gridSpan w:val="10"/>
            <w:shd w:val="clear" w:color="auto" w:fill="auto"/>
            <w:vAlign w:val="center"/>
          </w:tcPr>
          <w:p w14:paraId="45615A95" w14:textId="77777777" w:rsidR="00B3294D" w:rsidRPr="00B3294D" w:rsidRDefault="00B3294D" w:rsidP="00FA45A7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B3294D">
              <w:rPr>
                <w:rFonts w:ascii="Times New Roman" w:hAnsi="Times New Roman" w:cs="Times New Roman"/>
                <w:bCs/>
                <w:sz w:val="24"/>
                <w:szCs w:val="28"/>
              </w:rPr>
              <w:t>Развитие дошкольного образования</w:t>
            </w:r>
          </w:p>
        </w:tc>
      </w:tr>
      <w:tr w:rsidR="00B3294D" w:rsidRPr="00AF2C2B" w14:paraId="70F71C37" w14:textId="77777777" w:rsidTr="0017469F">
        <w:trPr>
          <w:trHeight w:val="353"/>
        </w:trPr>
        <w:tc>
          <w:tcPr>
            <w:tcW w:w="851" w:type="dxa"/>
          </w:tcPr>
          <w:p w14:paraId="2CCE52AF" w14:textId="77777777" w:rsidR="00B3294D" w:rsidRPr="00AF2C2B" w:rsidRDefault="00B3294D" w:rsidP="00B3294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294D">
              <w:rPr>
                <w:rFonts w:ascii="Times New Roman" w:hAnsi="Times New Roman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14146" w:type="dxa"/>
            <w:gridSpan w:val="10"/>
            <w:vAlign w:val="center"/>
          </w:tcPr>
          <w:p w14:paraId="0246CB6F" w14:textId="77777777" w:rsidR="00B3294D" w:rsidRPr="00B3294D" w:rsidRDefault="00B3294D" w:rsidP="00FA45A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294D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качественных и комфортных условий для содержания детей в дошкольных образовательных организациях</w:t>
            </w:r>
          </w:p>
        </w:tc>
      </w:tr>
      <w:tr w:rsidR="00AF2C2B" w:rsidRPr="00AF2C2B" w14:paraId="4C7FCADE" w14:textId="77777777" w:rsidTr="0017469F">
        <w:trPr>
          <w:trHeight w:val="835"/>
        </w:trPr>
        <w:tc>
          <w:tcPr>
            <w:tcW w:w="851" w:type="dxa"/>
            <w:vMerge w:val="restart"/>
            <w:shd w:val="clear" w:color="auto" w:fill="auto"/>
          </w:tcPr>
          <w:p w14:paraId="53026158" w14:textId="77777777" w:rsidR="00AF2C2B" w:rsidRPr="00AF2C2B" w:rsidRDefault="00AF2C2B" w:rsidP="00534EF0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1.1.1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1D5D4503" w14:textId="77777777" w:rsidR="00AF2C2B" w:rsidRPr="00AF2C2B" w:rsidRDefault="00AF2C2B" w:rsidP="002B0A18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Осуществление капитального ремонта </w:t>
            </w:r>
            <w:proofErr w:type="gramStart"/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дошкольными</w:t>
            </w:r>
            <w:proofErr w:type="gramEnd"/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образовательными организациям</w:t>
            </w:r>
          </w:p>
        </w:tc>
        <w:tc>
          <w:tcPr>
            <w:tcW w:w="1286" w:type="dxa"/>
            <w:shd w:val="clear" w:color="auto" w:fill="auto"/>
          </w:tcPr>
          <w:p w14:paraId="1E2D47FA" w14:textId="77777777" w:rsidR="00AF2C2B" w:rsidRPr="005F1327" w:rsidRDefault="00B33D61" w:rsidP="002B0A18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м</w:t>
            </w:r>
            <w:r w:rsidR="00AF2C2B"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естный бюджет</w:t>
            </w:r>
          </w:p>
        </w:tc>
        <w:tc>
          <w:tcPr>
            <w:tcW w:w="1372" w:type="dxa"/>
            <w:shd w:val="clear" w:color="auto" w:fill="auto"/>
          </w:tcPr>
          <w:p w14:paraId="4A2F0B06" w14:textId="77777777" w:rsidR="00AF2C2B" w:rsidRPr="005F1327" w:rsidRDefault="00AF2C2B" w:rsidP="002B0A1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09C6D0C8" w14:textId="77777777" w:rsidR="00AF2C2B" w:rsidRPr="005F1327" w:rsidRDefault="00AF2C2B" w:rsidP="002B0A18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2B4435D7" w14:textId="77777777" w:rsidR="00AF2C2B" w:rsidRPr="005F1327" w:rsidRDefault="00AF2C2B" w:rsidP="002B0A18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72D240E2" w14:textId="77777777" w:rsidR="00AF2C2B" w:rsidRPr="005F1327" w:rsidRDefault="00AF2C2B" w:rsidP="002B0A18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7101EC2" w14:textId="77777777" w:rsidR="00AF2C2B" w:rsidRPr="005F1327" w:rsidRDefault="00AF2C2B" w:rsidP="002B0A18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14:paraId="1078A74F" w14:textId="77777777" w:rsidR="00AF2C2B" w:rsidRPr="005F1327" w:rsidRDefault="00AF2C2B" w:rsidP="002B0A18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623" w:type="dxa"/>
            <w:vMerge w:val="restart"/>
            <w:shd w:val="clear" w:color="auto" w:fill="auto"/>
            <w:vAlign w:val="center"/>
          </w:tcPr>
          <w:p w14:paraId="7FB74954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3" w:type="dxa"/>
            <w:vMerge w:val="restart"/>
            <w:shd w:val="clear" w:color="auto" w:fill="auto"/>
          </w:tcPr>
          <w:p w14:paraId="35850E3B" w14:textId="77777777" w:rsidR="00AF2C2B" w:rsidRPr="00AF2C2B" w:rsidRDefault="008A4D7E" w:rsidP="002B0A1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AF2C2B" w:rsidRPr="00AF2C2B">
              <w:rPr>
                <w:rFonts w:ascii="Times New Roman" w:hAnsi="Times New Roman" w:cs="Times New Roman"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AF2C2B" w:rsidRPr="00AF2C2B" w14:paraId="661D31CA" w14:textId="77777777" w:rsidTr="0017469F">
        <w:trPr>
          <w:trHeight w:val="989"/>
        </w:trPr>
        <w:tc>
          <w:tcPr>
            <w:tcW w:w="851" w:type="dxa"/>
            <w:vMerge/>
            <w:shd w:val="clear" w:color="auto" w:fill="auto"/>
          </w:tcPr>
          <w:p w14:paraId="5D9693E4" w14:textId="77777777" w:rsidR="00AF2C2B" w:rsidRPr="00AF2C2B" w:rsidRDefault="00AF2C2B" w:rsidP="002B0A18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74B48B95" w14:textId="77777777" w:rsidR="00AF2C2B" w:rsidRPr="00AF2C2B" w:rsidRDefault="00AF2C2B" w:rsidP="002B0A18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4D5BD9B3" w14:textId="77777777" w:rsidR="00AF2C2B" w:rsidRPr="005F1327" w:rsidRDefault="00B33D61" w:rsidP="002B0A18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к</w:t>
            </w:r>
            <w:r w:rsidR="00AF2C2B"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раевой бюджет</w:t>
            </w:r>
          </w:p>
        </w:tc>
        <w:tc>
          <w:tcPr>
            <w:tcW w:w="1372" w:type="dxa"/>
            <w:shd w:val="clear" w:color="auto" w:fill="auto"/>
          </w:tcPr>
          <w:p w14:paraId="57BB8A8F" w14:textId="77777777" w:rsidR="00AF2C2B" w:rsidRPr="005F1327" w:rsidRDefault="00AF2C2B" w:rsidP="002B0A1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50BF6451" w14:textId="77777777" w:rsidR="00AF2C2B" w:rsidRPr="005F1327" w:rsidRDefault="00AF2C2B" w:rsidP="002B0A18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5978657F" w14:textId="77777777" w:rsidR="00AF2C2B" w:rsidRPr="005F1327" w:rsidRDefault="00AF2C2B" w:rsidP="002B0A18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7ADA8C74" w14:textId="77777777" w:rsidR="00AF2C2B" w:rsidRPr="005F1327" w:rsidRDefault="00AF2C2B" w:rsidP="002B0A18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D4B3DBF" w14:textId="77777777" w:rsidR="00AF2C2B" w:rsidRPr="005F1327" w:rsidRDefault="00AF2C2B" w:rsidP="002B0A18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14:paraId="3A8C88C0" w14:textId="77777777" w:rsidR="00AF2C2B" w:rsidRPr="005F1327" w:rsidRDefault="00AF2C2B" w:rsidP="002B0A18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</w:tcPr>
          <w:p w14:paraId="3C6708B7" w14:textId="77777777" w:rsidR="00AF2C2B" w:rsidRPr="00AF2C2B" w:rsidRDefault="00AF2C2B" w:rsidP="00DB75D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57C61B96" w14:textId="77777777" w:rsidR="00AF2C2B" w:rsidRPr="00AF2C2B" w:rsidRDefault="00AF2C2B" w:rsidP="002B0A1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2C2B" w:rsidRPr="00AF2C2B" w14:paraId="2E4C6177" w14:textId="77777777" w:rsidTr="0017469F">
        <w:trPr>
          <w:trHeight w:val="1527"/>
        </w:trPr>
        <w:tc>
          <w:tcPr>
            <w:tcW w:w="851" w:type="dxa"/>
            <w:vMerge w:val="restart"/>
            <w:shd w:val="clear" w:color="auto" w:fill="auto"/>
          </w:tcPr>
          <w:p w14:paraId="090C0C98" w14:textId="77777777" w:rsidR="00AF2C2B" w:rsidRPr="00AF2C2B" w:rsidRDefault="00AF2C2B" w:rsidP="00534EF0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1.1.2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2E4BE083" w14:textId="77777777" w:rsidR="00AF2C2B" w:rsidRPr="00AF2C2B" w:rsidRDefault="00AF2C2B" w:rsidP="002B0A18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общего образования по основным </w:t>
            </w: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1286" w:type="dxa"/>
            <w:shd w:val="clear" w:color="auto" w:fill="auto"/>
          </w:tcPr>
          <w:p w14:paraId="2FF0CB65" w14:textId="77777777" w:rsidR="00AF2C2B" w:rsidRPr="005F1327" w:rsidRDefault="00B33D61" w:rsidP="002B0A18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м</w:t>
            </w:r>
            <w:r w:rsidR="00AF2C2B"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естный бюджет, в том числе</w:t>
            </w:r>
          </w:p>
        </w:tc>
        <w:tc>
          <w:tcPr>
            <w:tcW w:w="1372" w:type="dxa"/>
            <w:shd w:val="clear" w:color="auto" w:fill="auto"/>
          </w:tcPr>
          <w:p w14:paraId="43B7B84F" w14:textId="77777777" w:rsidR="00AF2C2B" w:rsidRPr="005F1327" w:rsidRDefault="00AF2C2B" w:rsidP="002B0A18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7A2687A3" w14:textId="77777777" w:rsidR="00AF2C2B" w:rsidRPr="005F1327" w:rsidRDefault="00AF2C2B" w:rsidP="002B0A18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332E695C" w14:textId="77777777" w:rsidR="00AF2C2B" w:rsidRPr="005F1327" w:rsidRDefault="00AF2C2B" w:rsidP="002B0A18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168CACB1" w14:textId="77777777" w:rsidR="00AF2C2B" w:rsidRPr="005F1327" w:rsidRDefault="00AF2C2B" w:rsidP="002B0A18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DC9B39B" w14:textId="77777777" w:rsidR="00AF2C2B" w:rsidRPr="005F1327" w:rsidRDefault="00AF2C2B" w:rsidP="002B0A18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14:paraId="2DFC08B7" w14:textId="77777777" w:rsidR="00AF2C2B" w:rsidRPr="005F1327" w:rsidRDefault="00AF2C2B" w:rsidP="002B0A18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623" w:type="dxa"/>
            <w:vMerge w:val="restart"/>
            <w:shd w:val="clear" w:color="auto" w:fill="auto"/>
            <w:vAlign w:val="center"/>
          </w:tcPr>
          <w:p w14:paraId="38E7324B" w14:textId="77777777" w:rsidR="00AF2C2B" w:rsidRPr="00AF2C2B" w:rsidRDefault="00AF2C2B" w:rsidP="00AF7D4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3" w:type="dxa"/>
            <w:vMerge w:val="restart"/>
            <w:shd w:val="clear" w:color="auto" w:fill="auto"/>
          </w:tcPr>
          <w:p w14:paraId="18812A9C" w14:textId="77777777" w:rsidR="00AF2C2B" w:rsidRPr="00AF2C2B" w:rsidRDefault="008A4D7E" w:rsidP="002B0A1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AF2C2B" w:rsidRPr="00AF2C2B">
              <w:rPr>
                <w:rFonts w:ascii="Times New Roman" w:hAnsi="Times New Roman" w:cs="Times New Roman"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AF2C2B" w:rsidRPr="00AF2C2B" w14:paraId="7BBAB690" w14:textId="77777777" w:rsidTr="0017469F">
        <w:trPr>
          <w:trHeight w:val="1527"/>
        </w:trPr>
        <w:tc>
          <w:tcPr>
            <w:tcW w:w="851" w:type="dxa"/>
            <w:vMerge/>
            <w:shd w:val="clear" w:color="auto" w:fill="auto"/>
          </w:tcPr>
          <w:p w14:paraId="4343CDF3" w14:textId="77777777" w:rsidR="00AF2C2B" w:rsidRPr="00AF2C2B" w:rsidRDefault="00AF2C2B" w:rsidP="002B0A18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B40B434" w14:textId="77777777" w:rsidR="00AF2C2B" w:rsidRPr="00AF2C2B" w:rsidRDefault="00AF2C2B" w:rsidP="002B0A18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1C4DE8F6" w14:textId="77777777" w:rsidR="00AF2C2B" w:rsidRPr="005F1327" w:rsidRDefault="00B33D61" w:rsidP="002B0A18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с</w:t>
            </w:r>
            <w:r w:rsidR="00AF2C2B"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офинансирование</w:t>
            </w:r>
            <w:proofErr w:type="spellEnd"/>
          </w:p>
        </w:tc>
        <w:tc>
          <w:tcPr>
            <w:tcW w:w="1372" w:type="dxa"/>
            <w:shd w:val="clear" w:color="auto" w:fill="auto"/>
          </w:tcPr>
          <w:p w14:paraId="73EEF670" w14:textId="77777777" w:rsidR="00AF2C2B" w:rsidRPr="005F1327" w:rsidRDefault="00AF2C2B" w:rsidP="002B0A18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3171150F" w14:textId="77777777" w:rsidR="00AF2C2B" w:rsidRPr="005F1327" w:rsidRDefault="00AF2C2B" w:rsidP="002B0A18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5A41A95A" w14:textId="77777777" w:rsidR="00AF2C2B" w:rsidRPr="005F1327" w:rsidRDefault="00AF2C2B" w:rsidP="002B0A18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240AD7C9" w14:textId="77777777" w:rsidR="00AF2C2B" w:rsidRPr="005F1327" w:rsidRDefault="00AF2C2B" w:rsidP="002B0A18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F04F7AF" w14:textId="77777777" w:rsidR="00AF2C2B" w:rsidRPr="005F1327" w:rsidRDefault="00AF2C2B" w:rsidP="002B0A18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14:paraId="0C9EE139" w14:textId="77777777" w:rsidR="00AF2C2B" w:rsidRPr="005F1327" w:rsidRDefault="00AF2C2B" w:rsidP="002B0A18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</w:tcPr>
          <w:p w14:paraId="463309B8" w14:textId="77777777" w:rsidR="00AF2C2B" w:rsidRPr="00AF2C2B" w:rsidRDefault="00AF2C2B" w:rsidP="00DB75D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2F08B2A8" w14:textId="77777777" w:rsidR="00AF2C2B" w:rsidRPr="00AF2C2B" w:rsidRDefault="00AF2C2B" w:rsidP="00DB7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2C2B" w:rsidRPr="00AF2C2B" w14:paraId="1D193B22" w14:textId="77777777" w:rsidTr="0017469F">
        <w:trPr>
          <w:trHeight w:val="988"/>
        </w:trPr>
        <w:tc>
          <w:tcPr>
            <w:tcW w:w="851" w:type="dxa"/>
            <w:vMerge/>
            <w:shd w:val="clear" w:color="auto" w:fill="auto"/>
          </w:tcPr>
          <w:p w14:paraId="44FAA2DB" w14:textId="77777777" w:rsidR="00AF2C2B" w:rsidRPr="00AF2C2B" w:rsidRDefault="00AF2C2B" w:rsidP="002B0A18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5E467ECD" w14:textId="77777777" w:rsidR="00AF2C2B" w:rsidRPr="00AF2C2B" w:rsidRDefault="00AF2C2B" w:rsidP="002B0A18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517B771B" w14:textId="77777777" w:rsidR="00AF2C2B" w:rsidRPr="005F1327" w:rsidRDefault="00B33D61" w:rsidP="002B0A18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к</w:t>
            </w:r>
            <w:r w:rsidR="00AF2C2B"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раевой бюджет</w:t>
            </w:r>
          </w:p>
        </w:tc>
        <w:tc>
          <w:tcPr>
            <w:tcW w:w="1372" w:type="dxa"/>
            <w:shd w:val="clear" w:color="auto" w:fill="auto"/>
          </w:tcPr>
          <w:p w14:paraId="08953196" w14:textId="77777777" w:rsidR="00AF2C2B" w:rsidRPr="005F1327" w:rsidRDefault="00AF2C2B" w:rsidP="00B33D61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5E9BF4BF" w14:textId="77777777" w:rsidR="00AF2C2B" w:rsidRPr="005F1327" w:rsidRDefault="00AF2C2B" w:rsidP="00B33D61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20093880" w14:textId="77777777" w:rsidR="00AF2C2B" w:rsidRPr="005F1327" w:rsidRDefault="00AF2C2B" w:rsidP="00B33D61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1CC95CAC" w14:textId="77777777" w:rsidR="00AF2C2B" w:rsidRPr="005F1327" w:rsidRDefault="00AF2C2B" w:rsidP="00B33D61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3F4E19D" w14:textId="77777777" w:rsidR="00AF2C2B" w:rsidRPr="005F1327" w:rsidRDefault="00AF2C2B" w:rsidP="00B33D61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14:paraId="1480278B" w14:textId="77777777" w:rsidR="00AF2C2B" w:rsidRPr="005F1327" w:rsidRDefault="00AF2C2B" w:rsidP="00B33D61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</w:tcPr>
          <w:p w14:paraId="1379BB5E" w14:textId="77777777" w:rsidR="00AF2C2B" w:rsidRPr="00AF2C2B" w:rsidRDefault="00AF2C2B" w:rsidP="00DB75D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4015BDA5" w14:textId="77777777" w:rsidR="00AF2C2B" w:rsidRPr="00AF2C2B" w:rsidRDefault="00AF2C2B" w:rsidP="00DB7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2C2B" w:rsidRPr="00AF2C2B" w14:paraId="10395D14" w14:textId="77777777" w:rsidTr="0017469F">
        <w:trPr>
          <w:trHeight w:val="672"/>
        </w:trPr>
        <w:tc>
          <w:tcPr>
            <w:tcW w:w="2694" w:type="dxa"/>
            <w:gridSpan w:val="2"/>
            <w:vMerge w:val="restart"/>
            <w:shd w:val="clear" w:color="auto" w:fill="auto"/>
          </w:tcPr>
          <w:p w14:paraId="6BFE592C" w14:textId="77777777" w:rsidR="00AF2C2B" w:rsidRPr="00AF2C2B" w:rsidRDefault="00534EF0" w:rsidP="002B0A18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Итого</w:t>
            </w:r>
            <w:r w:rsidR="005F13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по разделу 1.1</w:t>
            </w:r>
          </w:p>
        </w:tc>
        <w:tc>
          <w:tcPr>
            <w:tcW w:w="1286" w:type="dxa"/>
            <w:shd w:val="clear" w:color="auto" w:fill="auto"/>
          </w:tcPr>
          <w:p w14:paraId="17AFD450" w14:textId="77777777" w:rsidR="00AF2C2B" w:rsidRPr="005F1327" w:rsidRDefault="00B33D61" w:rsidP="002B0A1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</w:t>
            </w:r>
            <w:r w:rsidR="00AF2C2B" w:rsidRPr="005F13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естный бюджет</w:t>
            </w:r>
          </w:p>
        </w:tc>
        <w:tc>
          <w:tcPr>
            <w:tcW w:w="1372" w:type="dxa"/>
            <w:shd w:val="clear" w:color="auto" w:fill="auto"/>
          </w:tcPr>
          <w:p w14:paraId="4F70C71F" w14:textId="77777777" w:rsidR="00AF2C2B" w:rsidRPr="005F1327" w:rsidRDefault="00AF2C2B" w:rsidP="002B0A18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3493C3BC" w14:textId="77777777" w:rsidR="00AF2C2B" w:rsidRPr="005F1327" w:rsidRDefault="00AF2C2B" w:rsidP="002B0A18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23C8C41D" w14:textId="77777777" w:rsidR="00AF2C2B" w:rsidRPr="005F1327" w:rsidRDefault="00AF2C2B" w:rsidP="002B0A18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68184494" w14:textId="77777777" w:rsidR="00AF2C2B" w:rsidRPr="005F1327" w:rsidRDefault="00AF2C2B" w:rsidP="002B0A18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60BDCE0" w14:textId="77777777" w:rsidR="00AF2C2B" w:rsidRPr="005F1327" w:rsidRDefault="00AF2C2B" w:rsidP="002B0A18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14:paraId="10254190" w14:textId="77777777" w:rsidR="00AF2C2B" w:rsidRPr="005F1327" w:rsidRDefault="00AF2C2B" w:rsidP="002B0A18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0,0</w:t>
            </w:r>
          </w:p>
        </w:tc>
        <w:tc>
          <w:tcPr>
            <w:tcW w:w="1623" w:type="dxa"/>
            <w:shd w:val="clear" w:color="auto" w:fill="auto"/>
          </w:tcPr>
          <w:p w14:paraId="0050F008" w14:textId="77777777" w:rsidR="00AF2C2B" w:rsidRPr="00AF2C2B" w:rsidRDefault="00AF2C2B" w:rsidP="00DB75D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3" w:type="dxa"/>
            <w:shd w:val="clear" w:color="auto" w:fill="auto"/>
          </w:tcPr>
          <w:p w14:paraId="3C1517A8" w14:textId="77777777" w:rsidR="00AF2C2B" w:rsidRPr="00AF2C2B" w:rsidRDefault="00AF2C2B" w:rsidP="00DB7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2C2B" w:rsidRPr="00AF2C2B" w14:paraId="187912D1" w14:textId="77777777" w:rsidTr="0017469F">
        <w:trPr>
          <w:trHeight w:val="696"/>
        </w:trPr>
        <w:tc>
          <w:tcPr>
            <w:tcW w:w="2694" w:type="dxa"/>
            <w:gridSpan w:val="2"/>
            <w:vMerge/>
            <w:shd w:val="clear" w:color="auto" w:fill="auto"/>
          </w:tcPr>
          <w:p w14:paraId="03B4905A" w14:textId="77777777" w:rsidR="00AF2C2B" w:rsidRPr="00AF2C2B" w:rsidRDefault="00AF2C2B" w:rsidP="002B0A18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41127622" w14:textId="77777777" w:rsidR="00AF2C2B" w:rsidRPr="005F1327" w:rsidRDefault="00B33D61" w:rsidP="002B0A1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</w:t>
            </w:r>
            <w:r w:rsidR="00AF2C2B" w:rsidRPr="005F13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раевой бюджет</w:t>
            </w:r>
          </w:p>
        </w:tc>
        <w:tc>
          <w:tcPr>
            <w:tcW w:w="1372" w:type="dxa"/>
            <w:shd w:val="clear" w:color="auto" w:fill="auto"/>
          </w:tcPr>
          <w:p w14:paraId="7C4ABAFC" w14:textId="77777777" w:rsidR="00AF2C2B" w:rsidRPr="005F1327" w:rsidRDefault="00AF2C2B" w:rsidP="002B0A1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59F43E12" w14:textId="77777777" w:rsidR="00AF2C2B" w:rsidRPr="005F1327" w:rsidRDefault="00AF2C2B" w:rsidP="002B0A1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09FE215E" w14:textId="77777777" w:rsidR="00AF2C2B" w:rsidRPr="005F1327" w:rsidRDefault="00AF2C2B" w:rsidP="002B0A18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7552CB0B" w14:textId="77777777" w:rsidR="00AF2C2B" w:rsidRPr="005F1327" w:rsidRDefault="00AF2C2B" w:rsidP="002B0A18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444522C" w14:textId="77777777" w:rsidR="00AF2C2B" w:rsidRPr="005F1327" w:rsidRDefault="00AF2C2B" w:rsidP="002B0A18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14:paraId="4C11081F" w14:textId="77777777" w:rsidR="00AF2C2B" w:rsidRPr="005F1327" w:rsidRDefault="00AF2C2B" w:rsidP="002B0A18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0,0</w:t>
            </w:r>
          </w:p>
        </w:tc>
        <w:tc>
          <w:tcPr>
            <w:tcW w:w="1623" w:type="dxa"/>
            <w:shd w:val="clear" w:color="auto" w:fill="auto"/>
          </w:tcPr>
          <w:p w14:paraId="4471788F" w14:textId="77777777" w:rsidR="00AF2C2B" w:rsidRPr="00AF2C2B" w:rsidRDefault="00AF2C2B" w:rsidP="00DB75D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3" w:type="dxa"/>
            <w:shd w:val="clear" w:color="auto" w:fill="auto"/>
          </w:tcPr>
          <w:p w14:paraId="502AE3FC" w14:textId="77777777" w:rsidR="00AF2C2B" w:rsidRPr="00AF2C2B" w:rsidRDefault="00AF2C2B" w:rsidP="00DB7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2C2B" w:rsidRPr="00AF2C2B" w14:paraId="74E102FE" w14:textId="77777777" w:rsidTr="0017469F">
        <w:trPr>
          <w:trHeight w:val="405"/>
        </w:trPr>
        <w:tc>
          <w:tcPr>
            <w:tcW w:w="2694" w:type="dxa"/>
            <w:gridSpan w:val="2"/>
            <w:vMerge/>
            <w:shd w:val="clear" w:color="auto" w:fill="auto"/>
          </w:tcPr>
          <w:p w14:paraId="77D38E59" w14:textId="77777777" w:rsidR="00AF2C2B" w:rsidRPr="00AF2C2B" w:rsidRDefault="00AF2C2B" w:rsidP="002B0A18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0A08F5E7" w14:textId="77777777" w:rsidR="00AF2C2B" w:rsidRPr="005F1327" w:rsidRDefault="00B33D61" w:rsidP="002B0A1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372" w:type="dxa"/>
            <w:shd w:val="clear" w:color="auto" w:fill="auto"/>
          </w:tcPr>
          <w:p w14:paraId="14CE6547" w14:textId="77777777" w:rsidR="00AF2C2B" w:rsidRPr="005F1327" w:rsidRDefault="00AF2C2B" w:rsidP="002B0A18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4D101DC6" w14:textId="77777777" w:rsidR="00AF2C2B" w:rsidRPr="005F1327" w:rsidRDefault="00AF2C2B" w:rsidP="002B0A18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7E530B9E" w14:textId="77777777" w:rsidR="00AF2C2B" w:rsidRPr="005F1327" w:rsidRDefault="00AF2C2B" w:rsidP="002B0A18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52F1B2AB" w14:textId="77777777" w:rsidR="00AF2C2B" w:rsidRPr="005F1327" w:rsidRDefault="00AF2C2B" w:rsidP="002B0A18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D603725" w14:textId="77777777" w:rsidR="00AF2C2B" w:rsidRPr="005F1327" w:rsidRDefault="00AF2C2B" w:rsidP="002B0A18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14:paraId="0F3044EF" w14:textId="77777777" w:rsidR="00AF2C2B" w:rsidRPr="005F1327" w:rsidRDefault="00AF2C2B" w:rsidP="002B0A18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0,0</w:t>
            </w:r>
          </w:p>
        </w:tc>
        <w:tc>
          <w:tcPr>
            <w:tcW w:w="1623" w:type="dxa"/>
            <w:shd w:val="clear" w:color="auto" w:fill="auto"/>
          </w:tcPr>
          <w:p w14:paraId="49D14B08" w14:textId="77777777" w:rsidR="00AF2C2B" w:rsidRPr="00AF2C2B" w:rsidRDefault="00AF2C2B" w:rsidP="00DB75D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3" w:type="dxa"/>
            <w:shd w:val="clear" w:color="auto" w:fill="auto"/>
          </w:tcPr>
          <w:p w14:paraId="7D38534F" w14:textId="77777777" w:rsidR="00AF2C2B" w:rsidRPr="00AF2C2B" w:rsidRDefault="00AF2C2B" w:rsidP="00DB7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3294D" w:rsidRPr="00AF2C2B" w14:paraId="4CE240BC" w14:textId="77777777" w:rsidTr="0017469F">
        <w:trPr>
          <w:trHeight w:val="270"/>
        </w:trPr>
        <w:tc>
          <w:tcPr>
            <w:tcW w:w="851" w:type="dxa"/>
          </w:tcPr>
          <w:p w14:paraId="773CCFDE" w14:textId="77777777" w:rsidR="00B3294D" w:rsidRPr="00B3294D" w:rsidRDefault="005F1327" w:rsidP="00B3294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</w:t>
            </w:r>
          </w:p>
        </w:tc>
        <w:tc>
          <w:tcPr>
            <w:tcW w:w="14146" w:type="dxa"/>
            <w:gridSpan w:val="10"/>
          </w:tcPr>
          <w:p w14:paraId="72FF72C1" w14:textId="77777777" w:rsidR="00B3294D" w:rsidRPr="005F1327" w:rsidRDefault="00B3294D" w:rsidP="005F1327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Финансовое обеспечение деятельности дошкольных образовательных организаций</w:t>
            </w:r>
          </w:p>
        </w:tc>
      </w:tr>
      <w:tr w:rsidR="00AF2C2B" w:rsidRPr="00AF2C2B" w14:paraId="2BA44ADD" w14:textId="77777777" w:rsidTr="0017469F">
        <w:trPr>
          <w:trHeight w:val="1005"/>
        </w:trPr>
        <w:tc>
          <w:tcPr>
            <w:tcW w:w="851" w:type="dxa"/>
            <w:vMerge w:val="restart"/>
            <w:shd w:val="clear" w:color="auto" w:fill="auto"/>
          </w:tcPr>
          <w:p w14:paraId="1EDA586C" w14:textId="77777777" w:rsidR="00AF2C2B" w:rsidRPr="00AF2C2B" w:rsidRDefault="00AF2C2B" w:rsidP="00B33D61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1.2.1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397EDED5" w14:textId="77777777" w:rsidR="00AF2C2B" w:rsidRPr="00AF2C2B" w:rsidRDefault="00AF2C2B" w:rsidP="00B33D6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bookmarkStart w:id="1" w:name="OLE_LINK3"/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Предоставление субсидий муниципальным дошкольным организациям на выполнение муниципального задания</w:t>
            </w:r>
            <w:bookmarkEnd w:id="1"/>
          </w:p>
        </w:tc>
        <w:tc>
          <w:tcPr>
            <w:tcW w:w="1286" w:type="dxa"/>
            <w:shd w:val="clear" w:color="auto" w:fill="auto"/>
          </w:tcPr>
          <w:p w14:paraId="533762AD" w14:textId="77777777" w:rsidR="00AF2C2B" w:rsidRPr="005F1327" w:rsidRDefault="00B33D61" w:rsidP="008A4D7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м</w:t>
            </w:r>
            <w:r w:rsidR="00AF2C2B"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естный бюджет</w:t>
            </w:r>
          </w:p>
        </w:tc>
        <w:tc>
          <w:tcPr>
            <w:tcW w:w="1372" w:type="dxa"/>
            <w:shd w:val="clear" w:color="auto" w:fill="auto"/>
          </w:tcPr>
          <w:p w14:paraId="0ED163C3" w14:textId="77777777" w:rsidR="00AF2C2B" w:rsidRPr="005F1327" w:rsidRDefault="00B10883" w:rsidP="00B33D61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732 044,6</w:t>
            </w:r>
          </w:p>
        </w:tc>
        <w:tc>
          <w:tcPr>
            <w:tcW w:w="1311" w:type="dxa"/>
            <w:shd w:val="clear" w:color="auto" w:fill="auto"/>
          </w:tcPr>
          <w:p w14:paraId="11ECEC4F" w14:textId="77777777" w:rsidR="00AF2C2B" w:rsidRPr="005F1327" w:rsidRDefault="00B10883" w:rsidP="00B33D61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237 930,3</w:t>
            </w:r>
          </w:p>
        </w:tc>
        <w:tc>
          <w:tcPr>
            <w:tcW w:w="1276" w:type="dxa"/>
            <w:shd w:val="clear" w:color="auto" w:fill="auto"/>
          </w:tcPr>
          <w:p w14:paraId="49325C94" w14:textId="77777777" w:rsidR="00AF2C2B" w:rsidRPr="005F1327" w:rsidRDefault="00AF2C2B" w:rsidP="00B33D61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230 169,4</w:t>
            </w:r>
          </w:p>
        </w:tc>
        <w:tc>
          <w:tcPr>
            <w:tcW w:w="1417" w:type="dxa"/>
            <w:shd w:val="clear" w:color="auto" w:fill="auto"/>
          </w:tcPr>
          <w:p w14:paraId="2C16775A" w14:textId="77777777" w:rsidR="00AF2C2B" w:rsidRPr="005F1327" w:rsidRDefault="00AF2C2B" w:rsidP="00B33D61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263 944,9</w:t>
            </w:r>
          </w:p>
        </w:tc>
        <w:tc>
          <w:tcPr>
            <w:tcW w:w="993" w:type="dxa"/>
            <w:shd w:val="clear" w:color="auto" w:fill="auto"/>
          </w:tcPr>
          <w:p w14:paraId="74ED8C83" w14:textId="77777777" w:rsidR="00AF2C2B" w:rsidRPr="005F1327" w:rsidRDefault="00AF2C2B" w:rsidP="00B33D61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58346F1B" w14:textId="77777777" w:rsidR="00AF2C2B" w:rsidRPr="005F1327" w:rsidRDefault="00AF2C2B" w:rsidP="00B33D61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623" w:type="dxa"/>
            <w:vMerge w:val="restart"/>
            <w:shd w:val="clear" w:color="auto" w:fill="auto"/>
          </w:tcPr>
          <w:p w14:paraId="6E973FD7" w14:textId="77777777" w:rsidR="00AF2C2B" w:rsidRPr="00AF2C2B" w:rsidRDefault="008A4D7E" w:rsidP="00B33D6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П</w:t>
            </w:r>
            <w:r w:rsidR="00AF2C2B"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овышение качества и доступности предоставления муниципальных услуг 42 дошкольными образовательными организациям</w:t>
            </w:r>
            <w:r w:rsidR="00AF2C2B"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и</w:t>
            </w:r>
          </w:p>
        </w:tc>
        <w:tc>
          <w:tcPr>
            <w:tcW w:w="2003" w:type="dxa"/>
            <w:vMerge w:val="restart"/>
            <w:shd w:val="clear" w:color="auto" w:fill="auto"/>
          </w:tcPr>
          <w:p w14:paraId="3B78FD90" w14:textId="77777777" w:rsidR="00AF2C2B" w:rsidRPr="00AF2C2B" w:rsidRDefault="008A4D7E" w:rsidP="00B33D6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</w:t>
            </w:r>
            <w:r w:rsidR="00AF2C2B" w:rsidRPr="00AF2C2B">
              <w:rPr>
                <w:rFonts w:ascii="Times New Roman" w:hAnsi="Times New Roman" w:cs="Times New Roman"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AF2C2B" w:rsidRPr="00AF2C2B" w14:paraId="4B4FFC70" w14:textId="77777777" w:rsidTr="0017469F">
        <w:trPr>
          <w:trHeight w:val="1805"/>
        </w:trPr>
        <w:tc>
          <w:tcPr>
            <w:tcW w:w="851" w:type="dxa"/>
            <w:vMerge/>
            <w:shd w:val="clear" w:color="auto" w:fill="auto"/>
            <w:vAlign w:val="center"/>
          </w:tcPr>
          <w:p w14:paraId="58D8DA0C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1231EF6E" w14:textId="77777777" w:rsidR="00AF2C2B" w:rsidRPr="00AF2C2B" w:rsidRDefault="00AF2C2B" w:rsidP="00DB75DC">
            <w:pPr>
              <w:jc w:val="both"/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20BB061C" w14:textId="77777777" w:rsidR="00AF2C2B" w:rsidRPr="005F1327" w:rsidRDefault="00B33D61" w:rsidP="008A4D7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к</w:t>
            </w:r>
            <w:r w:rsidR="00AF2C2B"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раевой бюджет</w:t>
            </w:r>
          </w:p>
        </w:tc>
        <w:tc>
          <w:tcPr>
            <w:tcW w:w="1372" w:type="dxa"/>
            <w:shd w:val="clear" w:color="auto" w:fill="auto"/>
          </w:tcPr>
          <w:p w14:paraId="41E62E06" w14:textId="77777777" w:rsidR="00AF2C2B" w:rsidRPr="005F1327" w:rsidRDefault="00AF2C2B" w:rsidP="00B33D61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36806B74" w14:textId="77777777" w:rsidR="00AF2C2B" w:rsidRPr="005F1327" w:rsidRDefault="00AF2C2B" w:rsidP="00B33D61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77A721B8" w14:textId="77777777" w:rsidR="00AF2C2B" w:rsidRPr="005F1327" w:rsidRDefault="00AF2C2B" w:rsidP="00B33D61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61C59537" w14:textId="77777777" w:rsidR="00AF2C2B" w:rsidRPr="005F1327" w:rsidRDefault="00AF2C2B" w:rsidP="00B33D61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73FA451B" w14:textId="77777777" w:rsidR="00AF2C2B" w:rsidRPr="005F1327" w:rsidRDefault="00AF2C2B" w:rsidP="00B33D61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633A0CC0" w14:textId="77777777" w:rsidR="00AF2C2B" w:rsidRPr="005F1327" w:rsidRDefault="00AF2C2B" w:rsidP="00B33D61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  <w:vAlign w:val="center"/>
          </w:tcPr>
          <w:p w14:paraId="450809FA" w14:textId="77777777" w:rsidR="00AF2C2B" w:rsidRPr="00AF2C2B" w:rsidRDefault="00AF2C2B" w:rsidP="00DB75DC">
            <w:pPr>
              <w:jc w:val="both"/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  <w:vAlign w:val="center"/>
          </w:tcPr>
          <w:p w14:paraId="607388B2" w14:textId="77777777" w:rsidR="00AF2C2B" w:rsidRPr="00AF2C2B" w:rsidRDefault="00AF2C2B" w:rsidP="00DB75DC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AF2C2B" w:rsidRPr="00AF2C2B" w14:paraId="2CE673F9" w14:textId="77777777" w:rsidTr="0017469F">
        <w:trPr>
          <w:trHeight w:val="909"/>
        </w:trPr>
        <w:tc>
          <w:tcPr>
            <w:tcW w:w="851" w:type="dxa"/>
            <w:vMerge w:val="restart"/>
            <w:shd w:val="clear" w:color="auto" w:fill="auto"/>
          </w:tcPr>
          <w:p w14:paraId="5694447B" w14:textId="77777777" w:rsidR="00AF2C2B" w:rsidRPr="00AF2C2B" w:rsidRDefault="00AF2C2B" w:rsidP="00B3294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1.2.2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1113FCD3" w14:textId="77777777" w:rsidR="00AF2C2B" w:rsidRPr="00AF2C2B" w:rsidRDefault="00AF2C2B" w:rsidP="00B33D6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bookmarkStart w:id="2" w:name="OLE_LINK1"/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Осуществление государственных полномочий в области образования </w:t>
            </w: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по финансовому обеспечению государственных гарантий реализации прав </w:t>
            </w: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</w:t>
            </w: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средств обучения, игр, игрушек (за </w:t>
            </w: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исключением расходов на содержание зданий и оплату коммунальных услуг)</w:t>
            </w:r>
            <w:bookmarkEnd w:id="2"/>
          </w:p>
        </w:tc>
        <w:tc>
          <w:tcPr>
            <w:tcW w:w="1286" w:type="dxa"/>
            <w:shd w:val="clear" w:color="auto" w:fill="auto"/>
          </w:tcPr>
          <w:p w14:paraId="46D6F1D6" w14:textId="77777777" w:rsidR="00AF2C2B" w:rsidRPr="005F1327" w:rsidRDefault="00B33D61" w:rsidP="00B33D61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м</w:t>
            </w:r>
            <w:r w:rsidR="00AF2C2B"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естный бюджет</w:t>
            </w:r>
          </w:p>
        </w:tc>
        <w:tc>
          <w:tcPr>
            <w:tcW w:w="1372" w:type="dxa"/>
            <w:shd w:val="clear" w:color="auto" w:fill="auto"/>
          </w:tcPr>
          <w:p w14:paraId="3F0867A6" w14:textId="77777777" w:rsidR="00AF2C2B" w:rsidRPr="005F1327" w:rsidRDefault="00AF2C2B" w:rsidP="00B33D61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407D1B07" w14:textId="77777777" w:rsidR="00AF2C2B" w:rsidRPr="005F1327" w:rsidRDefault="00AF2C2B" w:rsidP="00B33D61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1A82BF93" w14:textId="77777777" w:rsidR="00AF2C2B" w:rsidRPr="005F1327" w:rsidRDefault="00AF2C2B" w:rsidP="00B33D6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24FC30B0" w14:textId="77777777" w:rsidR="00AF2C2B" w:rsidRPr="005F1327" w:rsidRDefault="00AF2C2B" w:rsidP="00B33D6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79E491F2" w14:textId="77777777" w:rsidR="00AF2C2B" w:rsidRPr="005F1327" w:rsidRDefault="00AF2C2B" w:rsidP="00B33D6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50BFF217" w14:textId="77777777" w:rsidR="00AF2C2B" w:rsidRPr="005F1327" w:rsidRDefault="00AF2C2B" w:rsidP="00B33D6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623" w:type="dxa"/>
            <w:vMerge w:val="restart"/>
            <w:shd w:val="clear" w:color="auto" w:fill="auto"/>
          </w:tcPr>
          <w:p w14:paraId="6EB73BE3" w14:textId="77777777" w:rsidR="00AF2C2B" w:rsidRPr="00AF2C2B" w:rsidRDefault="00AF2C2B" w:rsidP="00B33D6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Реализация федеральных государственных образовательных стандартов, достижение целевых показателей по заработной плате согласно «Дорожной карты»</w:t>
            </w:r>
          </w:p>
        </w:tc>
        <w:tc>
          <w:tcPr>
            <w:tcW w:w="2003" w:type="dxa"/>
            <w:vMerge w:val="restart"/>
            <w:shd w:val="clear" w:color="auto" w:fill="auto"/>
          </w:tcPr>
          <w:p w14:paraId="06816403" w14:textId="77777777" w:rsidR="00AF2C2B" w:rsidRPr="00AF2C2B" w:rsidRDefault="008A4D7E" w:rsidP="00B33D6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AF2C2B" w:rsidRPr="00AF2C2B">
              <w:rPr>
                <w:rFonts w:ascii="Times New Roman" w:hAnsi="Times New Roman" w:cs="Times New Roman"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AF2C2B" w:rsidRPr="00AF2C2B" w14:paraId="0CB0F247" w14:textId="77777777" w:rsidTr="0017469F">
        <w:tc>
          <w:tcPr>
            <w:tcW w:w="851" w:type="dxa"/>
            <w:vMerge/>
            <w:shd w:val="clear" w:color="auto" w:fill="auto"/>
            <w:vAlign w:val="center"/>
          </w:tcPr>
          <w:p w14:paraId="1FFBE9BB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1E426F58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75B65696" w14:textId="77777777" w:rsidR="00AF2C2B" w:rsidRPr="005F1327" w:rsidRDefault="00B33D61" w:rsidP="00B33D61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к</w:t>
            </w:r>
            <w:r w:rsidR="00AF2C2B"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раевой бюджет</w:t>
            </w:r>
          </w:p>
        </w:tc>
        <w:tc>
          <w:tcPr>
            <w:tcW w:w="1372" w:type="dxa"/>
            <w:shd w:val="clear" w:color="auto" w:fill="auto"/>
          </w:tcPr>
          <w:p w14:paraId="6F24AD9A" w14:textId="3E410629" w:rsidR="00AF2C2B" w:rsidRPr="005F1327" w:rsidRDefault="00AF2C2B" w:rsidP="00B33D61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3B5DAF">
              <w:rPr>
                <w:rFonts w:ascii="Times New Roman" w:hAnsi="Times New Roman" w:cs="Times New Roman"/>
                <w:bCs/>
                <w:sz w:val="22"/>
                <w:szCs w:val="22"/>
              </w:rPr>
              <w:t> 390 756,3</w:t>
            </w:r>
          </w:p>
        </w:tc>
        <w:tc>
          <w:tcPr>
            <w:tcW w:w="1311" w:type="dxa"/>
            <w:shd w:val="clear" w:color="auto" w:fill="auto"/>
          </w:tcPr>
          <w:p w14:paraId="6D24E98C" w14:textId="2F076625" w:rsidR="00AF2C2B" w:rsidRPr="005F1327" w:rsidRDefault="00ED0ED0" w:rsidP="00B33D61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747 243,8</w:t>
            </w:r>
          </w:p>
        </w:tc>
        <w:tc>
          <w:tcPr>
            <w:tcW w:w="1276" w:type="dxa"/>
            <w:shd w:val="clear" w:color="auto" w:fill="auto"/>
          </w:tcPr>
          <w:p w14:paraId="3C20A2C2" w14:textId="77777777" w:rsidR="00AF2C2B" w:rsidRPr="005F1327" w:rsidRDefault="00AF2C2B" w:rsidP="00B33D6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796 599,1</w:t>
            </w:r>
          </w:p>
        </w:tc>
        <w:tc>
          <w:tcPr>
            <w:tcW w:w="1417" w:type="dxa"/>
            <w:shd w:val="clear" w:color="auto" w:fill="auto"/>
          </w:tcPr>
          <w:p w14:paraId="4B10D2E7" w14:textId="77777777" w:rsidR="00AF2C2B" w:rsidRPr="005F1327" w:rsidRDefault="00AF2C2B" w:rsidP="00B33D6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846 913,4</w:t>
            </w:r>
          </w:p>
        </w:tc>
        <w:tc>
          <w:tcPr>
            <w:tcW w:w="993" w:type="dxa"/>
          </w:tcPr>
          <w:p w14:paraId="5F77CD5F" w14:textId="77777777" w:rsidR="00AF2C2B" w:rsidRPr="005F1327" w:rsidRDefault="00AF2C2B" w:rsidP="00B33D6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120E8D1B" w14:textId="77777777" w:rsidR="00AF2C2B" w:rsidRPr="005F1327" w:rsidRDefault="00AF2C2B" w:rsidP="00B33D6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  <w:vAlign w:val="center"/>
          </w:tcPr>
          <w:p w14:paraId="5348053F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  <w:vAlign w:val="center"/>
          </w:tcPr>
          <w:p w14:paraId="0CFE23D2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</w:pPr>
          </w:p>
        </w:tc>
      </w:tr>
      <w:tr w:rsidR="00FA45A7" w:rsidRPr="00AF2C2B" w14:paraId="5B568096" w14:textId="77777777" w:rsidTr="0017469F">
        <w:trPr>
          <w:trHeight w:val="3586"/>
        </w:trPr>
        <w:tc>
          <w:tcPr>
            <w:tcW w:w="851" w:type="dxa"/>
            <w:vMerge w:val="restart"/>
            <w:shd w:val="clear" w:color="auto" w:fill="auto"/>
          </w:tcPr>
          <w:p w14:paraId="7B4B501A" w14:textId="77777777" w:rsidR="00FA45A7" w:rsidRPr="00AF2C2B" w:rsidRDefault="00FA45A7" w:rsidP="00534EF0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1.2.3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134CEC23" w14:textId="77777777" w:rsidR="00FA45A7" w:rsidRPr="00AF2C2B" w:rsidRDefault="00FA45A7" w:rsidP="0090185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Осуществление органами местного самоуправления государственных полномочий по предоставлению мер социальной поддержки в виде компенсации расходов на оплату жилых помещений, </w:t>
            </w: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отопления и освещения педагогическим работникам муниципальных образовательных организаций, проживающим и работающим в сельских насел</w:t>
            </w:r>
            <w:r w:rsidR="00534EF0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нных пунктах, рабочих пос</w:t>
            </w:r>
            <w:r w:rsidR="00534EF0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лках (пос</w:t>
            </w:r>
            <w:r w:rsidR="00534EF0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лках городского типа)</w:t>
            </w:r>
          </w:p>
        </w:tc>
        <w:tc>
          <w:tcPr>
            <w:tcW w:w="1286" w:type="dxa"/>
            <w:shd w:val="clear" w:color="auto" w:fill="auto"/>
          </w:tcPr>
          <w:p w14:paraId="090BA368" w14:textId="77777777" w:rsidR="00FA45A7" w:rsidRPr="005F1327" w:rsidRDefault="00FA45A7" w:rsidP="00B3294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местный бюджет</w:t>
            </w:r>
          </w:p>
        </w:tc>
        <w:tc>
          <w:tcPr>
            <w:tcW w:w="1372" w:type="dxa"/>
            <w:shd w:val="clear" w:color="auto" w:fill="auto"/>
          </w:tcPr>
          <w:p w14:paraId="1E887219" w14:textId="77777777" w:rsidR="00FA45A7" w:rsidRPr="005F1327" w:rsidRDefault="00FA45A7" w:rsidP="00B33D61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738DEE17" w14:textId="77777777" w:rsidR="00FA45A7" w:rsidRPr="005F1327" w:rsidRDefault="00FA45A7" w:rsidP="00B33D61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26F3CD5C" w14:textId="77777777" w:rsidR="00FA45A7" w:rsidRPr="005F1327" w:rsidRDefault="00FA45A7" w:rsidP="00B33D61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721A1690" w14:textId="77777777" w:rsidR="00FA45A7" w:rsidRPr="005F1327" w:rsidRDefault="00FA45A7" w:rsidP="00B33D61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6DE091D7" w14:textId="77777777" w:rsidR="00FA45A7" w:rsidRPr="005F1327" w:rsidRDefault="00FA45A7" w:rsidP="00B33D61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5B47C4F0" w14:textId="77777777" w:rsidR="00FA45A7" w:rsidRPr="005F1327" w:rsidRDefault="00FA45A7" w:rsidP="00B33D61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623" w:type="dxa"/>
            <w:vMerge w:val="restart"/>
            <w:shd w:val="clear" w:color="auto" w:fill="auto"/>
          </w:tcPr>
          <w:p w14:paraId="6B5B1150" w14:textId="77777777" w:rsidR="00FA45A7" w:rsidRPr="00AF2C2B" w:rsidRDefault="00FA45A7" w:rsidP="00FA45A7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условий для обеспечения квалифицированными кадрами муниципальных дошкольных образовательных организаци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й, расположенных в сельских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населе</w:t>
            </w:r>
            <w:r w:rsidR="00534EF0">
              <w:rPr>
                <w:rFonts w:ascii="Times New Roman" w:hAnsi="Times New Roman" w:cs="Times New Roman"/>
                <w:bCs/>
                <w:sz w:val="22"/>
                <w:szCs w:val="22"/>
              </w:rPr>
              <w:t>нных пунктах</w:t>
            </w:r>
          </w:p>
        </w:tc>
        <w:tc>
          <w:tcPr>
            <w:tcW w:w="2003" w:type="dxa"/>
            <w:vMerge w:val="restart"/>
            <w:shd w:val="clear" w:color="auto" w:fill="auto"/>
          </w:tcPr>
          <w:p w14:paraId="1FB41A02" w14:textId="77777777" w:rsidR="00FA45A7" w:rsidRPr="00AF2C2B" w:rsidRDefault="008A4D7E" w:rsidP="00B33D6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</w:t>
            </w:r>
            <w:r w:rsidR="00FA45A7" w:rsidRPr="00AF2C2B">
              <w:rPr>
                <w:rFonts w:ascii="Times New Roman" w:hAnsi="Times New Roman" w:cs="Times New Roman"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AF2C2B" w:rsidRPr="00AF2C2B" w14:paraId="5E42F130" w14:textId="77777777" w:rsidTr="0017469F">
        <w:trPr>
          <w:trHeight w:val="4417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08FEDBC" w14:textId="77777777" w:rsidR="00AF2C2B" w:rsidRPr="00AF2C2B" w:rsidRDefault="00AF2C2B" w:rsidP="00534EF0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A006B5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322E3D8C" w14:textId="77777777" w:rsidR="00AF2C2B" w:rsidRPr="005F1327" w:rsidRDefault="00B33D61" w:rsidP="00B3294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к</w:t>
            </w:r>
            <w:r w:rsidR="00AF2C2B"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раевой бюджет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</w:tcPr>
          <w:p w14:paraId="32FBFE00" w14:textId="77777777" w:rsidR="00AF2C2B" w:rsidRPr="005F1327" w:rsidRDefault="00AF2C2B" w:rsidP="00B33D61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13 357,8</w:t>
            </w:r>
          </w:p>
        </w:tc>
        <w:tc>
          <w:tcPr>
            <w:tcW w:w="1311" w:type="dxa"/>
            <w:shd w:val="clear" w:color="auto" w:fill="auto"/>
          </w:tcPr>
          <w:p w14:paraId="084C0D30" w14:textId="77777777" w:rsidR="00AF2C2B" w:rsidRPr="005F1327" w:rsidRDefault="00AF2C2B" w:rsidP="00B33D61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4 278,9</w:t>
            </w:r>
          </w:p>
        </w:tc>
        <w:tc>
          <w:tcPr>
            <w:tcW w:w="1276" w:type="dxa"/>
            <w:shd w:val="clear" w:color="auto" w:fill="auto"/>
          </w:tcPr>
          <w:p w14:paraId="68A28CFA" w14:textId="77777777" w:rsidR="00AF2C2B" w:rsidRPr="005F1327" w:rsidRDefault="00AF2C2B" w:rsidP="00B33D61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4 450,6</w:t>
            </w:r>
          </w:p>
        </w:tc>
        <w:tc>
          <w:tcPr>
            <w:tcW w:w="1417" w:type="dxa"/>
            <w:shd w:val="clear" w:color="auto" w:fill="auto"/>
          </w:tcPr>
          <w:p w14:paraId="3F0748E8" w14:textId="77777777" w:rsidR="00AF2C2B" w:rsidRPr="005F1327" w:rsidRDefault="00AF2C2B" w:rsidP="00B33D6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4 628,3</w:t>
            </w:r>
          </w:p>
        </w:tc>
        <w:tc>
          <w:tcPr>
            <w:tcW w:w="993" w:type="dxa"/>
          </w:tcPr>
          <w:p w14:paraId="1584D050" w14:textId="77777777" w:rsidR="00AF2C2B" w:rsidRPr="005F1327" w:rsidRDefault="00AF2C2B" w:rsidP="00B33D6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23385359" w14:textId="77777777" w:rsidR="00AF2C2B" w:rsidRPr="005F1327" w:rsidRDefault="00AF2C2B" w:rsidP="00B33D6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E23F58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  <w:vAlign w:val="center"/>
          </w:tcPr>
          <w:p w14:paraId="7CA4EDC7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</w:pPr>
          </w:p>
        </w:tc>
      </w:tr>
      <w:tr w:rsidR="00AF2C2B" w:rsidRPr="00AF2C2B" w14:paraId="7651A519" w14:textId="77777777" w:rsidTr="0017469F">
        <w:trPr>
          <w:trHeight w:val="1302"/>
        </w:trPr>
        <w:tc>
          <w:tcPr>
            <w:tcW w:w="851" w:type="dxa"/>
            <w:vMerge w:val="restart"/>
            <w:shd w:val="clear" w:color="auto" w:fill="auto"/>
          </w:tcPr>
          <w:p w14:paraId="492BAF0E" w14:textId="77777777" w:rsidR="00AF2C2B" w:rsidRPr="00AF2C2B" w:rsidRDefault="00AF2C2B" w:rsidP="00534EF0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1.2.4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2BE78627" w14:textId="77777777" w:rsidR="00AF2C2B" w:rsidRPr="00AF2C2B" w:rsidRDefault="00AF2C2B" w:rsidP="00B3294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6C124661" w14:textId="77777777" w:rsidR="00AF2C2B" w:rsidRPr="005F1327" w:rsidRDefault="00B3294D" w:rsidP="00B3294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м</w:t>
            </w:r>
            <w:r w:rsidR="00AF2C2B"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естный бюджет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</w:tcPr>
          <w:p w14:paraId="1422EAA1" w14:textId="77777777" w:rsidR="00AF2C2B" w:rsidRPr="005F1327" w:rsidRDefault="00AF2C2B" w:rsidP="00B3294D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1A8FF1D7" w14:textId="77777777" w:rsidR="00AF2C2B" w:rsidRPr="005F1327" w:rsidRDefault="00AF2C2B" w:rsidP="00B3294D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1F3D864C" w14:textId="77777777" w:rsidR="00AF2C2B" w:rsidRPr="005F1327" w:rsidRDefault="00AF2C2B" w:rsidP="00B3294D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1655C623" w14:textId="77777777" w:rsidR="00AF2C2B" w:rsidRPr="005F1327" w:rsidRDefault="00AF2C2B" w:rsidP="00B3294D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739EECDA" w14:textId="77777777" w:rsidR="00AF2C2B" w:rsidRPr="005F1327" w:rsidRDefault="00AF2C2B" w:rsidP="00B3294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32F1539E" w14:textId="77777777" w:rsidR="00AF2C2B" w:rsidRPr="005F1327" w:rsidRDefault="00AF2C2B" w:rsidP="00B3294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623" w:type="dxa"/>
            <w:vMerge w:val="restart"/>
            <w:shd w:val="clear" w:color="auto" w:fill="auto"/>
          </w:tcPr>
          <w:p w14:paraId="6F21A7F1" w14:textId="77777777" w:rsidR="00AF2C2B" w:rsidRPr="00AF2C2B" w:rsidRDefault="00AF2C2B" w:rsidP="00B3294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Капитальный ремонт</w:t>
            </w:r>
            <w:r w:rsidR="00B10883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благоустройство</w:t>
            </w:r>
            <w:r w:rsidR="00B1088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 материально-техническое обеспечение</w:t>
            </w: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дошкольных образовательных организаций</w:t>
            </w:r>
          </w:p>
        </w:tc>
        <w:tc>
          <w:tcPr>
            <w:tcW w:w="2003" w:type="dxa"/>
            <w:vMerge w:val="restart"/>
            <w:shd w:val="clear" w:color="auto" w:fill="auto"/>
          </w:tcPr>
          <w:p w14:paraId="7934B6B1" w14:textId="77777777" w:rsidR="00AF2C2B" w:rsidRPr="00AF2C2B" w:rsidRDefault="008A4D7E" w:rsidP="00B3294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У</w:t>
            </w:r>
            <w:r w:rsidR="00AF2C2B"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AF2C2B" w:rsidRPr="00AF2C2B" w14:paraId="302193FD" w14:textId="77777777" w:rsidTr="0017469F">
        <w:trPr>
          <w:trHeight w:val="1548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537B994" w14:textId="77777777" w:rsidR="00AF2C2B" w:rsidRPr="00AF2C2B" w:rsidRDefault="00AF2C2B" w:rsidP="00534EF0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5D7223B" w14:textId="77777777" w:rsidR="00AF2C2B" w:rsidRPr="00AF2C2B" w:rsidRDefault="00AF2C2B" w:rsidP="00B3294D">
            <w:pPr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19490581" w14:textId="77777777" w:rsidR="00AF2C2B" w:rsidRPr="005F1327" w:rsidRDefault="00B3294D" w:rsidP="00B3294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к</w:t>
            </w:r>
            <w:r w:rsidR="00AF2C2B"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раевой бюджет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</w:tcPr>
          <w:p w14:paraId="2164F810" w14:textId="77777777" w:rsidR="00AF2C2B" w:rsidRPr="005F1327" w:rsidRDefault="00B10883" w:rsidP="00B3294D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13 200,0</w:t>
            </w:r>
          </w:p>
        </w:tc>
        <w:tc>
          <w:tcPr>
            <w:tcW w:w="1311" w:type="dxa"/>
            <w:shd w:val="clear" w:color="auto" w:fill="auto"/>
          </w:tcPr>
          <w:p w14:paraId="398D3B41" w14:textId="77777777" w:rsidR="00AF2C2B" w:rsidRPr="005F1327" w:rsidRDefault="00B10883" w:rsidP="00B3294D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13 200,0</w:t>
            </w:r>
          </w:p>
        </w:tc>
        <w:tc>
          <w:tcPr>
            <w:tcW w:w="1276" w:type="dxa"/>
            <w:shd w:val="clear" w:color="auto" w:fill="auto"/>
          </w:tcPr>
          <w:p w14:paraId="7A27045A" w14:textId="77777777" w:rsidR="00AF2C2B" w:rsidRPr="005F1327" w:rsidRDefault="00AF2C2B" w:rsidP="00B3294D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45DEE56F" w14:textId="77777777" w:rsidR="00AF2C2B" w:rsidRPr="005F1327" w:rsidRDefault="00AF2C2B" w:rsidP="00B3294D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1314AD2B" w14:textId="77777777" w:rsidR="00AF2C2B" w:rsidRPr="005F1327" w:rsidRDefault="00AF2C2B" w:rsidP="00B3294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1B43F5EF" w14:textId="77777777" w:rsidR="00AF2C2B" w:rsidRPr="005F1327" w:rsidRDefault="00AF2C2B" w:rsidP="00B3294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93E84DA" w14:textId="77777777" w:rsidR="00AF2C2B" w:rsidRPr="00AF2C2B" w:rsidRDefault="00AF2C2B" w:rsidP="00B3294D">
            <w:pPr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0E7B6D6C" w14:textId="77777777" w:rsidR="00AF2C2B" w:rsidRPr="00AF2C2B" w:rsidRDefault="00AF2C2B" w:rsidP="00B3294D">
            <w:pPr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</w:pPr>
          </w:p>
        </w:tc>
      </w:tr>
      <w:tr w:rsidR="00AF2C2B" w:rsidRPr="00AF2C2B" w14:paraId="51C2400E" w14:textId="77777777" w:rsidTr="0017469F">
        <w:trPr>
          <w:trHeight w:val="1548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13371CE4" w14:textId="77777777" w:rsidR="00AF2C2B" w:rsidRPr="00AF2C2B" w:rsidRDefault="00AF2C2B" w:rsidP="00534EF0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1.2.5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445C1159" w14:textId="77777777" w:rsidR="00AF2C2B" w:rsidRPr="00AF2C2B" w:rsidRDefault="00AF2C2B" w:rsidP="00B3294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Работы по разработке технико</w:t>
            </w:r>
            <w:r w:rsidR="00D31CA8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экономического обоснования и инженерно</w:t>
            </w:r>
            <w:r w:rsidR="00D31CA8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геодезических изысканий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1B1257DB" w14:textId="77777777" w:rsidR="00AF2C2B" w:rsidRPr="005F1327" w:rsidRDefault="00B3294D" w:rsidP="00B3294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м</w:t>
            </w:r>
            <w:r w:rsidR="00AF2C2B"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естный бюджет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</w:tcPr>
          <w:p w14:paraId="29C11BD7" w14:textId="77777777" w:rsidR="00AF2C2B" w:rsidRPr="005F1327" w:rsidRDefault="00AF2C2B" w:rsidP="00B3294D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7055D22E" w14:textId="77777777" w:rsidR="00AF2C2B" w:rsidRPr="005F1327" w:rsidRDefault="00AF2C2B" w:rsidP="00B3294D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276D2F11" w14:textId="77777777" w:rsidR="00AF2C2B" w:rsidRPr="005F1327" w:rsidRDefault="00AF2C2B" w:rsidP="00B3294D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22B3587F" w14:textId="77777777" w:rsidR="00AF2C2B" w:rsidRPr="005F1327" w:rsidRDefault="00AF2C2B" w:rsidP="00B3294D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5556D840" w14:textId="77777777" w:rsidR="00AF2C2B" w:rsidRPr="005F1327" w:rsidRDefault="00AF2C2B" w:rsidP="00B3294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7FB30077" w14:textId="77777777" w:rsidR="00AF2C2B" w:rsidRPr="005F1327" w:rsidRDefault="00AF2C2B" w:rsidP="00B3294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auto"/>
          </w:tcPr>
          <w:p w14:paraId="1125C0AE" w14:textId="77777777" w:rsidR="00AF2C2B" w:rsidRPr="00AF2C2B" w:rsidRDefault="00AF2C2B" w:rsidP="00B3294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Разработка документов для участия в государственных программах</w:t>
            </w:r>
          </w:p>
        </w:tc>
        <w:tc>
          <w:tcPr>
            <w:tcW w:w="2003" w:type="dxa"/>
            <w:shd w:val="clear" w:color="auto" w:fill="auto"/>
          </w:tcPr>
          <w:p w14:paraId="705D98F7" w14:textId="77777777" w:rsidR="00AF2C2B" w:rsidRPr="00AF2C2B" w:rsidRDefault="008A4D7E" w:rsidP="00B3294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Отдел капитального строительства администрации муниципального образования Крымский район</w:t>
            </w:r>
          </w:p>
        </w:tc>
      </w:tr>
      <w:tr w:rsidR="00AF2C2B" w:rsidRPr="00AF2C2B" w14:paraId="2AF3BC4F" w14:textId="77777777" w:rsidTr="0017469F">
        <w:trPr>
          <w:trHeight w:val="1548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24202A89" w14:textId="77777777" w:rsidR="00AF2C2B" w:rsidRPr="00AF2C2B" w:rsidRDefault="00AF2C2B" w:rsidP="00534EF0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1.2.6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010C8E42" w14:textId="77777777" w:rsidR="00AF2C2B" w:rsidRPr="00AF2C2B" w:rsidRDefault="00AF2C2B" w:rsidP="00B3294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Оплата земельных налогов 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59BA2E33" w14:textId="77777777" w:rsidR="00AF2C2B" w:rsidRPr="005F1327" w:rsidRDefault="00B3294D" w:rsidP="00B3294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м</w:t>
            </w:r>
            <w:r w:rsidR="00AF2C2B"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естный бюджет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</w:tcPr>
          <w:p w14:paraId="568B4B85" w14:textId="77777777" w:rsidR="00AF2C2B" w:rsidRPr="005F1327" w:rsidRDefault="00AF2C2B" w:rsidP="00B3294D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38DD0F53" w14:textId="77777777" w:rsidR="00AF2C2B" w:rsidRPr="005F1327" w:rsidRDefault="00AF2C2B" w:rsidP="00B3294D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13A1AD1C" w14:textId="77777777" w:rsidR="00AF2C2B" w:rsidRPr="005F1327" w:rsidRDefault="00AF2C2B" w:rsidP="00B3294D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3C7AC95D" w14:textId="77777777" w:rsidR="00AF2C2B" w:rsidRPr="005F1327" w:rsidRDefault="00AF2C2B" w:rsidP="00B3294D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4D8BC57C" w14:textId="77777777" w:rsidR="00AF2C2B" w:rsidRPr="005F1327" w:rsidRDefault="00AF2C2B" w:rsidP="00B3294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0623F194" w14:textId="77777777" w:rsidR="00AF2C2B" w:rsidRPr="005F1327" w:rsidRDefault="00AF2C2B" w:rsidP="00B3294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auto"/>
          </w:tcPr>
          <w:p w14:paraId="2BF771D7" w14:textId="77777777" w:rsidR="00AF2C2B" w:rsidRPr="00AF2C2B" w:rsidRDefault="00AF2C2B" w:rsidP="00B3294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Оплата налогов за землю для строительства новых зданий</w:t>
            </w:r>
          </w:p>
        </w:tc>
        <w:tc>
          <w:tcPr>
            <w:tcW w:w="2003" w:type="dxa"/>
            <w:shd w:val="clear" w:color="auto" w:fill="auto"/>
          </w:tcPr>
          <w:p w14:paraId="4ED70BFD" w14:textId="77777777" w:rsidR="00AF2C2B" w:rsidRPr="00AF2C2B" w:rsidRDefault="008A4D7E" w:rsidP="00B3294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Отдел капитального строительства администрации муниципального образования Крымский район</w:t>
            </w:r>
          </w:p>
        </w:tc>
      </w:tr>
      <w:tr w:rsidR="00AF2C2B" w:rsidRPr="00AF2C2B" w14:paraId="517D0F77" w14:textId="77777777" w:rsidTr="0017469F">
        <w:trPr>
          <w:trHeight w:val="838"/>
        </w:trPr>
        <w:tc>
          <w:tcPr>
            <w:tcW w:w="2694" w:type="dxa"/>
            <w:gridSpan w:val="2"/>
            <w:vMerge w:val="restart"/>
            <w:shd w:val="clear" w:color="auto" w:fill="auto"/>
          </w:tcPr>
          <w:p w14:paraId="638BDC8B" w14:textId="77777777" w:rsidR="00AF2C2B" w:rsidRPr="00AF2C2B" w:rsidRDefault="00534EF0" w:rsidP="0017223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Итого</w:t>
            </w:r>
            <w:r w:rsidR="00AF2C2B" w:rsidRPr="00AF2C2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по разделу 1.2</w:t>
            </w:r>
          </w:p>
          <w:p w14:paraId="0798A308" w14:textId="77777777" w:rsidR="00AF2C2B" w:rsidRPr="00AF2C2B" w:rsidRDefault="00AF2C2B" w:rsidP="0017223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2"/>
                <w:szCs w:val="22"/>
              </w:rPr>
            </w:pPr>
          </w:p>
          <w:p w14:paraId="05B317EB" w14:textId="77777777" w:rsidR="00AF2C2B" w:rsidRPr="00AF2C2B" w:rsidRDefault="00AF2C2B" w:rsidP="0017223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2"/>
                <w:szCs w:val="22"/>
              </w:rPr>
            </w:pPr>
          </w:p>
          <w:p w14:paraId="42A933B7" w14:textId="77777777" w:rsidR="00AF2C2B" w:rsidRPr="00AF2C2B" w:rsidRDefault="00AF2C2B" w:rsidP="0017223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7031C6CC" w14:textId="77777777" w:rsidR="00AF2C2B" w:rsidRPr="005F1327" w:rsidRDefault="0017223D" w:rsidP="0017223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</w:t>
            </w:r>
            <w:r w:rsidR="00AF2C2B" w:rsidRPr="005F13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естный бюджет</w:t>
            </w:r>
          </w:p>
        </w:tc>
        <w:tc>
          <w:tcPr>
            <w:tcW w:w="1372" w:type="dxa"/>
            <w:shd w:val="clear" w:color="auto" w:fill="auto"/>
          </w:tcPr>
          <w:p w14:paraId="40A47FB6" w14:textId="77777777" w:rsidR="00AF2C2B" w:rsidRPr="005F1327" w:rsidRDefault="00B10883" w:rsidP="0017223D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732 044,6</w:t>
            </w:r>
          </w:p>
        </w:tc>
        <w:tc>
          <w:tcPr>
            <w:tcW w:w="1311" w:type="dxa"/>
            <w:shd w:val="clear" w:color="auto" w:fill="auto"/>
          </w:tcPr>
          <w:p w14:paraId="01C44FD9" w14:textId="77777777" w:rsidR="00AF2C2B" w:rsidRPr="005F1327" w:rsidRDefault="00B10883" w:rsidP="0017223D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237 930,3</w:t>
            </w:r>
          </w:p>
        </w:tc>
        <w:tc>
          <w:tcPr>
            <w:tcW w:w="1276" w:type="dxa"/>
            <w:shd w:val="clear" w:color="auto" w:fill="auto"/>
          </w:tcPr>
          <w:p w14:paraId="6337EC6E" w14:textId="77777777" w:rsidR="00AF2C2B" w:rsidRPr="005F1327" w:rsidRDefault="00AF2C2B" w:rsidP="0017223D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230 169,4</w:t>
            </w:r>
          </w:p>
        </w:tc>
        <w:tc>
          <w:tcPr>
            <w:tcW w:w="1417" w:type="dxa"/>
            <w:shd w:val="clear" w:color="auto" w:fill="auto"/>
          </w:tcPr>
          <w:p w14:paraId="7376256E" w14:textId="77777777" w:rsidR="00AF2C2B" w:rsidRPr="005F1327" w:rsidRDefault="00AF2C2B" w:rsidP="0017223D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263 944,9</w:t>
            </w:r>
          </w:p>
        </w:tc>
        <w:tc>
          <w:tcPr>
            <w:tcW w:w="993" w:type="dxa"/>
          </w:tcPr>
          <w:p w14:paraId="1686EC44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5122B78E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623" w:type="dxa"/>
            <w:vMerge w:val="restart"/>
            <w:shd w:val="clear" w:color="auto" w:fill="auto"/>
            <w:vAlign w:val="center"/>
          </w:tcPr>
          <w:p w14:paraId="3BE8AE09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2"/>
                <w:szCs w:val="22"/>
              </w:rPr>
            </w:pPr>
          </w:p>
          <w:p w14:paraId="686954E0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2"/>
                <w:szCs w:val="22"/>
              </w:rPr>
            </w:pPr>
          </w:p>
          <w:p w14:paraId="2BEA0BC3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2"/>
                <w:szCs w:val="22"/>
              </w:rPr>
            </w:pPr>
          </w:p>
          <w:p w14:paraId="4CD21161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 w:val="restart"/>
            <w:shd w:val="clear" w:color="auto" w:fill="auto"/>
            <w:vAlign w:val="center"/>
          </w:tcPr>
          <w:p w14:paraId="31F19267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2"/>
                <w:szCs w:val="22"/>
              </w:rPr>
            </w:pPr>
          </w:p>
          <w:p w14:paraId="1B8A3CEE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2"/>
                <w:szCs w:val="22"/>
              </w:rPr>
            </w:pPr>
          </w:p>
          <w:p w14:paraId="21504331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2"/>
                <w:szCs w:val="22"/>
              </w:rPr>
            </w:pPr>
          </w:p>
          <w:p w14:paraId="1F2E6247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AF2C2B" w:rsidRPr="00AF2C2B" w14:paraId="0AB017F8" w14:textId="77777777" w:rsidTr="0017469F">
        <w:trPr>
          <w:trHeight w:val="707"/>
        </w:trPr>
        <w:tc>
          <w:tcPr>
            <w:tcW w:w="2694" w:type="dxa"/>
            <w:gridSpan w:val="2"/>
            <w:vMerge/>
            <w:shd w:val="clear" w:color="auto" w:fill="auto"/>
            <w:vAlign w:val="center"/>
          </w:tcPr>
          <w:p w14:paraId="45C7219F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03619EFE" w14:textId="77777777" w:rsidR="00AF2C2B" w:rsidRPr="005F1327" w:rsidRDefault="0017223D" w:rsidP="0017223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</w:t>
            </w:r>
            <w:r w:rsidR="00AF2C2B" w:rsidRPr="005F13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раевой бюджет</w:t>
            </w:r>
          </w:p>
        </w:tc>
        <w:tc>
          <w:tcPr>
            <w:tcW w:w="1372" w:type="dxa"/>
            <w:shd w:val="clear" w:color="auto" w:fill="auto"/>
          </w:tcPr>
          <w:p w14:paraId="531D1BA9" w14:textId="0245962B" w:rsidR="00AF2C2B" w:rsidRPr="005F1327" w:rsidRDefault="00AF2C2B" w:rsidP="0017223D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2</w:t>
            </w:r>
            <w:r w:rsidR="00ED0ED0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 417 314,1</w:t>
            </w:r>
          </w:p>
        </w:tc>
        <w:tc>
          <w:tcPr>
            <w:tcW w:w="1311" w:type="dxa"/>
            <w:shd w:val="clear" w:color="auto" w:fill="auto"/>
          </w:tcPr>
          <w:p w14:paraId="1EBB14BD" w14:textId="1743F4F1" w:rsidR="00AF2C2B" w:rsidRPr="005F1327" w:rsidRDefault="00B10883" w:rsidP="0017223D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7</w:t>
            </w:r>
            <w:r w:rsidR="00ED0ED0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64 722,7</w:t>
            </w:r>
          </w:p>
        </w:tc>
        <w:tc>
          <w:tcPr>
            <w:tcW w:w="1276" w:type="dxa"/>
            <w:shd w:val="clear" w:color="auto" w:fill="auto"/>
          </w:tcPr>
          <w:p w14:paraId="0A17512F" w14:textId="77777777" w:rsidR="00AF2C2B" w:rsidRPr="005F1327" w:rsidRDefault="00AF2C2B" w:rsidP="0017223D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801 049,7</w:t>
            </w:r>
          </w:p>
        </w:tc>
        <w:tc>
          <w:tcPr>
            <w:tcW w:w="1417" w:type="dxa"/>
            <w:shd w:val="clear" w:color="auto" w:fill="auto"/>
          </w:tcPr>
          <w:p w14:paraId="3B92263B" w14:textId="77777777" w:rsidR="00AF2C2B" w:rsidRPr="005F1327" w:rsidRDefault="00AF2C2B" w:rsidP="0017223D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851 541,7</w:t>
            </w:r>
          </w:p>
        </w:tc>
        <w:tc>
          <w:tcPr>
            <w:tcW w:w="993" w:type="dxa"/>
          </w:tcPr>
          <w:p w14:paraId="70D17B13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2F6B7958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  <w:vAlign w:val="center"/>
          </w:tcPr>
          <w:p w14:paraId="491AFF1B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  <w:vAlign w:val="center"/>
          </w:tcPr>
          <w:p w14:paraId="2BB99C5B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</w:pPr>
          </w:p>
        </w:tc>
      </w:tr>
      <w:tr w:rsidR="00AF2C2B" w:rsidRPr="00AF2C2B" w14:paraId="427E0595" w14:textId="77777777" w:rsidTr="0017469F">
        <w:trPr>
          <w:trHeight w:val="558"/>
        </w:trPr>
        <w:tc>
          <w:tcPr>
            <w:tcW w:w="2694" w:type="dxa"/>
            <w:gridSpan w:val="2"/>
            <w:vMerge/>
            <w:shd w:val="clear" w:color="auto" w:fill="auto"/>
            <w:vAlign w:val="center"/>
          </w:tcPr>
          <w:p w14:paraId="20942E75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6FC6FC2B" w14:textId="77777777" w:rsidR="00AF2C2B" w:rsidRPr="005F1327" w:rsidRDefault="00534EF0" w:rsidP="0017223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372" w:type="dxa"/>
            <w:shd w:val="clear" w:color="auto" w:fill="auto"/>
          </w:tcPr>
          <w:p w14:paraId="3FC4EA44" w14:textId="6B01CC3C" w:rsidR="00AF2C2B" w:rsidRPr="005F1327" w:rsidRDefault="00B10883" w:rsidP="0017223D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3</w:t>
            </w:r>
            <w:r w:rsidR="00ED0ED0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 149 358,7</w:t>
            </w:r>
          </w:p>
        </w:tc>
        <w:tc>
          <w:tcPr>
            <w:tcW w:w="1311" w:type="dxa"/>
            <w:shd w:val="clear" w:color="auto" w:fill="auto"/>
          </w:tcPr>
          <w:p w14:paraId="005C1B3B" w14:textId="7EBD5BC5" w:rsidR="00AF2C2B" w:rsidRPr="005F1327" w:rsidRDefault="00ED0ED0" w:rsidP="0017223D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1 002 653,0</w:t>
            </w:r>
          </w:p>
        </w:tc>
        <w:tc>
          <w:tcPr>
            <w:tcW w:w="1276" w:type="dxa"/>
            <w:shd w:val="clear" w:color="auto" w:fill="auto"/>
          </w:tcPr>
          <w:p w14:paraId="688D68D1" w14:textId="77777777" w:rsidR="00AF2C2B" w:rsidRPr="005F1327" w:rsidRDefault="00AF2C2B" w:rsidP="0017223D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1 031 219,1</w:t>
            </w:r>
          </w:p>
        </w:tc>
        <w:tc>
          <w:tcPr>
            <w:tcW w:w="1417" w:type="dxa"/>
            <w:shd w:val="clear" w:color="auto" w:fill="auto"/>
          </w:tcPr>
          <w:p w14:paraId="13FB1796" w14:textId="77777777" w:rsidR="00AF2C2B" w:rsidRPr="005F1327" w:rsidRDefault="00AF2C2B" w:rsidP="0017223D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1 115 486,6</w:t>
            </w:r>
          </w:p>
        </w:tc>
        <w:tc>
          <w:tcPr>
            <w:tcW w:w="993" w:type="dxa"/>
          </w:tcPr>
          <w:p w14:paraId="22C48872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68B344AB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  <w:vAlign w:val="center"/>
          </w:tcPr>
          <w:p w14:paraId="405E4A5C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  <w:vAlign w:val="center"/>
          </w:tcPr>
          <w:p w14:paraId="7C577705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</w:pPr>
          </w:p>
        </w:tc>
      </w:tr>
      <w:tr w:rsidR="00AF2C2B" w:rsidRPr="00AF2C2B" w14:paraId="1ED545A5" w14:textId="77777777" w:rsidTr="0017469F">
        <w:tc>
          <w:tcPr>
            <w:tcW w:w="2694" w:type="dxa"/>
            <w:gridSpan w:val="2"/>
            <w:vMerge w:val="restart"/>
            <w:shd w:val="clear" w:color="auto" w:fill="auto"/>
          </w:tcPr>
          <w:p w14:paraId="77A90E40" w14:textId="77777777" w:rsidR="00AF2C2B" w:rsidRPr="00AF2C2B" w:rsidRDefault="00534EF0" w:rsidP="00534EF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Итого</w:t>
            </w:r>
            <w:r w:rsidR="0017223D" w:rsidRPr="00AF2C2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по разделу </w:t>
            </w:r>
            <w:r w:rsidR="005F13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86" w:type="dxa"/>
            <w:shd w:val="clear" w:color="auto" w:fill="auto"/>
            <w:vAlign w:val="center"/>
          </w:tcPr>
          <w:p w14:paraId="2B94A762" w14:textId="77777777" w:rsidR="00AF2C2B" w:rsidRPr="005F1327" w:rsidRDefault="0017223D" w:rsidP="00DB75D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</w:t>
            </w:r>
            <w:r w:rsidR="00AF2C2B" w:rsidRPr="005F13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естный бюджет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00E63771" w14:textId="77777777" w:rsidR="00AF2C2B" w:rsidRPr="005F1327" w:rsidRDefault="00B10883" w:rsidP="00DB75DC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732 044,6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1AE99F8D" w14:textId="77777777" w:rsidR="00AF2C2B" w:rsidRPr="005F1327" w:rsidRDefault="00B10883" w:rsidP="00DB75DC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237 930,3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9AB23A" w14:textId="77777777" w:rsidR="00AF2C2B" w:rsidRPr="005F1327" w:rsidRDefault="00AF2C2B" w:rsidP="00DB75DC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230 169,4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CB41D6B" w14:textId="77777777" w:rsidR="00AF2C2B" w:rsidRPr="005F1327" w:rsidRDefault="00AF2C2B" w:rsidP="00DB75DC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263 944,9</w:t>
            </w:r>
          </w:p>
        </w:tc>
        <w:tc>
          <w:tcPr>
            <w:tcW w:w="993" w:type="dxa"/>
            <w:vAlign w:val="center"/>
          </w:tcPr>
          <w:p w14:paraId="64D978DC" w14:textId="77777777" w:rsidR="00AF2C2B" w:rsidRPr="005F1327" w:rsidRDefault="00AF2C2B" w:rsidP="00DB75D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022" w:type="dxa"/>
            <w:vAlign w:val="center"/>
          </w:tcPr>
          <w:p w14:paraId="05FE7022" w14:textId="77777777" w:rsidR="00AF2C2B" w:rsidRPr="005F1327" w:rsidRDefault="00AF2C2B" w:rsidP="00DB75D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623" w:type="dxa"/>
            <w:vMerge w:val="restart"/>
            <w:shd w:val="clear" w:color="auto" w:fill="auto"/>
            <w:vAlign w:val="center"/>
          </w:tcPr>
          <w:p w14:paraId="0D208486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003" w:type="dxa"/>
            <w:vMerge w:val="restart"/>
            <w:shd w:val="clear" w:color="auto" w:fill="auto"/>
            <w:vAlign w:val="center"/>
          </w:tcPr>
          <w:p w14:paraId="3388B6B0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F2C2B" w:rsidRPr="00AF2C2B" w14:paraId="159F5F22" w14:textId="77777777" w:rsidTr="0017469F">
        <w:trPr>
          <w:trHeight w:val="613"/>
        </w:trPr>
        <w:tc>
          <w:tcPr>
            <w:tcW w:w="2694" w:type="dxa"/>
            <w:gridSpan w:val="2"/>
            <w:vMerge/>
            <w:shd w:val="clear" w:color="auto" w:fill="auto"/>
            <w:vAlign w:val="center"/>
          </w:tcPr>
          <w:p w14:paraId="76DD9E42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2F0D4995" w14:textId="77777777" w:rsidR="00AF2C2B" w:rsidRPr="005F1327" w:rsidRDefault="0017223D" w:rsidP="0017223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</w:t>
            </w:r>
            <w:r w:rsidR="00AF2C2B" w:rsidRPr="005F13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раевой бюджет</w:t>
            </w:r>
          </w:p>
        </w:tc>
        <w:tc>
          <w:tcPr>
            <w:tcW w:w="1372" w:type="dxa"/>
            <w:shd w:val="clear" w:color="auto" w:fill="auto"/>
          </w:tcPr>
          <w:p w14:paraId="2BCC997E" w14:textId="4FCC7D58" w:rsidR="00AF2C2B" w:rsidRPr="005F1327" w:rsidRDefault="00AF2C2B" w:rsidP="0017223D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2</w:t>
            </w:r>
            <w:r w:rsidR="00ED0ED0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 417 314,1</w:t>
            </w:r>
          </w:p>
        </w:tc>
        <w:tc>
          <w:tcPr>
            <w:tcW w:w="1311" w:type="dxa"/>
            <w:shd w:val="clear" w:color="auto" w:fill="auto"/>
          </w:tcPr>
          <w:p w14:paraId="632951BC" w14:textId="329441D2" w:rsidR="00AF2C2B" w:rsidRPr="005F1327" w:rsidRDefault="00ED0ED0" w:rsidP="0017223D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764 722,7</w:t>
            </w:r>
          </w:p>
        </w:tc>
        <w:tc>
          <w:tcPr>
            <w:tcW w:w="1276" w:type="dxa"/>
            <w:shd w:val="clear" w:color="auto" w:fill="auto"/>
          </w:tcPr>
          <w:p w14:paraId="433186C4" w14:textId="77777777" w:rsidR="00AF2C2B" w:rsidRPr="005F1327" w:rsidRDefault="00AF2C2B" w:rsidP="0017223D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801 049,7</w:t>
            </w:r>
          </w:p>
        </w:tc>
        <w:tc>
          <w:tcPr>
            <w:tcW w:w="1417" w:type="dxa"/>
            <w:shd w:val="clear" w:color="auto" w:fill="auto"/>
          </w:tcPr>
          <w:p w14:paraId="5E0BF580" w14:textId="77777777" w:rsidR="00AF2C2B" w:rsidRPr="005F1327" w:rsidRDefault="00AF2C2B" w:rsidP="0017223D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851 541,7</w:t>
            </w:r>
          </w:p>
        </w:tc>
        <w:tc>
          <w:tcPr>
            <w:tcW w:w="993" w:type="dxa"/>
          </w:tcPr>
          <w:p w14:paraId="0BD629B6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320AE869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  <w:vAlign w:val="center"/>
          </w:tcPr>
          <w:p w14:paraId="6782CDF2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  <w:vAlign w:val="center"/>
          </w:tcPr>
          <w:p w14:paraId="2023B9E6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F2C2B" w:rsidRPr="00AF2C2B" w14:paraId="18D0FCB4" w14:textId="77777777" w:rsidTr="0017469F">
        <w:trPr>
          <w:trHeight w:val="706"/>
        </w:trPr>
        <w:tc>
          <w:tcPr>
            <w:tcW w:w="2694" w:type="dxa"/>
            <w:gridSpan w:val="2"/>
            <w:vMerge/>
            <w:shd w:val="clear" w:color="auto" w:fill="auto"/>
            <w:vAlign w:val="center"/>
          </w:tcPr>
          <w:p w14:paraId="1E116622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1C87E478" w14:textId="77777777" w:rsidR="00AF2C2B" w:rsidRPr="005F1327" w:rsidRDefault="00534EF0" w:rsidP="0017223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372" w:type="dxa"/>
            <w:shd w:val="clear" w:color="auto" w:fill="auto"/>
          </w:tcPr>
          <w:p w14:paraId="24549953" w14:textId="1170B320" w:rsidR="00AF2C2B" w:rsidRPr="005F1327" w:rsidRDefault="00AF2C2B" w:rsidP="0017223D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3</w:t>
            </w:r>
            <w:r w:rsidR="00ED0ED0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 149 358,7</w:t>
            </w:r>
          </w:p>
        </w:tc>
        <w:tc>
          <w:tcPr>
            <w:tcW w:w="1311" w:type="dxa"/>
            <w:shd w:val="clear" w:color="auto" w:fill="auto"/>
          </w:tcPr>
          <w:p w14:paraId="5C8AD4CD" w14:textId="0484936F" w:rsidR="00AF2C2B" w:rsidRPr="005F1327" w:rsidRDefault="00ED0ED0" w:rsidP="0017223D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1 002 653,0</w:t>
            </w:r>
          </w:p>
        </w:tc>
        <w:tc>
          <w:tcPr>
            <w:tcW w:w="1276" w:type="dxa"/>
            <w:shd w:val="clear" w:color="auto" w:fill="auto"/>
          </w:tcPr>
          <w:p w14:paraId="55129988" w14:textId="77777777" w:rsidR="00AF2C2B" w:rsidRPr="005F1327" w:rsidRDefault="00AF2C2B" w:rsidP="0017223D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1 031 219,1</w:t>
            </w:r>
          </w:p>
        </w:tc>
        <w:tc>
          <w:tcPr>
            <w:tcW w:w="1417" w:type="dxa"/>
            <w:shd w:val="clear" w:color="auto" w:fill="auto"/>
          </w:tcPr>
          <w:p w14:paraId="4598E72C" w14:textId="77777777" w:rsidR="00AF2C2B" w:rsidRPr="005F1327" w:rsidRDefault="00AF2C2B" w:rsidP="005F1327">
            <w:pPr>
              <w:widowControl/>
              <w:tabs>
                <w:tab w:val="left" w:pos="3400"/>
              </w:tabs>
              <w:ind w:hanging="140"/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1 115 486,6</w:t>
            </w:r>
          </w:p>
        </w:tc>
        <w:tc>
          <w:tcPr>
            <w:tcW w:w="993" w:type="dxa"/>
          </w:tcPr>
          <w:p w14:paraId="15E96AFD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36BA23E2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  <w:vAlign w:val="center"/>
          </w:tcPr>
          <w:p w14:paraId="1DFF62E1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  <w:vAlign w:val="center"/>
          </w:tcPr>
          <w:p w14:paraId="69811A0B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17223D" w:rsidRPr="00AF2C2B" w14:paraId="48CC922E" w14:textId="77777777" w:rsidTr="0017469F">
        <w:trPr>
          <w:trHeight w:val="230"/>
        </w:trPr>
        <w:tc>
          <w:tcPr>
            <w:tcW w:w="851" w:type="dxa"/>
            <w:shd w:val="clear" w:color="auto" w:fill="auto"/>
          </w:tcPr>
          <w:p w14:paraId="247B3DAA" w14:textId="77777777" w:rsidR="0017223D" w:rsidRPr="005F1327" w:rsidRDefault="005F1327" w:rsidP="005F132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4209">
              <w:rPr>
                <w:rFonts w:ascii="Times New Roman" w:hAnsi="Times New Roman" w:cs="Times New Roman"/>
                <w:bCs/>
                <w:sz w:val="24"/>
                <w:szCs w:val="28"/>
              </w:rPr>
              <w:t>2</w:t>
            </w:r>
          </w:p>
        </w:tc>
        <w:tc>
          <w:tcPr>
            <w:tcW w:w="14146" w:type="dxa"/>
            <w:gridSpan w:val="10"/>
            <w:shd w:val="clear" w:color="auto" w:fill="auto"/>
          </w:tcPr>
          <w:p w14:paraId="26F9660C" w14:textId="77777777" w:rsidR="0017223D" w:rsidRPr="005F1327" w:rsidRDefault="0017223D" w:rsidP="005F1327">
            <w:pPr>
              <w:ind w:left="31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Развитие общего образования</w:t>
            </w:r>
          </w:p>
        </w:tc>
      </w:tr>
      <w:tr w:rsidR="0017223D" w:rsidRPr="00AF2C2B" w14:paraId="3FA75C9E" w14:textId="77777777" w:rsidTr="0017469F">
        <w:trPr>
          <w:trHeight w:val="249"/>
        </w:trPr>
        <w:tc>
          <w:tcPr>
            <w:tcW w:w="851" w:type="dxa"/>
          </w:tcPr>
          <w:p w14:paraId="6B10D4E9" w14:textId="77777777" w:rsidR="0017223D" w:rsidRPr="0017223D" w:rsidRDefault="005F1327" w:rsidP="005F1327">
            <w:pPr>
              <w:ind w:left="43" w:right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14146" w:type="dxa"/>
            <w:gridSpan w:val="10"/>
          </w:tcPr>
          <w:p w14:paraId="7FC4E58D" w14:textId="77777777" w:rsidR="0017223D" w:rsidRPr="005F1327" w:rsidRDefault="0017223D" w:rsidP="0017223D">
            <w:pPr>
              <w:ind w:right="74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качественных и комфортных условий для содержания детей в общеобразовательных организациях</w:t>
            </w:r>
          </w:p>
        </w:tc>
      </w:tr>
      <w:tr w:rsidR="00AF2C2B" w:rsidRPr="00AF2C2B" w14:paraId="17D21BAE" w14:textId="77777777" w:rsidTr="0017469F"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1298DFC2" w14:textId="77777777" w:rsidR="00AF2C2B" w:rsidRPr="00AF2C2B" w:rsidRDefault="00AF2C2B" w:rsidP="00534EF0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2.1.1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CCDE76" w14:textId="77777777" w:rsidR="00AF2C2B" w:rsidRPr="00AF2C2B" w:rsidRDefault="00AF2C2B" w:rsidP="00DB75D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капитального ремонта муниципальными общеобразовательными организациями 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077F0533" w14:textId="77777777" w:rsidR="00AF2C2B" w:rsidRPr="005F1327" w:rsidRDefault="0017223D" w:rsidP="0017223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м</w:t>
            </w:r>
            <w:r w:rsidR="00AF2C2B"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естный бюджет</w:t>
            </w:r>
          </w:p>
        </w:tc>
        <w:tc>
          <w:tcPr>
            <w:tcW w:w="1372" w:type="dxa"/>
            <w:shd w:val="clear" w:color="auto" w:fill="auto"/>
          </w:tcPr>
          <w:p w14:paraId="2EF72F13" w14:textId="77777777" w:rsidR="00AF2C2B" w:rsidRPr="005F1327" w:rsidRDefault="00AF2C2B" w:rsidP="0017223D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5BD5B28F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302FFCCE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3C02310B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3B205467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6252D25A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5CA5DB" w14:textId="77777777" w:rsidR="00AF2C2B" w:rsidRPr="00AF2C2B" w:rsidRDefault="00AF2C2B" w:rsidP="00AF7D4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3" w:type="dxa"/>
            <w:tcBorders>
              <w:bottom w:val="single" w:sz="4" w:space="0" w:color="auto"/>
            </w:tcBorders>
            <w:shd w:val="clear" w:color="auto" w:fill="auto"/>
          </w:tcPr>
          <w:p w14:paraId="63539042" w14:textId="77777777" w:rsidR="00AF2C2B" w:rsidRPr="00AF2C2B" w:rsidRDefault="008A4D7E" w:rsidP="00DB7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У</w:t>
            </w: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AF2C2B" w:rsidRPr="00AF2C2B" w14:paraId="0ED749CE" w14:textId="77777777" w:rsidTr="0017469F">
        <w:trPr>
          <w:trHeight w:val="272"/>
        </w:trPr>
        <w:tc>
          <w:tcPr>
            <w:tcW w:w="851" w:type="dxa"/>
            <w:vMerge w:val="restart"/>
            <w:shd w:val="clear" w:color="auto" w:fill="auto"/>
          </w:tcPr>
          <w:p w14:paraId="727CA4AB" w14:textId="77777777" w:rsidR="00AF2C2B" w:rsidRPr="00AF2C2B" w:rsidRDefault="00AF2C2B" w:rsidP="00534EF0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2.1.2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32C638BF" w14:textId="77777777" w:rsidR="00AF2C2B" w:rsidRPr="00AF2C2B" w:rsidRDefault="00AF2C2B" w:rsidP="00DB75D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предоставления общедоступного 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797BBE57" w14:textId="77777777" w:rsidR="00AF2C2B" w:rsidRPr="005F1327" w:rsidRDefault="0017223D" w:rsidP="0017223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м</w:t>
            </w:r>
            <w:r w:rsidR="00AF2C2B"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естный бюджет, в том числе</w:t>
            </w:r>
          </w:p>
        </w:tc>
        <w:tc>
          <w:tcPr>
            <w:tcW w:w="1372" w:type="dxa"/>
            <w:shd w:val="clear" w:color="auto" w:fill="auto"/>
          </w:tcPr>
          <w:p w14:paraId="1B421056" w14:textId="77777777" w:rsidR="00AF2C2B" w:rsidRPr="005F1327" w:rsidRDefault="00AF2C2B" w:rsidP="0017223D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5079691D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5CC26E60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2A1147D8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73FE03AE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72E01EB9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 w:val="restart"/>
            <w:shd w:val="clear" w:color="auto" w:fill="auto"/>
            <w:vAlign w:val="center"/>
          </w:tcPr>
          <w:p w14:paraId="1B078A6F" w14:textId="77777777" w:rsidR="00AF2C2B" w:rsidRPr="00AF2C2B" w:rsidRDefault="00AF2C2B" w:rsidP="00AF7D4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3" w:type="dxa"/>
            <w:vMerge w:val="restart"/>
            <w:shd w:val="clear" w:color="auto" w:fill="auto"/>
          </w:tcPr>
          <w:p w14:paraId="0B56751B" w14:textId="77777777" w:rsidR="00AF2C2B" w:rsidRPr="00AF2C2B" w:rsidRDefault="008A4D7E" w:rsidP="001722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У</w:t>
            </w: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правление образования администрации </w:t>
            </w: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муниципального образования Крымский район</w:t>
            </w:r>
          </w:p>
        </w:tc>
      </w:tr>
      <w:tr w:rsidR="00AF2C2B" w:rsidRPr="00AF2C2B" w14:paraId="46A8063C" w14:textId="77777777" w:rsidTr="0017469F">
        <w:trPr>
          <w:trHeight w:val="1420"/>
        </w:trPr>
        <w:tc>
          <w:tcPr>
            <w:tcW w:w="851" w:type="dxa"/>
            <w:vMerge/>
            <w:shd w:val="clear" w:color="auto" w:fill="auto"/>
          </w:tcPr>
          <w:p w14:paraId="743711C4" w14:textId="77777777" w:rsidR="00AF2C2B" w:rsidRPr="00AF2C2B" w:rsidRDefault="00AF2C2B" w:rsidP="00534EF0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7FB1734D" w14:textId="77777777" w:rsidR="00AF2C2B" w:rsidRPr="00AF2C2B" w:rsidRDefault="00AF2C2B" w:rsidP="00DB75DC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55A14EC7" w14:textId="77777777" w:rsidR="00AF2C2B" w:rsidRPr="005F1327" w:rsidRDefault="0017223D" w:rsidP="0017223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с</w:t>
            </w:r>
            <w:r w:rsidR="00AF2C2B"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офинансирование</w:t>
            </w:r>
            <w:proofErr w:type="spellEnd"/>
          </w:p>
        </w:tc>
        <w:tc>
          <w:tcPr>
            <w:tcW w:w="1372" w:type="dxa"/>
            <w:shd w:val="clear" w:color="auto" w:fill="auto"/>
          </w:tcPr>
          <w:p w14:paraId="2858013C" w14:textId="77777777" w:rsidR="00AF2C2B" w:rsidRPr="005F1327" w:rsidRDefault="00AF2C2B" w:rsidP="0017223D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53342593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12925CE2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140213D6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2EBFA207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08B7C39C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</w:tcPr>
          <w:p w14:paraId="0CD7DBB7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5014BD1E" w14:textId="77777777" w:rsidR="00AF2C2B" w:rsidRPr="00AF2C2B" w:rsidRDefault="00AF2C2B" w:rsidP="00DB75DC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AF2C2B" w:rsidRPr="00AF2C2B" w14:paraId="751E28D3" w14:textId="77777777" w:rsidTr="0017469F">
        <w:trPr>
          <w:trHeight w:val="856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703F993" w14:textId="77777777" w:rsidR="00AF2C2B" w:rsidRPr="00AF2C2B" w:rsidRDefault="00AF2C2B" w:rsidP="00534EF0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8A44B6" w14:textId="77777777" w:rsidR="00AF2C2B" w:rsidRPr="00AF2C2B" w:rsidRDefault="00AF2C2B" w:rsidP="00DB75DC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097AB876" w14:textId="77777777" w:rsidR="00AF2C2B" w:rsidRPr="005F1327" w:rsidRDefault="0017223D" w:rsidP="0017223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к</w:t>
            </w:r>
            <w:r w:rsidR="00AF2C2B"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раевой бюджет</w:t>
            </w:r>
          </w:p>
        </w:tc>
        <w:tc>
          <w:tcPr>
            <w:tcW w:w="1372" w:type="dxa"/>
            <w:shd w:val="clear" w:color="auto" w:fill="auto"/>
          </w:tcPr>
          <w:p w14:paraId="44033F23" w14:textId="77777777" w:rsidR="00AF2C2B" w:rsidRPr="005F1327" w:rsidRDefault="00AF2C2B" w:rsidP="0017223D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4B9A0B5D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6FB2CCF8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396E2C4C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52A63028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4C92527C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47344BA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52059B3" w14:textId="77777777" w:rsidR="00AF2C2B" w:rsidRPr="00AF2C2B" w:rsidRDefault="00AF2C2B" w:rsidP="00DB75DC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AF2C2B" w:rsidRPr="00AF2C2B" w14:paraId="66820E8D" w14:textId="77777777" w:rsidTr="0017469F">
        <w:trPr>
          <w:trHeight w:val="964"/>
        </w:trPr>
        <w:tc>
          <w:tcPr>
            <w:tcW w:w="851" w:type="dxa"/>
            <w:vMerge w:val="restart"/>
            <w:shd w:val="clear" w:color="auto" w:fill="auto"/>
          </w:tcPr>
          <w:p w14:paraId="21113026" w14:textId="77777777" w:rsidR="00AF2C2B" w:rsidRPr="00AF2C2B" w:rsidRDefault="00AF2C2B" w:rsidP="00534EF0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2.1.3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2B70E145" w14:textId="77777777" w:rsidR="00AF2C2B" w:rsidRPr="00AF2C2B" w:rsidRDefault="00AF2C2B" w:rsidP="00DB7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предоставления общедоступного и бесплатного начального общего, основного 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общего, среднего общего образования по основным общеобразовательным программам в муниципальных образовательных организациях (приобретение автобусов и микроавтобусов для обеспечения подвоза учащихся)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247EE823" w14:textId="77777777" w:rsidR="00AF2C2B" w:rsidRPr="005F1327" w:rsidRDefault="0017223D" w:rsidP="0017223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м</w:t>
            </w:r>
            <w:r w:rsidR="00AF2C2B"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естный бюджет, в том числе</w:t>
            </w:r>
          </w:p>
        </w:tc>
        <w:tc>
          <w:tcPr>
            <w:tcW w:w="1372" w:type="dxa"/>
            <w:shd w:val="clear" w:color="auto" w:fill="auto"/>
          </w:tcPr>
          <w:p w14:paraId="339C58EA" w14:textId="77777777" w:rsidR="00AF2C2B" w:rsidRPr="005F1327" w:rsidRDefault="00AF2C2B" w:rsidP="0017223D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100BC674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2EC90185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704C19B0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328274FE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51CEF815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 w:val="restart"/>
            <w:shd w:val="clear" w:color="auto" w:fill="auto"/>
            <w:vAlign w:val="center"/>
          </w:tcPr>
          <w:p w14:paraId="0C10263B" w14:textId="77777777" w:rsidR="00AF2C2B" w:rsidRPr="00AF2C2B" w:rsidRDefault="00AF2C2B" w:rsidP="00AF7D4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3" w:type="dxa"/>
            <w:vMerge w:val="restart"/>
            <w:shd w:val="clear" w:color="auto" w:fill="auto"/>
          </w:tcPr>
          <w:p w14:paraId="62976EC9" w14:textId="77777777" w:rsidR="00AF2C2B" w:rsidRPr="00AF2C2B" w:rsidRDefault="008A4D7E" w:rsidP="001722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У</w:t>
            </w: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AF2C2B" w:rsidRPr="00AF2C2B" w14:paraId="6349B942" w14:textId="77777777" w:rsidTr="0017469F">
        <w:trPr>
          <w:trHeight w:val="980"/>
        </w:trPr>
        <w:tc>
          <w:tcPr>
            <w:tcW w:w="851" w:type="dxa"/>
            <w:vMerge/>
            <w:shd w:val="clear" w:color="auto" w:fill="auto"/>
          </w:tcPr>
          <w:p w14:paraId="267528E4" w14:textId="77777777" w:rsidR="00AF2C2B" w:rsidRPr="00AF2C2B" w:rsidRDefault="00AF2C2B" w:rsidP="00534EF0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77AE7B5B" w14:textId="77777777" w:rsidR="00AF2C2B" w:rsidRPr="00AF2C2B" w:rsidRDefault="00AF2C2B" w:rsidP="00DB75DC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7BBF4BAA" w14:textId="77777777" w:rsidR="00AF2C2B" w:rsidRPr="005F1327" w:rsidRDefault="0017223D" w:rsidP="0017223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м</w:t>
            </w:r>
            <w:r w:rsidR="00AF2C2B"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естный бюджет (</w:t>
            </w:r>
            <w:proofErr w:type="spellStart"/>
            <w:r w:rsidR="00AF2C2B"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софинан</w:t>
            </w:r>
            <w:proofErr w:type="spellEnd"/>
            <w:r w:rsidR="00AF2C2B"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AF2C2B"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сирование</w:t>
            </w:r>
            <w:proofErr w:type="spellEnd"/>
            <w:r w:rsidR="00AF2C2B"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1372" w:type="dxa"/>
            <w:shd w:val="clear" w:color="auto" w:fill="auto"/>
          </w:tcPr>
          <w:p w14:paraId="74C6B177" w14:textId="77777777" w:rsidR="00AF2C2B" w:rsidRPr="005F1327" w:rsidRDefault="00AF2C2B" w:rsidP="0017223D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0593140D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7674E6E6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7DCAFDE3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6F7AE2E0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585E9D7D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</w:tcPr>
          <w:p w14:paraId="40CCB6D3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088EA482" w14:textId="77777777" w:rsidR="00AF2C2B" w:rsidRPr="00AF2C2B" w:rsidRDefault="00AF2C2B" w:rsidP="00DB75DC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AF2C2B" w:rsidRPr="00AF2C2B" w14:paraId="3A375E06" w14:textId="77777777" w:rsidTr="0017469F">
        <w:trPr>
          <w:trHeight w:val="856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E55155C" w14:textId="77777777" w:rsidR="00AF2C2B" w:rsidRPr="00AF2C2B" w:rsidRDefault="00AF2C2B" w:rsidP="00534EF0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2131FB" w14:textId="77777777" w:rsidR="00AF2C2B" w:rsidRPr="00AF2C2B" w:rsidRDefault="00AF2C2B" w:rsidP="00DB75DC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31872F92" w14:textId="77777777" w:rsidR="00AF2C2B" w:rsidRPr="005F1327" w:rsidRDefault="0017223D" w:rsidP="0017223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к</w:t>
            </w:r>
            <w:r w:rsidR="00AF2C2B"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раевой бюджет</w:t>
            </w:r>
          </w:p>
        </w:tc>
        <w:tc>
          <w:tcPr>
            <w:tcW w:w="1372" w:type="dxa"/>
            <w:shd w:val="clear" w:color="auto" w:fill="auto"/>
          </w:tcPr>
          <w:p w14:paraId="2A38AF29" w14:textId="77777777" w:rsidR="00AF2C2B" w:rsidRPr="005F1327" w:rsidRDefault="00AF2C2B" w:rsidP="0017223D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5BA4776F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4F86B85D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7E5B95DB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1A90FD1B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474AA2BD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55213C4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8CCF749" w14:textId="77777777" w:rsidR="00AF2C2B" w:rsidRPr="00AF2C2B" w:rsidRDefault="00AF2C2B" w:rsidP="00DB75DC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AF2C2B" w:rsidRPr="00AF2C2B" w14:paraId="12EFA7B1" w14:textId="77777777" w:rsidTr="0017469F">
        <w:trPr>
          <w:trHeight w:val="856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91ECFFD" w14:textId="77777777" w:rsidR="00AF2C2B" w:rsidRPr="00AF2C2B" w:rsidRDefault="00AF2C2B" w:rsidP="00534EF0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1E0583" w14:textId="77777777" w:rsidR="00AF2C2B" w:rsidRPr="00AF2C2B" w:rsidRDefault="00AF2C2B" w:rsidP="00DB75DC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50C63BF2" w14:textId="77777777" w:rsidR="00AF2C2B" w:rsidRPr="005F1327" w:rsidRDefault="0017223D" w:rsidP="0017223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к</w:t>
            </w:r>
            <w:r w:rsidR="00AF2C2B"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раевой бюджет</w:t>
            </w:r>
          </w:p>
        </w:tc>
        <w:tc>
          <w:tcPr>
            <w:tcW w:w="1372" w:type="dxa"/>
            <w:shd w:val="clear" w:color="auto" w:fill="auto"/>
          </w:tcPr>
          <w:p w14:paraId="5FF68615" w14:textId="77777777" w:rsidR="00AF2C2B" w:rsidRPr="005F1327" w:rsidRDefault="00AF2C2B" w:rsidP="0017223D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0F82C54C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26D7BD24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3D7FE153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6DF3FF6C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449ABD02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F51C96B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FA909F3" w14:textId="77777777" w:rsidR="00AF2C2B" w:rsidRPr="00AF2C2B" w:rsidRDefault="00AF2C2B" w:rsidP="00DB75DC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AF2C2B" w:rsidRPr="00AF2C2B" w14:paraId="2CA6B4B1" w14:textId="77777777" w:rsidTr="0017469F">
        <w:trPr>
          <w:trHeight w:val="918"/>
        </w:trPr>
        <w:tc>
          <w:tcPr>
            <w:tcW w:w="851" w:type="dxa"/>
            <w:vMerge/>
            <w:shd w:val="clear" w:color="auto" w:fill="auto"/>
          </w:tcPr>
          <w:p w14:paraId="0F00E0E2" w14:textId="77777777" w:rsidR="00AF2C2B" w:rsidRPr="00AF2C2B" w:rsidRDefault="00AF2C2B" w:rsidP="00534EF0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2FBFFEB1" w14:textId="77777777" w:rsidR="00AF2C2B" w:rsidRPr="00AF2C2B" w:rsidRDefault="00AF2C2B" w:rsidP="00DB75DC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739A95CD" w14:textId="77777777" w:rsidR="00AF2C2B" w:rsidRPr="005F1327" w:rsidRDefault="0017223D" w:rsidP="0017223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ф</w:t>
            </w:r>
            <w:r w:rsidR="00AF2C2B"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едеральный бюджет</w:t>
            </w:r>
          </w:p>
        </w:tc>
        <w:tc>
          <w:tcPr>
            <w:tcW w:w="1372" w:type="dxa"/>
            <w:shd w:val="clear" w:color="auto" w:fill="auto"/>
          </w:tcPr>
          <w:p w14:paraId="0C71E0F2" w14:textId="77777777" w:rsidR="00AF2C2B" w:rsidRPr="005F1327" w:rsidRDefault="00AF2C2B" w:rsidP="0017223D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07CF66FB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3AAE4E1A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4BF707A6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5EED3ABA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4DF2E017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</w:tcPr>
          <w:p w14:paraId="798BA91F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7DE3F123" w14:textId="77777777" w:rsidR="00AF2C2B" w:rsidRPr="00AF2C2B" w:rsidRDefault="00AF2C2B" w:rsidP="00DB75DC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AF2C2B" w:rsidRPr="00AF2C2B" w14:paraId="29D4C118" w14:textId="77777777" w:rsidTr="0017469F">
        <w:trPr>
          <w:trHeight w:val="856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26EB036" w14:textId="77777777" w:rsidR="00AF2C2B" w:rsidRPr="00AF2C2B" w:rsidRDefault="00AF2C2B" w:rsidP="00534EF0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6ACD27" w14:textId="77777777" w:rsidR="00AF2C2B" w:rsidRPr="00AF2C2B" w:rsidRDefault="00AF2C2B" w:rsidP="00DB75DC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0B4D1A3A" w14:textId="77777777" w:rsidR="00AF2C2B" w:rsidRPr="005F1327" w:rsidRDefault="0017223D" w:rsidP="0017223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к</w:t>
            </w:r>
            <w:r w:rsidR="00AF2C2B"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раевой бюджет</w:t>
            </w:r>
          </w:p>
        </w:tc>
        <w:tc>
          <w:tcPr>
            <w:tcW w:w="1372" w:type="dxa"/>
            <w:shd w:val="clear" w:color="auto" w:fill="auto"/>
          </w:tcPr>
          <w:p w14:paraId="27F3DA5F" w14:textId="77777777" w:rsidR="00AF2C2B" w:rsidRPr="005F1327" w:rsidRDefault="00AF2C2B" w:rsidP="0017223D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510D23EF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00287539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2B25C6AD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6343B2D0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372FC73B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EFAEAF7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B14D8FA" w14:textId="77777777" w:rsidR="00AF2C2B" w:rsidRPr="00AF2C2B" w:rsidRDefault="00AF2C2B" w:rsidP="00DB75DC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AF2C2B" w:rsidRPr="00AF2C2B" w14:paraId="2FBFD64E" w14:textId="77777777" w:rsidTr="0017469F">
        <w:trPr>
          <w:trHeight w:val="1967"/>
        </w:trPr>
        <w:tc>
          <w:tcPr>
            <w:tcW w:w="851" w:type="dxa"/>
            <w:vMerge/>
            <w:shd w:val="clear" w:color="auto" w:fill="auto"/>
          </w:tcPr>
          <w:p w14:paraId="62007A20" w14:textId="77777777" w:rsidR="00AF2C2B" w:rsidRPr="00AF2C2B" w:rsidRDefault="00AF2C2B" w:rsidP="00534EF0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75A179C" w14:textId="77777777" w:rsidR="00AF2C2B" w:rsidRPr="00AF2C2B" w:rsidRDefault="00AF2C2B" w:rsidP="00DB75DC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66488A6B" w14:textId="77777777" w:rsidR="00AF2C2B" w:rsidRPr="005F1327" w:rsidRDefault="0017223D" w:rsidP="0017223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ф</w:t>
            </w:r>
            <w:r w:rsidR="00AF2C2B"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едеральный бюджет</w:t>
            </w:r>
          </w:p>
        </w:tc>
        <w:tc>
          <w:tcPr>
            <w:tcW w:w="1372" w:type="dxa"/>
            <w:shd w:val="clear" w:color="auto" w:fill="auto"/>
          </w:tcPr>
          <w:p w14:paraId="07F32768" w14:textId="77777777" w:rsidR="00AF2C2B" w:rsidRPr="005F1327" w:rsidRDefault="00AF2C2B" w:rsidP="0017223D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163B6FEA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01412127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3AA19109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6345E521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0B7406A5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</w:tcPr>
          <w:p w14:paraId="7D2FB1BE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29C2C301" w14:textId="77777777" w:rsidR="00AF2C2B" w:rsidRPr="00AF2C2B" w:rsidRDefault="00AF2C2B" w:rsidP="00DB75DC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AF2C2B" w:rsidRPr="00AF2C2B" w14:paraId="64BA0272" w14:textId="77777777" w:rsidTr="0017469F">
        <w:trPr>
          <w:trHeight w:val="856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D8D391D" w14:textId="77777777" w:rsidR="00AF2C2B" w:rsidRPr="00AF2C2B" w:rsidRDefault="00AF2C2B" w:rsidP="00534EF0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D4F203" w14:textId="77777777" w:rsidR="00AF2C2B" w:rsidRPr="00AF2C2B" w:rsidRDefault="00AF2C2B" w:rsidP="00DB75DC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4D554D42" w14:textId="77777777" w:rsidR="00AF2C2B" w:rsidRPr="005F1327" w:rsidRDefault="0017223D" w:rsidP="0017223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к</w:t>
            </w:r>
            <w:r w:rsidR="00AF2C2B"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раевой бюджет</w:t>
            </w:r>
          </w:p>
        </w:tc>
        <w:tc>
          <w:tcPr>
            <w:tcW w:w="1372" w:type="dxa"/>
            <w:shd w:val="clear" w:color="auto" w:fill="auto"/>
          </w:tcPr>
          <w:p w14:paraId="5C81B398" w14:textId="77777777" w:rsidR="00AF2C2B" w:rsidRPr="005F1327" w:rsidRDefault="00AF2C2B" w:rsidP="0017223D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76D3A728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30C09AAD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67FA9D1C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146A3934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4A21474C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9B90C6B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B1E4E98" w14:textId="77777777" w:rsidR="00AF2C2B" w:rsidRPr="00AF2C2B" w:rsidRDefault="00AF2C2B" w:rsidP="00DB75DC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AF2C2B" w:rsidRPr="00AF2C2B" w14:paraId="5119E234" w14:textId="77777777" w:rsidTr="0017469F">
        <w:trPr>
          <w:trHeight w:val="1264"/>
        </w:trPr>
        <w:tc>
          <w:tcPr>
            <w:tcW w:w="851" w:type="dxa"/>
            <w:vMerge w:val="restart"/>
            <w:shd w:val="clear" w:color="auto" w:fill="auto"/>
          </w:tcPr>
          <w:p w14:paraId="4EFCB877" w14:textId="77777777" w:rsidR="00AF2C2B" w:rsidRPr="00AF2C2B" w:rsidRDefault="00AF2C2B" w:rsidP="00534EF0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2.1.4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503D7A08" w14:textId="77777777" w:rsidR="00AF2C2B" w:rsidRPr="00AF2C2B" w:rsidRDefault="00AF2C2B" w:rsidP="00DB75D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общеобразовательным программам в муниципальных образовательных организациях для создания новых мест в общеобразовательных организациях (приобретение движимого имущества для оснащения вновь созданных мест в муниципальных общеобразовательных организациях)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617F65B6" w14:textId="77777777" w:rsidR="00AF2C2B" w:rsidRPr="005F1327" w:rsidRDefault="0017223D" w:rsidP="0017223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м</w:t>
            </w:r>
            <w:r w:rsidR="00AF2C2B"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естный бюджет</w:t>
            </w:r>
          </w:p>
        </w:tc>
        <w:tc>
          <w:tcPr>
            <w:tcW w:w="1372" w:type="dxa"/>
            <w:shd w:val="clear" w:color="auto" w:fill="auto"/>
          </w:tcPr>
          <w:p w14:paraId="6F6DEB07" w14:textId="77777777" w:rsidR="00AF2C2B" w:rsidRPr="005F1327" w:rsidRDefault="00AF2C2B" w:rsidP="0017223D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66DE6BAB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7DD57056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00437EB2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3860120F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58A1A769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 w:val="restart"/>
            <w:shd w:val="clear" w:color="auto" w:fill="auto"/>
            <w:vAlign w:val="center"/>
          </w:tcPr>
          <w:p w14:paraId="4CA046D4" w14:textId="77777777" w:rsidR="00AF2C2B" w:rsidRPr="00AF2C2B" w:rsidRDefault="00AF2C2B" w:rsidP="00AF7D4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3" w:type="dxa"/>
            <w:vMerge w:val="restart"/>
            <w:shd w:val="clear" w:color="auto" w:fill="auto"/>
          </w:tcPr>
          <w:p w14:paraId="3BCA0B22" w14:textId="77777777" w:rsidR="00AF2C2B" w:rsidRPr="00AF2C2B" w:rsidRDefault="008A4D7E" w:rsidP="001722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У</w:t>
            </w: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AF2C2B" w:rsidRPr="00AF2C2B" w14:paraId="1A697B3F" w14:textId="77777777" w:rsidTr="0017469F">
        <w:trPr>
          <w:trHeight w:val="856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907D056" w14:textId="77777777" w:rsidR="00AF2C2B" w:rsidRPr="00AF2C2B" w:rsidRDefault="00AF2C2B" w:rsidP="00534EF0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D05F36" w14:textId="77777777" w:rsidR="00AF2C2B" w:rsidRPr="00AF2C2B" w:rsidRDefault="00AF2C2B" w:rsidP="00DB75DC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33E19101" w14:textId="77777777" w:rsidR="00AF2C2B" w:rsidRPr="005F1327" w:rsidRDefault="0017223D" w:rsidP="0017223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к</w:t>
            </w:r>
            <w:r w:rsidR="00AF2C2B"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раевой бюджет</w:t>
            </w:r>
          </w:p>
        </w:tc>
        <w:tc>
          <w:tcPr>
            <w:tcW w:w="1372" w:type="dxa"/>
            <w:shd w:val="clear" w:color="auto" w:fill="auto"/>
          </w:tcPr>
          <w:p w14:paraId="6F84ACE6" w14:textId="77777777" w:rsidR="00AF2C2B" w:rsidRPr="005F1327" w:rsidRDefault="00AF2C2B" w:rsidP="0017223D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4FE9F614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5D92474A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4FC5BC8C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6FDF1874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5CBA12EC" w14:textId="77777777" w:rsidR="00AF2C2B" w:rsidRPr="005F1327" w:rsidRDefault="00AF2C2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974E071" w14:textId="77777777" w:rsidR="00AF2C2B" w:rsidRPr="00AF2C2B" w:rsidRDefault="00AF2C2B" w:rsidP="00DB75DC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3D340CB" w14:textId="77777777" w:rsidR="00AF2C2B" w:rsidRPr="00AF2C2B" w:rsidRDefault="00AF2C2B" w:rsidP="00DB75DC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5043B" w:rsidRPr="00AF2C2B" w14:paraId="1FD53D12" w14:textId="77777777" w:rsidTr="0017469F">
        <w:trPr>
          <w:trHeight w:val="856"/>
        </w:trPr>
        <w:tc>
          <w:tcPr>
            <w:tcW w:w="851" w:type="dxa"/>
            <w:vMerge w:val="restart"/>
            <w:shd w:val="clear" w:color="auto" w:fill="auto"/>
          </w:tcPr>
          <w:p w14:paraId="5BA9EF02" w14:textId="77777777" w:rsidR="0035043B" w:rsidRPr="00AF2C2B" w:rsidRDefault="0035043B" w:rsidP="00534EF0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2.1.5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214318BD" w14:textId="77777777" w:rsidR="0035043B" w:rsidRPr="00AF2C2B" w:rsidRDefault="0035043B" w:rsidP="00DB75D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B0C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блока начального образования на 400 мест в ст. Варениковской, ул. </w:t>
            </w:r>
            <w:proofErr w:type="gramStart"/>
            <w:r w:rsidRPr="000A4B0C">
              <w:rPr>
                <w:rFonts w:ascii="Times New Roman" w:hAnsi="Times New Roman" w:cs="Times New Roman"/>
                <w:sz w:val="22"/>
                <w:szCs w:val="22"/>
              </w:rPr>
              <w:t>Транспортная</w:t>
            </w:r>
            <w:proofErr w:type="gramEnd"/>
            <w:r w:rsidRPr="000A4B0C">
              <w:rPr>
                <w:rFonts w:ascii="Times New Roman" w:hAnsi="Times New Roman" w:cs="Times New Roman"/>
                <w:sz w:val="22"/>
                <w:szCs w:val="22"/>
              </w:rPr>
              <w:t>, 28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2618CB8D" w14:textId="2DC15580" w:rsidR="0035043B" w:rsidRPr="005F1327" w:rsidRDefault="0035043B" w:rsidP="0017223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, всего, в том числе</w:t>
            </w:r>
          </w:p>
        </w:tc>
        <w:tc>
          <w:tcPr>
            <w:tcW w:w="1372" w:type="dxa"/>
            <w:shd w:val="clear" w:color="auto" w:fill="auto"/>
          </w:tcPr>
          <w:p w14:paraId="20459F3D" w14:textId="4429060F" w:rsidR="0035043B" w:rsidRPr="005F1327" w:rsidRDefault="0035043B" w:rsidP="0017223D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69 799,0</w:t>
            </w:r>
          </w:p>
        </w:tc>
        <w:tc>
          <w:tcPr>
            <w:tcW w:w="1311" w:type="dxa"/>
            <w:shd w:val="clear" w:color="auto" w:fill="auto"/>
          </w:tcPr>
          <w:p w14:paraId="29FAB7C9" w14:textId="154CEC75" w:rsidR="0035043B" w:rsidRPr="005F1327" w:rsidRDefault="0035043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69 799,0</w:t>
            </w:r>
          </w:p>
        </w:tc>
        <w:tc>
          <w:tcPr>
            <w:tcW w:w="1276" w:type="dxa"/>
            <w:shd w:val="clear" w:color="auto" w:fill="auto"/>
          </w:tcPr>
          <w:p w14:paraId="12695E95" w14:textId="77777777" w:rsidR="0035043B" w:rsidRPr="005F1327" w:rsidRDefault="0035043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6F5E3552" w14:textId="77777777" w:rsidR="0035043B" w:rsidRPr="005F1327" w:rsidRDefault="0035043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0C3077AA" w14:textId="77777777" w:rsidR="0035043B" w:rsidRPr="005F1327" w:rsidRDefault="0035043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3A6B6563" w14:textId="77777777" w:rsidR="0035043B" w:rsidRPr="005F1327" w:rsidRDefault="0035043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 w:val="restart"/>
            <w:shd w:val="clear" w:color="auto" w:fill="auto"/>
          </w:tcPr>
          <w:p w14:paraId="451D5C62" w14:textId="77777777" w:rsidR="0035043B" w:rsidRPr="00AF2C2B" w:rsidRDefault="0035043B" w:rsidP="001746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A4B0C">
              <w:rPr>
                <w:rFonts w:ascii="Times New Roman" w:hAnsi="Times New Roman" w:cs="Times New Roman"/>
                <w:sz w:val="22"/>
                <w:szCs w:val="22"/>
              </w:rPr>
              <w:t>Строительство блока начального образования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 400 мест</w:t>
            </w:r>
          </w:p>
        </w:tc>
        <w:tc>
          <w:tcPr>
            <w:tcW w:w="2003" w:type="dxa"/>
            <w:vMerge w:val="restart"/>
            <w:shd w:val="clear" w:color="auto" w:fill="auto"/>
          </w:tcPr>
          <w:p w14:paraId="126DF824" w14:textId="77777777" w:rsidR="0035043B" w:rsidRPr="00AF2C2B" w:rsidRDefault="0035043B" w:rsidP="001722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Отдел капитального строительства администрации муниципального образования Крымский район</w:t>
            </w:r>
          </w:p>
        </w:tc>
      </w:tr>
      <w:tr w:rsidR="0035043B" w:rsidRPr="00AF2C2B" w14:paraId="3311BC9A" w14:textId="77777777" w:rsidTr="0017469F">
        <w:trPr>
          <w:trHeight w:val="856"/>
        </w:trPr>
        <w:tc>
          <w:tcPr>
            <w:tcW w:w="851" w:type="dxa"/>
            <w:vMerge/>
            <w:shd w:val="clear" w:color="auto" w:fill="auto"/>
          </w:tcPr>
          <w:p w14:paraId="529493A9" w14:textId="77777777" w:rsidR="0035043B" w:rsidRPr="00AF2C2B" w:rsidRDefault="0035043B" w:rsidP="00534EF0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28F1961C" w14:textId="77777777" w:rsidR="0035043B" w:rsidRPr="000A4B0C" w:rsidRDefault="0035043B" w:rsidP="00DB75D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5718703C" w14:textId="7F18FE36" w:rsidR="0035043B" w:rsidRPr="005F1327" w:rsidRDefault="0035043B" w:rsidP="0017223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1372" w:type="dxa"/>
            <w:shd w:val="clear" w:color="auto" w:fill="auto"/>
          </w:tcPr>
          <w:p w14:paraId="5F969340" w14:textId="5660F396" w:rsidR="0035043B" w:rsidRPr="005F1327" w:rsidRDefault="0035043B" w:rsidP="0017223D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6 799,0</w:t>
            </w:r>
          </w:p>
        </w:tc>
        <w:tc>
          <w:tcPr>
            <w:tcW w:w="1311" w:type="dxa"/>
            <w:shd w:val="clear" w:color="auto" w:fill="auto"/>
          </w:tcPr>
          <w:p w14:paraId="2E9BD5D8" w14:textId="1E01F440" w:rsidR="0035043B" w:rsidRPr="005F1327" w:rsidRDefault="0035043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6 799,0</w:t>
            </w:r>
          </w:p>
        </w:tc>
        <w:tc>
          <w:tcPr>
            <w:tcW w:w="1276" w:type="dxa"/>
            <w:shd w:val="clear" w:color="auto" w:fill="auto"/>
          </w:tcPr>
          <w:p w14:paraId="2B677FE9" w14:textId="77777777" w:rsidR="0035043B" w:rsidRPr="005F1327" w:rsidRDefault="0035043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3CA2C937" w14:textId="77777777" w:rsidR="0035043B" w:rsidRPr="005F1327" w:rsidRDefault="0035043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4C0E05F7" w14:textId="77777777" w:rsidR="0035043B" w:rsidRPr="005F1327" w:rsidRDefault="0035043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5107BD68" w14:textId="77777777" w:rsidR="0035043B" w:rsidRPr="005F1327" w:rsidRDefault="0035043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  <w:vAlign w:val="center"/>
          </w:tcPr>
          <w:p w14:paraId="30FA0F1B" w14:textId="77777777" w:rsidR="0035043B" w:rsidRPr="00AF2C2B" w:rsidRDefault="0035043B" w:rsidP="00AF7D4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04224DDD" w14:textId="77777777" w:rsidR="0035043B" w:rsidRDefault="0035043B" w:rsidP="0017223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5043B" w:rsidRPr="00AF2C2B" w14:paraId="24C92CFA" w14:textId="77777777" w:rsidTr="0017469F">
        <w:trPr>
          <w:trHeight w:val="856"/>
        </w:trPr>
        <w:tc>
          <w:tcPr>
            <w:tcW w:w="851" w:type="dxa"/>
            <w:vMerge/>
            <w:shd w:val="clear" w:color="auto" w:fill="auto"/>
          </w:tcPr>
          <w:p w14:paraId="13C3B5FA" w14:textId="77777777" w:rsidR="0035043B" w:rsidRPr="00AF2C2B" w:rsidRDefault="0035043B" w:rsidP="00534EF0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5628F1D0" w14:textId="77777777" w:rsidR="0035043B" w:rsidRPr="000A4B0C" w:rsidRDefault="0035043B" w:rsidP="00DB75D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7BD1A907" w14:textId="579219FE" w:rsidR="0035043B" w:rsidRPr="005F1327" w:rsidRDefault="0035043B" w:rsidP="0017223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(сверх условия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1372" w:type="dxa"/>
            <w:shd w:val="clear" w:color="auto" w:fill="auto"/>
          </w:tcPr>
          <w:p w14:paraId="354E6409" w14:textId="02B05959" w:rsidR="0035043B" w:rsidRDefault="0035043B" w:rsidP="0017223D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63 000,0</w:t>
            </w:r>
          </w:p>
        </w:tc>
        <w:tc>
          <w:tcPr>
            <w:tcW w:w="1311" w:type="dxa"/>
            <w:shd w:val="clear" w:color="auto" w:fill="auto"/>
          </w:tcPr>
          <w:p w14:paraId="1B6075BA" w14:textId="4394F3B7" w:rsidR="0035043B" w:rsidRDefault="0035043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63 000,0</w:t>
            </w:r>
          </w:p>
        </w:tc>
        <w:tc>
          <w:tcPr>
            <w:tcW w:w="1276" w:type="dxa"/>
            <w:shd w:val="clear" w:color="auto" w:fill="auto"/>
          </w:tcPr>
          <w:p w14:paraId="5E912CD9" w14:textId="25035B54" w:rsidR="0035043B" w:rsidRDefault="0035043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0272573A" w14:textId="0C149897" w:rsidR="0035043B" w:rsidRDefault="0035043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7789101A" w14:textId="31F57EE7" w:rsidR="0035043B" w:rsidRDefault="0035043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603BB2F3" w14:textId="07FEA28B" w:rsidR="0035043B" w:rsidRDefault="0035043B" w:rsidP="00172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  <w:vAlign w:val="center"/>
          </w:tcPr>
          <w:p w14:paraId="6D4D0EA2" w14:textId="77777777" w:rsidR="0035043B" w:rsidRPr="00AF2C2B" w:rsidRDefault="0035043B" w:rsidP="00AF7D4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40374E71" w14:textId="77777777" w:rsidR="0035043B" w:rsidRDefault="0035043B" w:rsidP="0017223D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5043B" w:rsidRPr="00AF2C2B" w14:paraId="02C37F66" w14:textId="77777777" w:rsidTr="0017469F">
        <w:trPr>
          <w:trHeight w:val="856"/>
        </w:trPr>
        <w:tc>
          <w:tcPr>
            <w:tcW w:w="851" w:type="dxa"/>
            <w:vMerge/>
            <w:shd w:val="clear" w:color="auto" w:fill="auto"/>
          </w:tcPr>
          <w:p w14:paraId="2389C57F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776A6975" w14:textId="77777777" w:rsidR="0035043B" w:rsidRPr="000A4B0C" w:rsidRDefault="0035043B" w:rsidP="0035043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485CA2EB" w14:textId="019399C7" w:rsidR="0035043B" w:rsidRPr="005F1327" w:rsidRDefault="0035043B" w:rsidP="0035043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краевой </w:t>
            </w: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бюджет</w:t>
            </w:r>
          </w:p>
        </w:tc>
        <w:tc>
          <w:tcPr>
            <w:tcW w:w="1372" w:type="dxa"/>
            <w:shd w:val="clear" w:color="auto" w:fill="auto"/>
          </w:tcPr>
          <w:p w14:paraId="24E2DD20" w14:textId="167F2B41" w:rsidR="0035043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46 460,3</w:t>
            </w:r>
          </w:p>
        </w:tc>
        <w:tc>
          <w:tcPr>
            <w:tcW w:w="1311" w:type="dxa"/>
            <w:shd w:val="clear" w:color="auto" w:fill="auto"/>
          </w:tcPr>
          <w:p w14:paraId="2E49E09B" w14:textId="27AB2CCA" w:rsidR="0035043B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46 460,3</w:t>
            </w:r>
          </w:p>
        </w:tc>
        <w:tc>
          <w:tcPr>
            <w:tcW w:w="1276" w:type="dxa"/>
            <w:shd w:val="clear" w:color="auto" w:fill="auto"/>
          </w:tcPr>
          <w:p w14:paraId="633A54D3" w14:textId="6CE20DFF" w:rsidR="0035043B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4FD51D89" w14:textId="373FD235" w:rsidR="0035043B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3DDAE66A" w14:textId="266FFFF7" w:rsidR="0035043B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11C63B97" w14:textId="31BB6FDD" w:rsidR="0035043B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  <w:vAlign w:val="center"/>
          </w:tcPr>
          <w:p w14:paraId="7CE8C37A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08A0254C" w14:textId="77777777" w:rsidR="0035043B" w:rsidRDefault="0035043B" w:rsidP="0035043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5043B" w:rsidRPr="00AF2C2B" w14:paraId="2D089192" w14:textId="77777777" w:rsidTr="0017469F">
        <w:trPr>
          <w:trHeight w:val="856"/>
        </w:trPr>
        <w:tc>
          <w:tcPr>
            <w:tcW w:w="851" w:type="dxa"/>
            <w:shd w:val="clear" w:color="auto" w:fill="auto"/>
          </w:tcPr>
          <w:p w14:paraId="4A7D24F4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2.1.6</w:t>
            </w:r>
          </w:p>
        </w:tc>
        <w:tc>
          <w:tcPr>
            <w:tcW w:w="1843" w:type="dxa"/>
            <w:shd w:val="clear" w:color="auto" w:fill="auto"/>
          </w:tcPr>
          <w:p w14:paraId="3DFF89A5" w14:textId="77777777" w:rsidR="0035043B" w:rsidRPr="00AF2C2B" w:rsidRDefault="0035043B" w:rsidP="0035043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Работы по разработке технико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экономических обоснований и инженерно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геодезических изысканий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0F505317" w14:textId="77777777" w:rsidR="0035043B" w:rsidRPr="005F1327" w:rsidRDefault="0035043B" w:rsidP="0035043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shd w:val="clear" w:color="auto" w:fill="auto"/>
          </w:tcPr>
          <w:p w14:paraId="17904C29" w14:textId="26A9B733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15C67A38" w14:textId="0EEA7A25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7A4B6818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39E551F0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2D852959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689007E8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shd w:val="clear" w:color="auto" w:fill="auto"/>
          </w:tcPr>
          <w:p w14:paraId="788C418B" w14:textId="7E195A13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003" w:type="dxa"/>
            <w:shd w:val="clear" w:color="auto" w:fill="auto"/>
          </w:tcPr>
          <w:p w14:paraId="37BB71C6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Отдел капитального строительства администрации муниципального образования Крымский район</w:t>
            </w:r>
          </w:p>
        </w:tc>
      </w:tr>
      <w:tr w:rsidR="0035043B" w:rsidRPr="00AF2C2B" w14:paraId="5B2D29CB" w14:textId="77777777" w:rsidTr="0017469F">
        <w:trPr>
          <w:trHeight w:val="2426"/>
        </w:trPr>
        <w:tc>
          <w:tcPr>
            <w:tcW w:w="851" w:type="dxa"/>
            <w:vMerge w:val="restart"/>
            <w:shd w:val="clear" w:color="auto" w:fill="auto"/>
          </w:tcPr>
          <w:p w14:paraId="3CC5634F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2.1.7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7B7F9C4C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в муниципальных образовательных организациях на проведение капитального ремонта зданий, помещений, сооружений, </w:t>
            </w: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территорий, прилегающих к зданиям и сооружениям (капитальный ремонт и переоснащение пищеблоков)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699BFE34" w14:textId="77777777" w:rsidR="0035043B" w:rsidRPr="005F1327" w:rsidRDefault="0035043B" w:rsidP="0035043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местный бюджет</w:t>
            </w:r>
          </w:p>
        </w:tc>
        <w:tc>
          <w:tcPr>
            <w:tcW w:w="1372" w:type="dxa"/>
            <w:shd w:val="clear" w:color="auto" w:fill="auto"/>
          </w:tcPr>
          <w:p w14:paraId="2073EEA1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1 109,4</w:t>
            </w:r>
          </w:p>
        </w:tc>
        <w:tc>
          <w:tcPr>
            <w:tcW w:w="1311" w:type="dxa"/>
            <w:shd w:val="clear" w:color="auto" w:fill="auto"/>
          </w:tcPr>
          <w:p w14:paraId="1A9652E2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1 109,4</w:t>
            </w:r>
          </w:p>
        </w:tc>
        <w:tc>
          <w:tcPr>
            <w:tcW w:w="1276" w:type="dxa"/>
            <w:shd w:val="clear" w:color="auto" w:fill="auto"/>
          </w:tcPr>
          <w:p w14:paraId="13F66B04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6F7433CB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57F3ED8D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43ED2F56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 w:val="restart"/>
            <w:shd w:val="clear" w:color="auto" w:fill="auto"/>
          </w:tcPr>
          <w:p w14:paraId="7D3DCC68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Проведение капитального ремонта пищеблока одной общеобразовательной организации</w:t>
            </w:r>
          </w:p>
        </w:tc>
        <w:tc>
          <w:tcPr>
            <w:tcW w:w="2003" w:type="dxa"/>
            <w:vMerge w:val="restart"/>
            <w:shd w:val="clear" w:color="auto" w:fill="auto"/>
          </w:tcPr>
          <w:p w14:paraId="46D7ADA3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35043B" w:rsidRPr="00AF2C2B" w14:paraId="389347CD" w14:textId="77777777" w:rsidTr="0017469F">
        <w:trPr>
          <w:trHeight w:val="856"/>
        </w:trPr>
        <w:tc>
          <w:tcPr>
            <w:tcW w:w="851" w:type="dxa"/>
            <w:vMerge/>
            <w:shd w:val="clear" w:color="auto" w:fill="auto"/>
            <w:vAlign w:val="center"/>
          </w:tcPr>
          <w:p w14:paraId="6EA939F1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D20D3A6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1F64864F" w14:textId="77777777" w:rsidR="0035043B" w:rsidRPr="005F1327" w:rsidRDefault="0035043B" w:rsidP="0035043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72" w:type="dxa"/>
            <w:shd w:val="clear" w:color="auto" w:fill="auto"/>
          </w:tcPr>
          <w:p w14:paraId="6E815A0A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6 814,6</w:t>
            </w:r>
          </w:p>
        </w:tc>
        <w:tc>
          <w:tcPr>
            <w:tcW w:w="1311" w:type="dxa"/>
            <w:shd w:val="clear" w:color="auto" w:fill="auto"/>
          </w:tcPr>
          <w:p w14:paraId="73682D90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6 814,6</w:t>
            </w:r>
          </w:p>
        </w:tc>
        <w:tc>
          <w:tcPr>
            <w:tcW w:w="1276" w:type="dxa"/>
            <w:shd w:val="clear" w:color="auto" w:fill="auto"/>
          </w:tcPr>
          <w:p w14:paraId="7EA8D7EF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2E70D7F2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3A193CF3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75440E8A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</w:tcPr>
          <w:p w14:paraId="4EEEC349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38C6AACD" w14:textId="77777777" w:rsidR="0035043B" w:rsidRPr="00AF2C2B" w:rsidRDefault="0035043B" w:rsidP="0035043B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5043B" w:rsidRPr="00AF2C2B" w14:paraId="11185F70" w14:textId="77777777" w:rsidTr="0017469F">
        <w:trPr>
          <w:trHeight w:val="856"/>
        </w:trPr>
        <w:tc>
          <w:tcPr>
            <w:tcW w:w="851" w:type="dxa"/>
            <w:shd w:val="clear" w:color="auto" w:fill="auto"/>
          </w:tcPr>
          <w:p w14:paraId="05364856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2.1.8</w:t>
            </w:r>
          </w:p>
        </w:tc>
        <w:tc>
          <w:tcPr>
            <w:tcW w:w="1843" w:type="dxa"/>
            <w:shd w:val="clear" w:color="auto" w:fill="auto"/>
          </w:tcPr>
          <w:p w14:paraId="0E81BBF3" w14:textId="77777777" w:rsidR="0035043B" w:rsidRPr="00AF2C2B" w:rsidRDefault="0035043B" w:rsidP="0035043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Оплата земельных налогов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22140F4E" w14:textId="77777777" w:rsidR="0035043B" w:rsidRPr="005F1327" w:rsidRDefault="0035043B" w:rsidP="0035043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shd w:val="clear" w:color="auto" w:fill="auto"/>
          </w:tcPr>
          <w:p w14:paraId="769BD563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940,2</w:t>
            </w:r>
          </w:p>
        </w:tc>
        <w:tc>
          <w:tcPr>
            <w:tcW w:w="1311" w:type="dxa"/>
            <w:shd w:val="clear" w:color="auto" w:fill="auto"/>
          </w:tcPr>
          <w:p w14:paraId="53561DB1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470,1</w:t>
            </w:r>
          </w:p>
        </w:tc>
        <w:tc>
          <w:tcPr>
            <w:tcW w:w="1276" w:type="dxa"/>
            <w:shd w:val="clear" w:color="auto" w:fill="auto"/>
          </w:tcPr>
          <w:p w14:paraId="29BDEA57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470,1</w:t>
            </w:r>
          </w:p>
        </w:tc>
        <w:tc>
          <w:tcPr>
            <w:tcW w:w="1417" w:type="dxa"/>
            <w:shd w:val="clear" w:color="auto" w:fill="auto"/>
          </w:tcPr>
          <w:p w14:paraId="75D3D9AE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5B52CC64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1277ECA0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shd w:val="clear" w:color="auto" w:fill="auto"/>
          </w:tcPr>
          <w:p w14:paraId="1DBD76DE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Оплата налогов за земли для реализации мероприятий – ликвидация второй смены</w:t>
            </w:r>
          </w:p>
        </w:tc>
        <w:tc>
          <w:tcPr>
            <w:tcW w:w="2003" w:type="dxa"/>
            <w:shd w:val="clear" w:color="auto" w:fill="auto"/>
          </w:tcPr>
          <w:p w14:paraId="0885D3BB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Отдел капитального строительства администрации муниципального образования Крымский район</w:t>
            </w:r>
          </w:p>
        </w:tc>
      </w:tr>
      <w:tr w:rsidR="0035043B" w:rsidRPr="00AF2C2B" w14:paraId="2041A895" w14:textId="77777777" w:rsidTr="0017469F">
        <w:trPr>
          <w:trHeight w:val="856"/>
        </w:trPr>
        <w:tc>
          <w:tcPr>
            <w:tcW w:w="851" w:type="dxa"/>
            <w:vMerge w:val="restart"/>
            <w:shd w:val="clear" w:color="auto" w:fill="auto"/>
          </w:tcPr>
          <w:p w14:paraId="6F120F7F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2.1.9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22E963BD" w14:textId="77777777" w:rsidR="0035043B" w:rsidRDefault="0035043B" w:rsidP="0035043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Проектирование объ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екта капитального строительства </w:t>
            </w: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«Общеобразовательная школа на 550 мест в микрорайоне Надежда </w:t>
            </w:r>
          </w:p>
          <w:p w14:paraId="6EA41303" w14:textId="77777777" w:rsidR="0035043B" w:rsidRPr="00AF2C2B" w:rsidRDefault="0035043B" w:rsidP="0035043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г.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Крымска»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277A53A0" w14:textId="00BFDAA1" w:rsidR="0035043B" w:rsidRPr="005F1327" w:rsidRDefault="0035043B" w:rsidP="0035043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 всего, в том числе</w:t>
            </w:r>
          </w:p>
        </w:tc>
        <w:tc>
          <w:tcPr>
            <w:tcW w:w="1372" w:type="dxa"/>
            <w:shd w:val="clear" w:color="auto" w:fill="auto"/>
          </w:tcPr>
          <w:p w14:paraId="1AE6EC95" w14:textId="54A9772F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79 544,3</w:t>
            </w:r>
          </w:p>
        </w:tc>
        <w:tc>
          <w:tcPr>
            <w:tcW w:w="1311" w:type="dxa"/>
            <w:shd w:val="clear" w:color="auto" w:fill="auto"/>
          </w:tcPr>
          <w:p w14:paraId="280EC03C" w14:textId="6B81DABC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79 544,3</w:t>
            </w:r>
          </w:p>
        </w:tc>
        <w:tc>
          <w:tcPr>
            <w:tcW w:w="1276" w:type="dxa"/>
            <w:shd w:val="clear" w:color="auto" w:fill="auto"/>
          </w:tcPr>
          <w:p w14:paraId="58F188CD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4519F37E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0F9F0C82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63AF81A2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 w:val="restart"/>
            <w:shd w:val="clear" w:color="auto" w:fill="auto"/>
          </w:tcPr>
          <w:p w14:paraId="5F0D1CB6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 xml:space="preserve">Проектирование объекта </w:t>
            </w:r>
            <w:proofErr w:type="gramStart"/>
            <w:r w:rsidRPr="00AF2C2B">
              <w:rPr>
                <w:rFonts w:ascii="Times New Roman" w:hAnsi="Times New Roman" w:cs="Times New Roman"/>
                <w:sz w:val="22"/>
                <w:szCs w:val="22"/>
              </w:rPr>
              <w:t xml:space="preserve">для участия в отборе на получение субсидии из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краевого бюджета на строительств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gramEnd"/>
            <w:r w:rsidRPr="00AF2C2B">
              <w:rPr>
                <w:rFonts w:ascii="Times New Roman" w:hAnsi="Times New Roman" w:cs="Times New Roman"/>
                <w:sz w:val="22"/>
                <w:szCs w:val="22"/>
              </w:rPr>
              <w:t xml:space="preserve"> школы</w:t>
            </w:r>
          </w:p>
        </w:tc>
        <w:tc>
          <w:tcPr>
            <w:tcW w:w="2003" w:type="dxa"/>
            <w:vMerge w:val="restart"/>
            <w:shd w:val="clear" w:color="auto" w:fill="auto"/>
          </w:tcPr>
          <w:p w14:paraId="15134B6F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Отдел капитального строительства администрации муниципального образования Крымский район</w:t>
            </w:r>
          </w:p>
        </w:tc>
      </w:tr>
      <w:tr w:rsidR="0035043B" w:rsidRPr="00AF2C2B" w14:paraId="727DB662" w14:textId="77777777" w:rsidTr="0017469F">
        <w:trPr>
          <w:trHeight w:val="856"/>
        </w:trPr>
        <w:tc>
          <w:tcPr>
            <w:tcW w:w="851" w:type="dxa"/>
            <w:vMerge/>
            <w:shd w:val="clear" w:color="auto" w:fill="auto"/>
          </w:tcPr>
          <w:p w14:paraId="4481EB7A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47337F10" w14:textId="77777777" w:rsidR="0035043B" w:rsidRPr="00AF2C2B" w:rsidRDefault="0035043B" w:rsidP="0035043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1D9E5731" w14:textId="22DC91DA" w:rsidR="0035043B" w:rsidRDefault="0035043B" w:rsidP="0035043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 (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1372" w:type="dxa"/>
            <w:shd w:val="clear" w:color="auto" w:fill="auto"/>
          </w:tcPr>
          <w:p w14:paraId="5E83A620" w14:textId="16FF4F30" w:rsidR="0035043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55 142,3</w:t>
            </w:r>
          </w:p>
        </w:tc>
        <w:tc>
          <w:tcPr>
            <w:tcW w:w="1311" w:type="dxa"/>
            <w:shd w:val="clear" w:color="auto" w:fill="auto"/>
          </w:tcPr>
          <w:p w14:paraId="7B8903B8" w14:textId="6834A833" w:rsidR="0035043B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962</w:t>
            </w:r>
            <w:r w:rsidR="008936EA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5260B1D6" w14:textId="0FA43200" w:rsidR="0035043B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54 180,0</w:t>
            </w:r>
          </w:p>
        </w:tc>
        <w:tc>
          <w:tcPr>
            <w:tcW w:w="1417" w:type="dxa"/>
            <w:shd w:val="clear" w:color="auto" w:fill="auto"/>
          </w:tcPr>
          <w:p w14:paraId="629352A8" w14:textId="2D63DB59" w:rsidR="0035043B" w:rsidRPr="005F1327" w:rsidRDefault="008936EA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48D6D0CC" w14:textId="2F87B8B7" w:rsidR="0035043B" w:rsidRPr="005F1327" w:rsidRDefault="008936EA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7414ECCF" w14:textId="3CB64F34" w:rsidR="0035043B" w:rsidRPr="005F1327" w:rsidRDefault="008936EA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</w:tcPr>
          <w:p w14:paraId="61CDC512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2E0E37C1" w14:textId="77777777" w:rsidR="0035043B" w:rsidRDefault="0035043B" w:rsidP="0035043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5043B" w:rsidRPr="00AF2C2B" w14:paraId="40FBEDB7" w14:textId="77777777" w:rsidTr="0017469F">
        <w:trPr>
          <w:trHeight w:val="856"/>
        </w:trPr>
        <w:tc>
          <w:tcPr>
            <w:tcW w:w="851" w:type="dxa"/>
            <w:vMerge/>
            <w:shd w:val="clear" w:color="auto" w:fill="auto"/>
          </w:tcPr>
          <w:p w14:paraId="37004351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0234774" w14:textId="77777777" w:rsidR="0035043B" w:rsidRPr="00AF2C2B" w:rsidRDefault="0035043B" w:rsidP="0035043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0478FC7E" w14:textId="4A585A3E" w:rsidR="0035043B" w:rsidRDefault="008936EA" w:rsidP="0035043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местный бюджет (сверх условия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1372" w:type="dxa"/>
            <w:shd w:val="clear" w:color="auto" w:fill="auto"/>
          </w:tcPr>
          <w:p w14:paraId="307B2EF6" w14:textId="4675BBF0" w:rsidR="0035043B" w:rsidRDefault="008936EA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24 402,0</w:t>
            </w:r>
          </w:p>
        </w:tc>
        <w:tc>
          <w:tcPr>
            <w:tcW w:w="1311" w:type="dxa"/>
            <w:shd w:val="clear" w:color="auto" w:fill="auto"/>
          </w:tcPr>
          <w:p w14:paraId="00C56E42" w14:textId="75264691" w:rsidR="0035043B" w:rsidRDefault="008936EA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24 402,0</w:t>
            </w:r>
          </w:p>
        </w:tc>
        <w:tc>
          <w:tcPr>
            <w:tcW w:w="1276" w:type="dxa"/>
            <w:shd w:val="clear" w:color="auto" w:fill="auto"/>
          </w:tcPr>
          <w:p w14:paraId="31239A1E" w14:textId="27452975" w:rsidR="0035043B" w:rsidRDefault="008936EA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3DDC36F5" w14:textId="4079A73F" w:rsidR="0035043B" w:rsidRPr="005F1327" w:rsidRDefault="008936EA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443533FA" w14:textId="25507A29" w:rsidR="0035043B" w:rsidRPr="005F1327" w:rsidRDefault="008936EA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4817CD3E" w14:textId="0E1FC4AF" w:rsidR="0035043B" w:rsidRPr="005F1327" w:rsidRDefault="008936EA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</w:tcPr>
          <w:p w14:paraId="5429B20B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5EA026C3" w14:textId="77777777" w:rsidR="0035043B" w:rsidRDefault="0035043B" w:rsidP="0035043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5043B" w:rsidRPr="00AF2C2B" w14:paraId="75BBE8DE" w14:textId="77777777" w:rsidTr="0017469F">
        <w:trPr>
          <w:trHeight w:val="856"/>
        </w:trPr>
        <w:tc>
          <w:tcPr>
            <w:tcW w:w="851" w:type="dxa"/>
            <w:vMerge/>
            <w:shd w:val="clear" w:color="auto" w:fill="auto"/>
          </w:tcPr>
          <w:p w14:paraId="11ED2C01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52BDEDF7" w14:textId="77777777" w:rsidR="0035043B" w:rsidRPr="00AF2C2B" w:rsidRDefault="0035043B" w:rsidP="0035043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5B5F0122" w14:textId="3EC866CC" w:rsidR="0035043B" w:rsidRPr="005F1327" w:rsidRDefault="0035043B" w:rsidP="0035043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72" w:type="dxa"/>
            <w:shd w:val="clear" w:color="auto" w:fill="auto"/>
          </w:tcPr>
          <w:p w14:paraId="66BB5E79" w14:textId="466D9AB4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18 281,6</w:t>
            </w:r>
          </w:p>
        </w:tc>
        <w:tc>
          <w:tcPr>
            <w:tcW w:w="1311" w:type="dxa"/>
            <w:shd w:val="clear" w:color="auto" w:fill="auto"/>
          </w:tcPr>
          <w:p w14:paraId="3D244217" w14:textId="0190583A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18 281,6</w:t>
            </w:r>
          </w:p>
        </w:tc>
        <w:tc>
          <w:tcPr>
            <w:tcW w:w="1276" w:type="dxa"/>
            <w:shd w:val="clear" w:color="auto" w:fill="auto"/>
          </w:tcPr>
          <w:p w14:paraId="3308490B" w14:textId="112642E2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5FE6F8EB" w14:textId="57A99643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3AE84BFA" w14:textId="4A0EA143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7CB79247" w14:textId="684E4220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</w:tcPr>
          <w:p w14:paraId="2973B38B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56BB97D0" w14:textId="77777777" w:rsidR="0035043B" w:rsidRDefault="0035043B" w:rsidP="0035043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5043B" w:rsidRPr="00AF2C2B" w14:paraId="712B3FEE" w14:textId="77777777" w:rsidTr="0017469F">
        <w:trPr>
          <w:trHeight w:val="583"/>
        </w:trPr>
        <w:tc>
          <w:tcPr>
            <w:tcW w:w="2694" w:type="dxa"/>
            <w:gridSpan w:val="2"/>
            <w:vMerge w:val="restart"/>
            <w:shd w:val="clear" w:color="auto" w:fill="auto"/>
          </w:tcPr>
          <w:p w14:paraId="44E1727A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подразделу 2.1</w:t>
            </w:r>
          </w:p>
        </w:tc>
        <w:tc>
          <w:tcPr>
            <w:tcW w:w="1286" w:type="dxa"/>
            <w:shd w:val="clear" w:color="auto" w:fill="auto"/>
          </w:tcPr>
          <w:p w14:paraId="17F18678" w14:textId="77777777" w:rsidR="0035043B" w:rsidRPr="005F1327" w:rsidRDefault="0035043B" w:rsidP="0035043B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72" w:type="dxa"/>
            <w:shd w:val="clear" w:color="auto" w:fill="auto"/>
          </w:tcPr>
          <w:p w14:paraId="27C05C66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71 556,5</w:t>
            </w:r>
          </w:p>
        </w:tc>
        <w:tc>
          <w:tcPr>
            <w:tcW w:w="1311" w:type="dxa"/>
            <w:shd w:val="clear" w:color="auto" w:fill="auto"/>
          </w:tcPr>
          <w:p w14:paraId="19A56E61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71 556,5</w:t>
            </w:r>
          </w:p>
        </w:tc>
        <w:tc>
          <w:tcPr>
            <w:tcW w:w="1276" w:type="dxa"/>
            <w:shd w:val="clear" w:color="auto" w:fill="auto"/>
          </w:tcPr>
          <w:p w14:paraId="7A8830FD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55CC4B20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196AF626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3771DC62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623" w:type="dxa"/>
            <w:vMerge w:val="restart"/>
            <w:shd w:val="clear" w:color="auto" w:fill="auto"/>
          </w:tcPr>
          <w:p w14:paraId="26206781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 w:val="restart"/>
            <w:shd w:val="clear" w:color="auto" w:fill="auto"/>
            <w:vAlign w:val="center"/>
          </w:tcPr>
          <w:p w14:paraId="442F99C7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</w:pPr>
          </w:p>
        </w:tc>
      </w:tr>
      <w:tr w:rsidR="0035043B" w:rsidRPr="00AF2C2B" w14:paraId="422080FC" w14:textId="77777777" w:rsidTr="0017469F">
        <w:trPr>
          <w:trHeight w:val="583"/>
        </w:trPr>
        <w:tc>
          <w:tcPr>
            <w:tcW w:w="2694" w:type="dxa"/>
            <w:gridSpan w:val="2"/>
            <w:vMerge/>
            <w:shd w:val="clear" w:color="auto" w:fill="auto"/>
            <w:vAlign w:val="center"/>
          </w:tcPr>
          <w:p w14:paraId="23408918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7DD82C77" w14:textId="77777777" w:rsidR="0035043B" w:rsidRPr="005F1327" w:rsidRDefault="0035043B" w:rsidP="0035043B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72" w:type="dxa"/>
            <w:shd w:val="clear" w:color="auto" w:fill="auto"/>
          </w:tcPr>
          <w:p w14:paraId="692ECDC2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4398877C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4D926B20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0524849E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65005AA4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59A23D16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</w:tcPr>
          <w:p w14:paraId="400E6A55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  <w:vAlign w:val="center"/>
          </w:tcPr>
          <w:p w14:paraId="04120398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</w:pPr>
          </w:p>
        </w:tc>
      </w:tr>
      <w:tr w:rsidR="0035043B" w:rsidRPr="00AF2C2B" w14:paraId="4070DAEC" w14:textId="77777777" w:rsidTr="0017469F">
        <w:trPr>
          <w:trHeight w:val="583"/>
        </w:trPr>
        <w:tc>
          <w:tcPr>
            <w:tcW w:w="2694" w:type="dxa"/>
            <w:gridSpan w:val="2"/>
            <w:vMerge/>
            <w:shd w:val="clear" w:color="auto" w:fill="auto"/>
            <w:vAlign w:val="center"/>
          </w:tcPr>
          <w:p w14:paraId="7401282C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6B6F1E03" w14:textId="77777777" w:rsidR="0035043B" w:rsidRPr="005F1327" w:rsidRDefault="0035043B" w:rsidP="0035043B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shd w:val="clear" w:color="auto" w:fill="auto"/>
          </w:tcPr>
          <w:p w14:paraId="20DF4703" w14:textId="5430EE18" w:rsidR="0035043B" w:rsidRPr="005F1327" w:rsidRDefault="003B5DAF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151 392,9</w:t>
            </w:r>
          </w:p>
        </w:tc>
        <w:tc>
          <w:tcPr>
            <w:tcW w:w="1311" w:type="dxa"/>
            <w:shd w:val="clear" w:color="auto" w:fill="auto"/>
          </w:tcPr>
          <w:p w14:paraId="30B4038D" w14:textId="0F31CEA5" w:rsidR="0035043B" w:rsidRPr="005F1327" w:rsidRDefault="003B5DAF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96 742,8</w:t>
            </w:r>
          </w:p>
        </w:tc>
        <w:tc>
          <w:tcPr>
            <w:tcW w:w="1276" w:type="dxa"/>
            <w:shd w:val="clear" w:color="auto" w:fill="auto"/>
          </w:tcPr>
          <w:p w14:paraId="04F8FA50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54 650,1</w:t>
            </w:r>
          </w:p>
        </w:tc>
        <w:tc>
          <w:tcPr>
            <w:tcW w:w="1417" w:type="dxa"/>
            <w:shd w:val="clear" w:color="auto" w:fill="auto"/>
          </w:tcPr>
          <w:p w14:paraId="5EA78A7B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5C786C18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12D7C5A4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</w:tcPr>
          <w:p w14:paraId="7AC5CDC9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  <w:vAlign w:val="center"/>
          </w:tcPr>
          <w:p w14:paraId="1174947B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</w:pPr>
          </w:p>
        </w:tc>
      </w:tr>
      <w:tr w:rsidR="0035043B" w:rsidRPr="00AF2C2B" w14:paraId="5AA86FBF" w14:textId="77777777" w:rsidTr="0017469F">
        <w:trPr>
          <w:trHeight w:val="583"/>
        </w:trPr>
        <w:tc>
          <w:tcPr>
            <w:tcW w:w="2694" w:type="dxa"/>
            <w:gridSpan w:val="2"/>
            <w:vMerge/>
            <w:shd w:val="clear" w:color="auto" w:fill="auto"/>
            <w:vAlign w:val="center"/>
          </w:tcPr>
          <w:p w14:paraId="448B57F7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30BA7C78" w14:textId="77777777" w:rsidR="0035043B" w:rsidRPr="005F1327" w:rsidRDefault="0035043B" w:rsidP="0035043B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ИТОГО</w:t>
            </w:r>
          </w:p>
        </w:tc>
        <w:tc>
          <w:tcPr>
            <w:tcW w:w="1372" w:type="dxa"/>
            <w:shd w:val="clear" w:color="auto" w:fill="auto"/>
          </w:tcPr>
          <w:p w14:paraId="7D45C3FC" w14:textId="14EC0022" w:rsidR="0035043B" w:rsidRPr="005F1327" w:rsidRDefault="003B5DAF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222 949,4</w:t>
            </w:r>
          </w:p>
        </w:tc>
        <w:tc>
          <w:tcPr>
            <w:tcW w:w="1311" w:type="dxa"/>
            <w:shd w:val="clear" w:color="auto" w:fill="auto"/>
          </w:tcPr>
          <w:p w14:paraId="787C83D1" w14:textId="2B0EB97C" w:rsidR="0035043B" w:rsidRPr="00B120DD" w:rsidRDefault="003B5DAF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168 299,3</w:t>
            </w:r>
          </w:p>
        </w:tc>
        <w:tc>
          <w:tcPr>
            <w:tcW w:w="1276" w:type="dxa"/>
            <w:shd w:val="clear" w:color="auto" w:fill="auto"/>
          </w:tcPr>
          <w:p w14:paraId="5BD9F112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54 650,1</w:t>
            </w:r>
          </w:p>
        </w:tc>
        <w:tc>
          <w:tcPr>
            <w:tcW w:w="1417" w:type="dxa"/>
            <w:shd w:val="clear" w:color="auto" w:fill="auto"/>
          </w:tcPr>
          <w:p w14:paraId="53021B07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12D3AD11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5DA330A1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623" w:type="dxa"/>
            <w:shd w:val="clear" w:color="auto" w:fill="auto"/>
          </w:tcPr>
          <w:p w14:paraId="588D66F4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shd w:val="clear" w:color="auto" w:fill="auto"/>
            <w:vAlign w:val="center"/>
          </w:tcPr>
          <w:p w14:paraId="43B39002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</w:pPr>
          </w:p>
        </w:tc>
      </w:tr>
      <w:tr w:rsidR="0035043B" w:rsidRPr="00AF2C2B" w14:paraId="117B51FC" w14:textId="77777777" w:rsidTr="0017469F">
        <w:trPr>
          <w:trHeight w:val="315"/>
        </w:trPr>
        <w:tc>
          <w:tcPr>
            <w:tcW w:w="851" w:type="dxa"/>
            <w:shd w:val="clear" w:color="auto" w:fill="auto"/>
          </w:tcPr>
          <w:p w14:paraId="0AD3D61F" w14:textId="77777777" w:rsidR="0035043B" w:rsidRPr="002B00EF" w:rsidRDefault="0035043B" w:rsidP="0035043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14146" w:type="dxa"/>
            <w:gridSpan w:val="10"/>
            <w:shd w:val="clear" w:color="auto" w:fill="auto"/>
          </w:tcPr>
          <w:p w14:paraId="7BCA0DAB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Финансовое обеспечение образовательных организаций</w:t>
            </w:r>
          </w:p>
        </w:tc>
      </w:tr>
      <w:tr w:rsidR="0035043B" w:rsidRPr="00AF2C2B" w14:paraId="00D67252" w14:textId="77777777" w:rsidTr="0017469F">
        <w:trPr>
          <w:trHeight w:val="2826"/>
        </w:trPr>
        <w:tc>
          <w:tcPr>
            <w:tcW w:w="851" w:type="dxa"/>
            <w:vMerge w:val="restart"/>
            <w:shd w:val="clear" w:color="auto" w:fill="auto"/>
          </w:tcPr>
          <w:p w14:paraId="4304E393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2.2.1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2D9B4CA1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gramStart"/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Осуществление государственных полномочий в области образования </w:t>
            </w: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по финансовому обеспечению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</w:t>
            </w: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детей в муниципальных </w:t>
            </w: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общеобразовательных организациях, включая расходы на оплату труда, приобретение учебников и учебных пособий, средств обучения, игр, </w:t>
            </w: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игрушек (за исключением расходов на содержание зданий и оплату</w:t>
            </w:r>
            <w:proofErr w:type="gramEnd"/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коммунальных услуг)</w:t>
            </w:r>
          </w:p>
        </w:tc>
        <w:tc>
          <w:tcPr>
            <w:tcW w:w="1286" w:type="dxa"/>
            <w:shd w:val="clear" w:color="auto" w:fill="auto"/>
          </w:tcPr>
          <w:p w14:paraId="39D7883E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краевой бюджет</w:t>
            </w:r>
          </w:p>
        </w:tc>
        <w:tc>
          <w:tcPr>
            <w:tcW w:w="1372" w:type="dxa"/>
            <w:shd w:val="clear" w:color="auto" w:fill="auto"/>
          </w:tcPr>
          <w:p w14:paraId="1C927E81" w14:textId="5D84A1C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3</w:t>
            </w:r>
            <w:r w:rsidR="003B5DAF">
              <w:rPr>
                <w:rFonts w:ascii="Times New Roman" w:hAnsi="Times New Roman" w:cs="Times New Roman"/>
                <w:iCs/>
                <w:sz w:val="22"/>
                <w:szCs w:val="22"/>
              </w:rPr>
              <w:t> 565 398,7</w:t>
            </w:r>
          </w:p>
        </w:tc>
        <w:tc>
          <w:tcPr>
            <w:tcW w:w="1311" w:type="dxa"/>
            <w:shd w:val="clear" w:color="auto" w:fill="auto"/>
          </w:tcPr>
          <w:p w14:paraId="3B0BD562" w14:textId="1C0F7328" w:rsidR="0035043B" w:rsidRPr="005F1327" w:rsidRDefault="0035043B" w:rsidP="0035043B">
            <w:pPr>
              <w:tabs>
                <w:tab w:val="left" w:pos="3400"/>
              </w:tabs>
              <w:ind w:hanging="73"/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  <w:r w:rsidR="003B5DAF">
              <w:rPr>
                <w:rFonts w:ascii="Times New Roman" w:hAnsi="Times New Roman" w:cs="Times New Roman"/>
                <w:iCs/>
                <w:sz w:val="22"/>
                <w:szCs w:val="22"/>
              </w:rPr>
              <w:t> 197 256,7</w:t>
            </w:r>
          </w:p>
        </w:tc>
        <w:tc>
          <w:tcPr>
            <w:tcW w:w="1276" w:type="dxa"/>
            <w:shd w:val="clear" w:color="auto" w:fill="auto"/>
          </w:tcPr>
          <w:p w14:paraId="5005E51F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1 168 131,0</w:t>
            </w:r>
          </w:p>
        </w:tc>
        <w:tc>
          <w:tcPr>
            <w:tcW w:w="1417" w:type="dxa"/>
            <w:shd w:val="clear" w:color="auto" w:fill="auto"/>
          </w:tcPr>
          <w:p w14:paraId="0D33ABE8" w14:textId="77777777" w:rsidR="0035043B" w:rsidRPr="005F1327" w:rsidRDefault="0035043B" w:rsidP="0035043B">
            <w:pPr>
              <w:tabs>
                <w:tab w:val="left" w:pos="3400"/>
              </w:tabs>
              <w:ind w:left="-140"/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1 200 011,0</w:t>
            </w:r>
          </w:p>
        </w:tc>
        <w:tc>
          <w:tcPr>
            <w:tcW w:w="993" w:type="dxa"/>
          </w:tcPr>
          <w:p w14:paraId="1256AE5D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226BD96A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 w:val="restart"/>
            <w:shd w:val="clear" w:color="auto" w:fill="auto"/>
          </w:tcPr>
          <w:p w14:paraId="1E8070C1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Реализация федеральных государственных образовательных стандартов, достижение целевых показателей по заработной плате согласно «Дорожной карте»</w:t>
            </w:r>
          </w:p>
        </w:tc>
        <w:tc>
          <w:tcPr>
            <w:tcW w:w="2003" w:type="dxa"/>
            <w:vMerge w:val="restart"/>
            <w:shd w:val="clear" w:color="auto" w:fill="auto"/>
          </w:tcPr>
          <w:p w14:paraId="40726D43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35043B" w:rsidRPr="00AF2C2B" w14:paraId="1BFB813B" w14:textId="77777777" w:rsidTr="0017469F">
        <w:trPr>
          <w:trHeight w:val="1595"/>
        </w:trPr>
        <w:tc>
          <w:tcPr>
            <w:tcW w:w="851" w:type="dxa"/>
            <w:vMerge/>
            <w:shd w:val="clear" w:color="auto" w:fill="auto"/>
            <w:vAlign w:val="center"/>
          </w:tcPr>
          <w:p w14:paraId="3DEC5223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2E17D1D9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62DA3B8F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shd w:val="clear" w:color="auto" w:fill="auto"/>
          </w:tcPr>
          <w:p w14:paraId="692BD2F6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5149046D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793BBA5D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036969CA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7E0C225A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328ECAD6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</w:tcPr>
          <w:p w14:paraId="2B083C33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  <w:vAlign w:val="center"/>
          </w:tcPr>
          <w:p w14:paraId="75FA3CCD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</w:pPr>
          </w:p>
        </w:tc>
      </w:tr>
      <w:tr w:rsidR="0035043B" w:rsidRPr="00AF2C2B" w14:paraId="45335ADD" w14:textId="77777777" w:rsidTr="0017469F">
        <w:trPr>
          <w:trHeight w:val="2445"/>
        </w:trPr>
        <w:tc>
          <w:tcPr>
            <w:tcW w:w="851" w:type="dxa"/>
            <w:vMerge w:val="restart"/>
            <w:shd w:val="clear" w:color="auto" w:fill="auto"/>
          </w:tcPr>
          <w:p w14:paraId="1A99788C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2.2.2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0CB24A9C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Осуществление органами местного самоуправления государственных полномочий по предоставлению мер социальной поддержки в виде компенсации расходов на оплату жилых помещений, отопления и освещения </w:t>
            </w: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педагогическим работникам муниципальных образовательных организаций, проживающим и работающим в сельских насел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нных пунктах, рабочих пос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лках (пос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лках городского типа)</w:t>
            </w:r>
          </w:p>
        </w:tc>
        <w:tc>
          <w:tcPr>
            <w:tcW w:w="1286" w:type="dxa"/>
            <w:shd w:val="clear" w:color="auto" w:fill="auto"/>
          </w:tcPr>
          <w:p w14:paraId="2EE4FB8B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краевой бюджет</w:t>
            </w:r>
          </w:p>
        </w:tc>
        <w:tc>
          <w:tcPr>
            <w:tcW w:w="1372" w:type="dxa"/>
            <w:shd w:val="clear" w:color="auto" w:fill="auto"/>
          </w:tcPr>
          <w:p w14:paraId="2192D82B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15 494,9</w:t>
            </w:r>
          </w:p>
        </w:tc>
        <w:tc>
          <w:tcPr>
            <w:tcW w:w="1311" w:type="dxa"/>
            <w:shd w:val="clear" w:color="auto" w:fill="auto"/>
          </w:tcPr>
          <w:p w14:paraId="197BA6D7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4 964,1</w:t>
            </w:r>
          </w:p>
        </w:tc>
        <w:tc>
          <w:tcPr>
            <w:tcW w:w="1276" w:type="dxa"/>
            <w:shd w:val="clear" w:color="auto" w:fill="auto"/>
          </w:tcPr>
          <w:p w14:paraId="37BC48F1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5 162,1</w:t>
            </w:r>
          </w:p>
        </w:tc>
        <w:tc>
          <w:tcPr>
            <w:tcW w:w="1417" w:type="dxa"/>
            <w:shd w:val="clear" w:color="auto" w:fill="auto"/>
          </w:tcPr>
          <w:p w14:paraId="4D47204A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5 368,7</w:t>
            </w:r>
          </w:p>
        </w:tc>
        <w:tc>
          <w:tcPr>
            <w:tcW w:w="993" w:type="dxa"/>
          </w:tcPr>
          <w:p w14:paraId="3CAE8F73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0FC1FD15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 w:val="restart"/>
            <w:shd w:val="clear" w:color="auto" w:fill="auto"/>
          </w:tcPr>
          <w:p w14:paraId="2016BAFD" w14:textId="77777777" w:rsidR="0035043B" w:rsidRPr="00AF2C2B" w:rsidRDefault="0035043B" w:rsidP="0035043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Компенсация расходов на оплату жилых помещений, отопления и освещения, создание условий для обеспечения квалифицированными кадрами муниципальных общеобразовательных </w:t>
            </w: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организаций, расположенных в сельских насел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нных пунктах.</w:t>
            </w:r>
          </w:p>
          <w:p w14:paraId="231043C5" w14:textId="77777777" w:rsidR="0035043B" w:rsidRPr="00AF2C2B" w:rsidRDefault="0035043B" w:rsidP="0035043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Количество получателей данной субвенции – 1273 педагогических работника и членов их семьи</w:t>
            </w:r>
          </w:p>
        </w:tc>
        <w:tc>
          <w:tcPr>
            <w:tcW w:w="2003" w:type="dxa"/>
            <w:vMerge w:val="restart"/>
            <w:shd w:val="clear" w:color="auto" w:fill="auto"/>
          </w:tcPr>
          <w:p w14:paraId="42049776" w14:textId="77777777" w:rsidR="0035043B" w:rsidRPr="00AF2C2B" w:rsidRDefault="0035043B" w:rsidP="0035043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35043B" w:rsidRPr="00AF2C2B" w14:paraId="363F0CB2" w14:textId="77777777" w:rsidTr="0017469F">
        <w:trPr>
          <w:trHeight w:val="583"/>
        </w:trPr>
        <w:tc>
          <w:tcPr>
            <w:tcW w:w="851" w:type="dxa"/>
            <w:vMerge/>
            <w:shd w:val="clear" w:color="auto" w:fill="auto"/>
            <w:vAlign w:val="center"/>
          </w:tcPr>
          <w:p w14:paraId="5E31B7AF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460A7E4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7B159E35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shd w:val="clear" w:color="auto" w:fill="auto"/>
          </w:tcPr>
          <w:p w14:paraId="076342EE" w14:textId="77777777" w:rsidR="0035043B" w:rsidRPr="005F1327" w:rsidRDefault="0035043B" w:rsidP="0035043B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060B58B1" w14:textId="77777777" w:rsidR="0035043B" w:rsidRPr="005F1327" w:rsidRDefault="0035043B" w:rsidP="0035043B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7C562290" w14:textId="77777777" w:rsidR="0035043B" w:rsidRPr="005F1327" w:rsidRDefault="0035043B" w:rsidP="0035043B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0F78EB39" w14:textId="77777777" w:rsidR="0035043B" w:rsidRPr="005F1327" w:rsidRDefault="0035043B" w:rsidP="0035043B">
            <w:pPr>
              <w:widowControl/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2CE49564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5843F332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</w:tcPr>
          <w:p w14:paraId="41D5A526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  <w:vAlign w:val="center"/>
          </w:tcPr>
          <w:p w14:paraId="3C2D706E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</w:pPr>
          </w:p>
        </w:tc>
      </w:tr>
      <w:tr w:rsidR="0035043B" w:rsidRPr="00AF2C2B" w14:paraId="7CEA00F7" w14:textId="77777777" w:rsidTr="0017469F">
        <w:trPr>
          <w:trHeight w:val="2540"/>
        </w:trPr>
        <w:tc>
          <w:tcPr>
            <w:tcW w:w="851" w:type="dxa"/>
            <w:vMerge w:val="restart"/>
            <w:shd w:val="clear" w:color="auto" w:fill="auto"/>
          </w:tcPr>
          <w:p w14:paraId="2BD6CF40" w14:textId="77777777" w:rsidR="0035043B" w:rsidRPr="00AF2C2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2.2.3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6AD981C5" w14:textId="77777777" w:rsidR="0035043B" w:rsidRPr="00AF2C2B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Обеспечение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-</w:t>
            </w:r>
            <w:r w:rsidRPr="00AF2C2B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lastRenderedPageBreak/>
              <w:t>инвалидов (инвалидов), не являющихся обучающимися  с ограниченными возможностями здоровья, получающих основное общее и среднее общее образование)</w:t>
            </w:r>
          </w:p>
        </w:tc>
        <w:tc>
          <w:tcPr>
            <w:tcW w:w="1286" w:type="dxa"/>
            <w:shd w:val="clear" w:color="auto" w:fill="auto"/>
          </w:tcPr>
          <w:p w14:paraId="35545342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местный бюджет</w:t>
            </w:r>
          </w:p>
        </w:tc>
        <w:tc>
          <w:tcPr>
            <w:tcW w:w="1372" w:type="dxa"/>
            <w:shd w:val="clear" w:color="auto" w:fill="auto"/>
          </w:tcPr>
          <w:p w14:paraId="7F0AEC01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1 000,0</w:t>
            </w:r>
          </w:p>
        </w:tc>
        <w:tc>
          <w:tcPr>
            <w:tcW w:w="1311" w:type="dxa"/>
            <w:shd w:val="clear" w:color="auto" w:fill="auto"/>
          </w:tcPr>
          <w:p w14:paraId="610CEB2E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1 000,0</w:t>
            </w:r>
          </w:p>
        </w:tc>
        <w:tc>
          <w:tcPr>
            <w:tcW w:w="1276" w:type="dxa"/>
            <w:shd w:val="clear" w:color="auto" w:fill="auto"/>
          </w:tcPr>
          <w:p w14:paraId="47A737A0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750DCEE3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2DC6CB88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3E7AFDFE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 w:val="restart"/>
            <w:shd w:val="clear" w:color="auto" w:fill="auto"/>
          </w:tcPr>
          <w:p w14:paraId="0F6ECE18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Обеспечение одноразовым бесплатным питанием более 1 800 учащихся общеобразовательных организаций из многодетных семей</w:t>
            </w:r>
          </w:p>
        </w:tc>
        <w:tc>
          <w:tcPr>
            <w:tcW w:w="2003" w:type="dxa"/>
            <w:vMerge w:val="restart"/>
            <w:shd w:val="clear" w:color="auto" w:fill="auto"/>
          </w:tcPr>
          <w:p w14:paraId="28E539E0" w14:textId="77777777" w:rsidR="0035043B" w:rsidRPr="00AF2C2B" w:rsidRDefault="0035043B" w:rsidP="003504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35043B" w:rsidRPr="00AF2C2B" w14:paraId="1E86B4CE" w14:textId="77777777" w:rsidTr="0017469F">
        <w:trPr>
          <w:trHeight w:val="583"/>
        </w:trPr>
        <w:tc>
          <w:tcPr>
            <w:tcW w:w="851" w:type="dxa"/>
            <w:vMerge/>
            <w:shd w:val="clear" w:color="auto" w:fill="auto"/>
            <w:vAlign w:val="center"/>
          </w:tcPr>
          <w:p w14:paraId="38340595" w14:textId="77777777" w:rsidR="0035043B" w:rsidRPr="00AF2C2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EC6F6BA" w14:textId="77777777" w:rsidR="0035043B" w:rsidRPr="00AF2C2B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color w:val="FF0000"/>
                <w:spacing w:val="-3"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71F40FFD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краевой бюджет</w:t>
            </w:r>
          </w:p>
        </w:tc>
        <w:tc>
          <w:tcPr>
            <w:tcW w:w="1372" w:type="dxa"/>
            <w:shd w:val="clear" w:color="auto" w:fill="auto"/>
          </w:tcPr>
          <w:p w14:paraId="3B16559F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139 927,0</w:t>
            </w:r>
          </w:p>
        </w:tc>
        <w:tc>
          <w:tcPr>
            <w:tcW w:w="1311" w:type="dxa"/>
            <w:shd w:val="clear" w:color="auto" w:fill="auto"/>
          </w:tcPr>
          <w:p w14:paraId="62DF8036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44 835,0</w:t>
            </w:r>
          </w:p>
        </w:tc>
        <w:tc>
          <w:tcPr>
            <w:tcW w:w="1276" w:type="dxa"/>
            <w:shd w:val="clear" w:color="auto" w:fill="auto"/>
          </w:tcPr>
          <w:p w14:paraId="33469473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46 618,0</w:t>
            </w:r>
          </w:p>
        </w:tc>
        <w:tc>
          <w:tcPr>
            <w:tcW w:w="1417" w:type="dxa"/>
            <w:shd w:val="clear" w:color="auto" w:fill="auto"/>
          </w:tcPr>
          <w:p w14:paraId="35B9CAC8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48 474,0</w:t>
            </w:r>
          </w:p>
        </w:tc>
        <w:tc>
          <w:tcPr>
            <w:tcW w:w="993" w:type="dxa"/>
          </w:tcPr>
          <w:p w14:paraId="33A52DAE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62D62993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</w:tcPr>
          <w:p w14:paraId="4D05E38A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75F6F7A0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</w:pPr>
          </w:p>
        </w:tc>
      </w:tr>
      <w:tr w:rsidR="0035043B" w:rsidRPr="00AF2C2B" w14:paraId="6EF938AB" w14:textId="77777777" w:rsidTr="0017469F">
        <w:trPr>
          <w:trHeight w:val="1124"/>
        </w:trPr>
        <w:tc>
          <w:tcPr>
            <w:tcW w:w="851" w:type="dxa"/>
            <w:vMerge w:val="restart"/>
            <w:shd w:val="clear" w:color="auto" w:fill="auto"/>
          </w:tcPr>
          <w:p w14:paraId="30D30A18" w14:textId="77777777" w:rsidR="0035043B" w:rsidRPr="00AF2C2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2.2.4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2B370A98" w14:textId="77777777" w:rsidR="0035043B" w:rsidRPr="00AF2C2B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Предоставление субсидий муниципальным общеобразовательным организациям на выполнение муниципального задания</w:t>
            </w:r>
          </w:p>
        </w:tc>
        <w:tc>
          <w:tcPr>
            <w:tcW w:w="1286" w:type="dxa"/>
            <w:shd w:val="clear" w:color="auto" w:fill="auto"/>
          </w:tcPr>
          <w:p w14:paraId="799E34D1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shd w:val="clear" w:color="auto" w:fill="auto"/>
          </w:tcPr>
          <w:p w14:paraId="455D40B1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626 828,3</w:t>
            </w:r>
          </w:p>
        </w:tc>
        <w:tc>
          <w:tcPr>
            <w:tcW w:w="1311" w:type="dxa"/>
            <w:shd w:val="clear" w:color="auto" w:fill="auto"/>
          </w:tcPr>
          <w:p w14:paraId="2587AF6D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186 987,6</w:t>
            </w:r>
          </w:p>
        </w:tc>
        <w:tc>
          <w:tcPr>
            <w:tcW w:w="1276" w:type="dxa"/>
            <w:shd w:val="clear" w:color="auto" w:fill="auto"/>
          </w:tcPr>
          <w:p w14:paraId="6161BC5E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190 544,6</w:t>
            </w:r>
          </w:p>
        </w:tc>
        <w:tc>
          <w:tcPr>
            <w:tcW w:w="1417" w:type="dxa"/>
            <w:shd w:val="clear" w:color="auto" w:fill="auto"/>
          </w:tcPr>
          <w:p w14:paraId="7D843ED5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249 296,1</w:t>
            </w:r>
          </w:p>
        </w:tc>
        <w:tc>
          <w:tcPr>
            <w:tcW w:w="993" w:type="dxa"/>
          </w:tcPr>
          <w:p w14:paraId="556B65AB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1428275E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 w:val="restart"/>
            <w:shd w:val="clear" w:color="auto" w:fill="auto"/>
          </w:tcPr>
          <w:p w14:paraId="637AF73F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Повышение качества и доступности предоставления муниципальных услуг 34 общеобразовательными организациями</w:t>
            </w:r>
          </w:p>
        </w:tc>
        <w:tc>
          <w:tcPr>
            <w:tcW w:w="2003" w:type="dxa"/>
            <w:vMerge w:val="restart"/>
            <w:shd w:val="clear" w:color="auto" w:fill="auto"/>
          </w:tcPr>
          <w:p w14:paraId="7F6C0B44" w14:textId="77777777" w:rsidR="0035043B" w:rsidRPr="00AF2C2B" w:rsidRDefault="0035043B" w:rsidP="003504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35043B" w:rsidRPr="00AF2C2B" w14:paraId="759B63B2" w14:textId="77777777" w:rsidTr="0017469F">
        <w:trPr>
          <w:trHeight w:val="583"/>
        </w:trPr>
        <w:tc>
          <w:tcPr>
            <w:tcW w:w="851" w:type="dxa"/>
            <w:vMerge/>
            <w:shd w:val="clear" w:color="auto" w:fill="auto"/>
          </w:tcPr>
          <w:p w14:paraId="69FFF9D2" w14:textId="77777777" w:rsidR="0035043B" w:rsidRPr="00AF2C2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1C1FD751" w14:textId="77777777" w:rsidR="0035043B" w:rsidRPr="00AF2C2B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color w:val="FF0000"/>
                <w:spacing w:val="-3"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0C93F2BB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краевой бюджет</w:t>
            </w:r>
          </w:p>
        </w:tc>
        <w:tc>
          <w:tcPr>
            <w:tcW w:w="1372" w:type="dxa"/>
            <w:shd w:val="clear" w:color="auto" w:fill="auto"/>
          </w:tcPr>
          <w:p w14:paraId="22D39B2B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2AF4930B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03B9DF59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0CB9FE5A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565F6BD4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25B89981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</w:tcPr>
          <w:p w14:paraId="35E5BC83" w14:textId="77777777" w:rsidR="0035043B" w:rsidRPr="00AF2C2B" w:rsidRDefault="0035043B" w:rsidP="0035043B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497DAE7A" w14:textId="77777777" w:rsidR="0035043B" w:rsidRPr="00AF2C2B" w:rsidRDefault="0035043B" w:rsidP="0035043B">
            <w:pPr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</w:pPr>
          </w:p>
        </w:tc>
      </w:tr>
      <w:tr w:rsidR="0035043B" w:rsidRPr="00AF2C2B" w14:paraId="4F642A48" w14:textId="77777777" w:rsidTr="0017469F">
        <w:trPr>
          <w:trHeight w:val="699"/>
        </w:trPr>
        <w:tc>
          <w:tcPr>
            <w:tcW w:w="851" w:type="dxa"/>
            <w:shd w:val="clear" w:color="auto" w:fill="auto"/>
          </w:tcPr>
          <w:p w14:paraId="654C9AA6" w14:textId="77777777" w:rsidR="0035043B" w:rsidRPr="00AF2C2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2.2.5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D5BD3A" w14:textId="77777777" w:rsidR="0035043B" w:rsidRPr="00AF2C2B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Осуществление государственных полномочий по материально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-</w:t>
            </w:r>
            <w:r w:rsidRPr="00AF2C2B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техническому обеспечению пунктов проведения экзаменов для государственной 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итого</w:t>
            </w:r>
            <w:r w:rsidRPr="00AF2C2B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вой аттестации по образовательным программам </w:t>
            </w:r>
            <w:r w:rsidRPr="00AF2C2B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lastRenderedPageBreak/>
              <w:t>основного общего и среднего общего образования и выплате педагогическим работникам, участвующим в проведении единого государственного экзамена, компенсации за работу по подготовке и проведению единого государственного экзамена</w:t>
            </w:r>
          </w:p>
        </w:tc>
        <w:tc>
          <w:tcPr>
            <w:tcW w:w="1286" w:type="dxa"/>
            <w:shd w:val="clear" w:color="auto" w:fill="auto"/>
          </w:tcPr>
          <w:p w14:paraId="10C93BA1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краевой бюджет</w:t>
            </w:r>
          </w:p>
        </w:tc>
        <w:tc>
          <w:tcPr>
            <w:tcW w:w="1372" w:type="dxa"/>
            <w:shd w:val="clear" w:color="auto" w:fill="auto"/>
          </w:tcPr>
          <w:p w14:paraId="13015600" w14:textId="4057A90C" w:rsidR="0035043B" w:rsidRPr="005F1327" w:rsidRDefault="003B5DAF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14 634,1</w:t>
            </w:r>
          </w:p>
        </w:tc>
        <w:tc>
          <w:tcPr>
            <w:tcW w:w="1311" w:type="dxa"/>
            <w:shd w:val="clear" w:color="auto" w:fill="auto"/>
          </w:tcPr>
          <w:p w14:paraId="354CEE8E" w14:textId="37CA0C6B" w:rsidR="0035043B" w:rsidRPr="005F1327" w:rsidRDefault="003B5DAF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5 351,0</w:t>
            </w:r>
          </w:p>
        </w:tc>
        <w:tc>
          <w:tcPr>
            <w:tcW w:w="1276" w:type="dxa"/>
            <w:shd w:val="clear" w:color="auto" w:fill="auto"/>
          </w:tcPr>
          <w:p w14:paraId="63688C09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4 641,9</w:t>
            </w:r>
          </w:p>
        </w:tc>
        <w:tc>
          <w:tcPr>
            <w:tcW w:w="1417" w:type="dxa"/>
            <w:shd w:val="clear" w:color="auto" w:fill="auto"/>
          </w:tcPr>
          <w:p w14:paraId="3CD115ED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4 641,2</w:t>
            </w:r>
          </w:p>
        </w:tc>
        <w:tc>
          <w:tcPr>
            <w:tcW w:w="993" w:type="dxa"/>
          </w:tcPr>
          <w:p w14:paraId="3C430B13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730CB9E8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shd w:val="clear" w:color="auto" w:fill="auto"/>
          </w:tcPr>
          <w:p w14:paraId="4A44E999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 xml:space="preserve">Создание условий для организации и проведения единого государственного экзамена (далее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 xml:space="preserve"> ЕГЭ), выплата компенсации более 200 педагогическим работникам, участвующим 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организации и проведении ЕГЭ</w:t>
            </w:r>
          </w:p>
        </w:tc>
        <w:tc>
          <w:tcPr>
            <w:tcW w:w="2003" w:type="dxa"/>
            <w:shd w:val="clear" w:color="auto" w:fill="auto"/>
          </w:tcPr>
          <w:p w14:paraId="50C27736" w14:textId="77777777" w:rsidR="0035043B" w:rsidRPr="00AF2C2B" w:rsidRDefault="0035043B" w:rsidP="0035043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35043B" w:rsidRPr="00AF2C2B" w14:paraId="52230C99" w14:textId="77777777" w:rsidTr="0017469F">
        <w:trPr>
          <w:trHeight w:val="1244"/>
        </w:trPr>
        <w:tc>
          <w:tcPr>
            <w:tcW w:w="851" w:type="dxa"/>
            <w:vMerge w:val="restart"/>
            <w:shd w:val="clear" w:color="auto" w:fill="auto"/>
          </w:tcPr>
          <w:p w14:paraId="50B6F9ED" w14:textId="77777777" w:rsidR="0035043B" w:rsidRPr="00AF2C2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2.2.6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169ED6E9" w14:textId="77777777" w:rsidR="0035043B" w:rsidRPr="00AF2C2B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1286" w:type="dxa"/>
            <w:shd w:val="clear" w:color="auto" w:fill="auto"/>
          </w:tcPr>
          <w:p w14:paraId="66A76C01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shd w:val="clear" w:color="auto" w:fill="auto"/>
          </w:tcPr>
          <w:p w14:paraId="3FE74784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26AF7509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3429AB31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3D99573C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3EB469DF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2A4E5805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 w:val="restart"/>
            <w:shd w:val="clear" w:color="auto" w:fill="auto"/>
          </w:tcPr>
          <w:p w14:paraId="1A9380A6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ремонт, благоустройство территорий и материально-техническое обеспечение общеобразовательных организаций</w:t>
            </w:r>
          </w:p>
        </w:tc>
        <w:tc>
          <w:tcPr>
            <w:tcW w:w="2003" w:type="dxa"/>
            <w:vMerge w:val="restart"/>
            <w:shd w:val="clear" w:color="auto" w:fill="auto"/>
          </w:tcPr>
          <w:p w14:paraId="27BB2910" w14:textId="77777777" w:rsidR="0035043B" w:rsidRPr="00AF2C2B" w:rsidRDefault="0035043B" w:rsidP="0035043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35043B" w:rsidRPr="00AF2C2B" w14:paraId="4C0EDA02" w14:textId="77777777" w:rsidTr="0017469F">
        <w:trPr>
          <w:trHeight w:val="583"/>
        </w:trPr>
        <w:tc>
          <w:tcPr>
            <w:tcW w:w="851" w:type="dxa"/>
            <w:vMerge/>
            <w:shd w:val="clear" w:color="auto" w:fill="auto"/>
          </w:tcPr>
          <w:p w14:paraId="25A735DB" w14:textId="77777777" w:rsidR="0035043B" w:rsidRPr="00AF2C2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1AC9D818" w14:textId="77777777" w:rsidR="0035043B" w:rsidRPr="00AF2C2B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color w:val="FF0000"/>
                <w:spacing w:val="-3"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4C73D9C6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краевой бюджет</w:t>
            </w:r>
          </w:p>
        </w:tc>
        <w:tc>
          <w:tcPr>
            <w:tcW w:w="1372" w:type="dxa"/>
            <w:shd w:val="clear" w:color="auto" w:fill="auto"/>
          </w:tcPr>
          <w:p w14:paraId="13765E98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800,0</w:t>
            </w:r>
          </w:p>
        </w:tc>
        <w:tc>
          <w:tcPr>
            <w:tcW w:w="1311" w:type="dxa"/>
            <w:shd w:val="clear" w:color="auto" w:fill="auto"/>
          </w:tcPr>
          <w:p w14:paraId="3F17A2A5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800,0</w:t>
            </w:r>
          </w:p>
        </w:tc>
        <w:tc>
          <w:tcPr>
            <w:tcW w:w="1276" w:type="dxa"/>
            <w:shd w:val="clear" w:color="auto" w:fill="auto"/>
          </w:tcPr>
          <w:p w14:paraId="08C75AFA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62F9E3C9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27A4945A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6FDBFD9C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</w:tcPr>
          <w:p w14:paraId="659D3D5C" w14:textId="77777777" w:rsidR="0035043B" w:rsidRPr="00AF2C2B" w:rsidRDefault="0035043B" w:rsidP="0035043B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5C47DDA5" w14:textId="77777777" w:rsidR="0035043B" w:rsidRPr="00AF2C2B" w:rsidRDefault="0035043B" w:rsidP="0035043B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5043B" w:rsidRPr="00AF2C2B" w14:paraId="63AB603F" w14:textId="77777777" w:rsidTr="0017469F">
        <w:trPr>
          <w:trHeight w:val="896"/>
        </w:trPr>
        <w:tc>
          <w:tcPr>
            <w:tcW w:w="851" w:type="dxa"/>
            <w:vMerge w:val="restart"/>
            <w:shd w:val="clear" w:color="auto" w:fill="auto"/>
          </w:tcPr>
          <w:p w14:paraId="70CE5B1C" w14:textId="77777777" w:rsidR="0035043B" w:rsidRPr="00AF2C2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2.2.7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378A3FF4" w14:textId="219CDBA2" w:rsidR="0035043B" w:rsidRPr="00AF2C2B" w:rsidRDefault="00707F97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proofErr w:type="gramStart"/>
            <w:r w:rsidRPr="00707F97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Организация бесплатного горячего питания </w:t>
            </w:r>
            <w:r w:rsidRPr="00707F97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lastRenderedPageBreak/>
              <w:t>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286" w:type="dxa"/>
            <w:shd w:val="clear" w:color="auto" w:fill="auto"/>
          </w:tcPr>
          <w:p w14:paraId="4DC43401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 xml:space="preserve">местный бюджет, в том числе </w:t>
            </w:r>
          </w:p>
        </w:tc>
        <w:tc>
          <w:tcPr>
            <w:tcW w:w="1372" w:type="dxa"/>
            <w:shd w:val="clear" w:color="auto" w:fill="auto"/>
          </w:tcPr>
          <w:p w14:paraId="7B0BE553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50 005,3</w:t>
            </w:r>
          </w:p>
        </w:tc>
        <w:tc>
          <w:tcPr>
            <w:tcW w:w="1311" w:type="dxa"/>
            <w:shd w:val="clear" w:color="auto" w:fill="auto"/>
          </w:tcPr>
          <w:p w14:paraId="12698EA0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16 112,9</w:t>
            </w:r>
          </w:p>
        </w:tc>
        <w:tc>
          <w:tcPr>
            <w:tcW w:w="1276" w:type="dxa"/>
            <w:shd w:val="clear" w:color="auto" w:fill="auto"/>
          </w:tcPr>
          <w:p w14:paraId="76915222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16 946,2</w:t>
            </w:r>
          </w:p>
        </w:tc>
        <w:tc>
          <w:tcPr>
            <w:tcW w:w="1417" w:type="dxa"/>
            <w:shd w:val="clear" w:color="auto" w:fill="auto"/>
          </w:tcPr>
          <w:p w14:paraId="4008E387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16 946,2</w:t>
            </w:r>
          </w:p>
        </w:tc>
        <w:tc>
          <w:tcPr>
            <w:tcW w:w="993" w:type="dxa"/>
          </w:tcPr>
          <w:p w14:paraId="300D9194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1396A4F3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 w:val="restart"/>
            <w:shd w:val="clear" w:color="auto" w:fill="auto"/>
          </w:tcPr>
          <w:p w14:paraId="1542AB03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Обеспечение бесплатным горячим </w:t>
            </w:r>
            <w:r w:rsidRPr="00AF2C2B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lastRenderedPageBreak/>
              <w:t>питанием обучающихся 1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–</w:t>
            </w:r>
            <w:r w:rsidRPr="00AF2C2B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4 классов по 34 общеобразовательных организаций</w:t>
            </w:r>
          </w:p>
        </w:tc>
        <w:tc>
          <w:tcPr>
            <w:tcW w:w="2003" w:type="dxa"/>
            <w:vMerge w:val="restart"/>
            <w:shd w:val="clear" w:color="auto" w:fill="auto"/>
          </w:tcPr>
          <w:p w14:paraId="39A7566D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 xml:space="preserve">правление образования администрации 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муниципального образования Крымский район</w:t>
            </w:r>
          </w:p>
        </w:tc>
      </w:tr>
      <w:tr w:rsidR="0035043B" w:rsidRPr="00AF2C2B" w14:paraId="713E565E" w14:textId="77777777" w:rsidTr="0017469F">
        <w:trPr>
          <w:trHeight w:val="896"/>
        </w:trPr>
        <w:tc>
          <w:tcPr>
            <w:tcW w:w="851" w:type="dxa"/>
            <w:vMerge/>
            <w:shd w:val="clear" w:color="auto" w:fill="auto"/>
            <w:vAlign w:val="center"/>
          </w:tcPr>
          <w:p w14:paraId="40984A1F" w14:textId="77777777" w:rsidR="0035043B" w:rsidRPr="00AF2C2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2D605D0E" w14:textId="77777777" w:rsidR="0035043B" w:rsidRPr="00AF2C2B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color w:val="FF0000"/>
                <w:spacing w:val="-3"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64DEBB19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местный бюджет сверх </w:t>
            </w:r>
            <w:r w:rsidRPr="005F1327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(</w:t>
            </w:r>
            <w:proofErr w:type="spellStart"/>
            <w:r w:rsidRPr="005F1327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софинансирование</w:t>
            </w:r>
            <w:proofErr w:type="spellEnd"/>
            <w:r w:rsidRPr="005F1327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)</w:t>
            </w:r>
          </w:p>
        </w:tc>
        <w:tc>
          <w:tcPr>
            <w:tcW w:w="1372" w:type="dxa"/>
            <w:shd w:val="clear" w:color="auto" w:fill="auto"/>
          </w:tcPr>
          <w:p w14:paraId="4FBCA631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36 596,1</w:t>
            </w:r>
          </w:p>
        </w:tc>
        <w:tc>
          <w:tcPr>
            <w:tcW w:w="1311" w:type="dxa"/>
            <w:shd w:val="clear" w:color="auto" w:fill="auto"/>
          </w:tcPr>
          <w:p w14:paraId="13408629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11 537,9</w:t>
            </w:r>
          </w:p>
        </w:tc>
        <w:tc>
          <w:tcPr>
            <w:tcW w:w="1276" w:type="dxa"/>
            <w:shd w:val="clear" w:color="auto" w:fill="auto"/>
          </w:tcPr>
          <w:p w14:paraId="2D679D00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12 532,4</w:t>
            </w:r>
          </w:p>
        </w:tc>
        <w:tc>
          <w:tcPr>
            <w:tcW w:w="1417" w:type="dxa"/>
            <w:shd w:val="clear" w:color="auto" w:fill="auto"/>
          </w:tcPr>
          <w:p w14:paraId="7AFED520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12 525,8</w:t>
            </w:r>
          </w:p>
        </w:tc>
        <w:tc>
          <w:tcPr>
            <w:tcW w:w="993" w:type="dxa"/>
          </w:tcPr>
          <w:p w14:paraId="1D431B72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3280B0C4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</w:tcPr>
          <w:p w14:paraId="0E0A2C91" w14:textId="77777777" w:rsidR="0035043B" w:rsidRPr="00AF2C2B" w:rsidRDefault="0035043B" w:rsidP="0035043B">
            <w:pPr>
              <w:rPr>
                <w:rFonts w:ascii="Times New Roman" w:hAnsi="Times New Roman" w:cs="Times New Roman"/>
                <w:color w:val="FF0000"/>
                <w:spacing w:val="-3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375C7697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5043B" w:rsidRPr="00AF2C2B" w14:paraId="45AC32D5" w14:textId="77777777" w:rsidTr="0017469F">
        <w:trPr>
          <w:trHeight w:val="896"/>
        </w:trPr>
        <w:tc>
          <w:tcPr>
            <w:tcW w:w="851" w:type="dxa"/>
            <w:vMerge/>
            <w:shd w:val="clear" w:color="auto" w:fill="auto"/>
            <w:vAlign w:val="center"/>
          </w:tcPr>
          <w:p w14:paraId="7F845A57" w14:textId="77777777" w:rsidR="0035043B" w:rsidRPr="00AF2C2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138AC819" w14:textId="77777777" w:rsidR="0035043B" w:rsidRPr="00AF2C2B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color w:val="FF0000"/>
                <w:spacing w:val="-3"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4E2B30BC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местный бюджет </w:t>
            </w:r>
            <w:r w:rsidRPr="005F1327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(</w:t>
            </w:r>
            <w:proofErr w:type="spellStart"/>
            <w:r w:rsidRPr="005F1327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софинансирование</w:t>
            </w:r>
            <w:proofErr w:type="spellEnd"/>
            <w:r w:rsidRPr="005F1327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)</w:t>
            </w:r>
          </w:p>
        </w:tc>
        <w:tc>
          <w:tcPr>
            <w:tcW w:w="1372" w:type="dxa"/>
            <w:shd w:val="clear" w:color="auto" w:fill="auto"/>
          </w:tcPr>
          <w:p w14:paraId="69F98B57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13 409,2</w:t>
            </w:r>
          </w:p>
        </w:tc>
        <w:tc>
          <w:tcPr>
            <w:tcW w:w="1311" w:type="dxa"/>
            <w:shd w:val="clear" w:color="auto" w:fill="auto"/>
          </w:tcPr>
          <w:p w14:paraId="256369CA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4 575,0</w:t>
            </w:r>
          </w:p>
        </w:tc>
        <w:tc>
          <w:tcPr>
            <w:tcW w:w="1276" w:type="dxa"/>
            <w:shd w:val="clear" w:color="auto" w:fill="auto"/>
          </w:tcPr>
          <w:p w14:paraId="71DE3469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4 413,8</w:t>
            </w:r>
          </w:p>
        </w:tc>
        <w:tc>
          <w:tcPr>
            <w:tcW w:w="1417" w:type="dxa"/>
            <w:shd w:val="clear" w:color="auto" w:fill="auto"/>
          </w:tcPr>
          <w:p w14:paraId="748D8BAA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4 420,4</w:t>
            </w:r>
          </w:p>
        </w:tc>
        <w:tc>
          <w:tcPr>
            <w:tcW w:w="993" w:type="dxa"/>
          </w:tcPr>
          <w:p w14:paraId="7533EBC5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63E8DDE0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</w:tcPr>
          <w:p w14:paraId="7794B735" w14:textId="77777777" w:rsidR="0035043B" w:rsidRPr="00AF2C2B" w:rsidRDefault="0035043B" w:rsidP="0035043B">
            <w:pPr>
              <w:rPr>
                <w:rFonts w:ascii="Times New Roman" w:hAnsi="Times New Roman" w:cs="Times New Roman"/>
                <w:color w:val="FF0000"/>
                <w:spacing w:val="-3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1F456E7B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5043B" w:rsidRPr="00AF2C2B" w14:paraId="1EE9651A" w14:textId="77777777" w:rsidTr="0017469F">
        <w:trPr>
          <w:trHeight w:val="814"/>
        </w:trPr>
        <w:tc>
          <w:tcPr>
            <w:tcW w:w="851" w:type="dxa"/>
            <w:vMerge/>
            <w:shd w:val="clear" w:color="auto" w:fill="auto"/>
            <w:vAlign w:val="center"/>
          </w:tcPr>
          <w:p w14:paraId="7A270086" w14:textId="77777777" w:rsidR="0035043B" w:rsidRPr="00AF2C2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54C0B24" w14:textId="77777777" w:rsidR="0035043B" w:rsidRPr="00AF2C2B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color w:val="FF0000"/>
                <w:spacing w:val="-3"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115444AA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краевой бюджет</w:t>
            </w:r>
          </w:p>
        </w:tc>
        <w:tc>
          <w:tcPr>
            <w:tcW w:w="1372" w:type="dxa"/>
            <w:shd w:val="clear" w:color="auto" w:fill="auto"/>
          </w:tcPr>
          <w:p w14:paraId="68DAE667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56 050,1</w:t>
            </w:r>
          </w:p>
        </w:tc>
        <w:tc>
          <w:tcPr>
            <w:tcW w:w="1311" w:type="dxa"/>
            <w:shd w:val="clear" w:color="auto" w:fill="auto"/>
          </w:tcPr>
          <w:p w14:paraId="30C5E38C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19 123,2</w:t>
            </w:r>
          </w:p>
        </w:tc>
        <w:tc>
          <w:tcPr>
            <w:tcW w:w="1276" w:type="dxa"/>
            <w:shd w:val="clear" w:color="auto" w:fill="auto"/>
          </w:tcPr>
          <w:p w14:paraId="32B73B71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18 449,7</w:t>
            </w:r>
          </w:p>
        </w:tc>
        <w:tc>
          <w:tcPr>
            <w:tcW w:w="1417" w:type="dxa"/>
            <w:shd w:val="clear" w:color="auto" w:fill="auto"/>
          </w:tcPr>
          <w:p w14:paraId="3A701FC3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18 477,2</w:t>
            </w:r>
          </w:p>
        </w:tc>
        <w:tc>
          <w:tcPr>
            <w:tcW w:w="993" w:type="dxa"/>
          </w:tcPr>
          <w:p w14:paraId="7A7F6124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03BE921A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</w:tcPr>
          <w:p w14:paraId="40F791D6" w14:textId="77777777" w:rsidR="0035043B" w:rsidRPr="00AF2C2B" w:rsidRDefault="0035043B" w:rsidP="0035043B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74A2A6E4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5043B" w:rsidRPr="00AF2C2B" w14:paraId="7357C1A3" w14:textId="77777777" w:rsidTr="0017469F">
        <w:trPr>
          <w:trHeight w:val="698"/>
        </w:trPr>
        <w:tc>
          <w:tcPr>
            <w:tcW w:w="851" w:type="dxa"/>
            <w:vMerge/>
            <w:shd w:val="clear" w:color="auto" w:fill="auto"/>
            <w:vAlign w:val="center"/>
          </w:tcPr>
          <w:p w14:paraId="7AD85C0D" w14:textId="77777777" w:rsidR="0035043B" w:rsidRPr="00AF2C2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5950551C" w14:textId="77777777" w:rsidR="0035043B" w:rsidRPr="00AF2C2B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color w:val="FF0000"/>
                <w:spacing w:val="-3"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79DDECB5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федеральный бюджет</w:t>
            </w:r>
          </w:p>
          <w:p w14:paraId="51CEDE47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  <w:tc>
          <w:tcPr>
            <w:tcW w:w="1372" w:type="dxa"/>
            <w:shd w:val="clear" w:color="auto" w:fill="auto"/>
          </w:tcPr>
          <w:p w14:paraId="083233D2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198 722,6</w:t>
            </w:r>
          </w:p>
        </w:tc>
        <w:tc>
          <w:tcPr>
            <w:tcW w:w="1311" w:type="dxa"/>
            <w:shd w:val="clear" w:color="auto" w:fill="auto"/>
          </w:tcPr>
          <w:p w14:paraId="08FAB398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67 800,4</w:t>
            </w:r>
          </w:p>
        </w:tc>
        <w:tc>
          <w:tcPr>
            <w:tcW w:w="1276" w:type="dxa"/>
            <w:shd w:val="clear" w:color="auto" w:fill="auto"/>
          </w:tcPr>
          <w:p w14:paraId="14C87975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65 412,3</w:t>
            </w:r>
          </w:p>
        </w:tc>
        <w:tc>
          <w:tcPr>
            <w:tcW w:w="1417" w:type="dxa"/>
            <w:shd w:val="clear" w:color="auto" w:fill="auto"/>
          </w:tcPr>
          <w:p w14:paraId="69E8298F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65 509,9</w:t>
            </w:r>
          </w:p>
        </w:tc>
        <w:tc>
          <w:tcPr>
            <w:tcW w:w="993" w:type="dxa"/>
          </w:tcPr>
          <w:p w14:paraId="0A8F4BAA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36565DC6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</w:tcPr>
          <w:p w14:paraId="2A58446E" w14:textId="77777777" w:rsidR="0035043B" w:rsidRPr="00AF2C2B" w:rsidRDefault="0035043B" w:rsidP="0035043B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1745FF17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5043B" w:rsidRPr="00AF2C2B" w14:paraId="3CB2F900" w14:textId="77777777" w:rsidTr="0017469F">
        <w:trPr>
          <w:trHeight w:val="1368"/>
        </w:trPr>
        <w:tc>
          <w:tcPr>
            <w:tcW w:w="851" w:type="dxa"/>
            <w:vMerge w:val="restart"/>
            <w:shd w:val="clear" w:color="auto" w:fill="auto"/>
          </w:tcPr>
          <w:p w14:paraId="08AC7178" w14:textId="77777777" w:rsidR="0035043B" w:rsidRPr="00AF2C2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2.2.8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5A89C7C2" w14:textId="77777777" w:rsidR="0035043B" w:rsidRPr="00AF2C2B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Обеспечение выплат ежемесячного денежного вознаграждения за классное руководство педагогическим работникам муниципальных                                                                 </w:t>
            </w:r>
          </w:p>
          <w:p w14:paraId="72C13C09" w14:textId="77777777" w:rsidR="0035043B" w:rsidRPr="00AF2C2B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общеобразовательных организаций</w:t>
            </w:r>
          </w:p>
          <w:p w14:paraId="7A2907F2" w14:textId="77777777" w:rsidR="0035043B" w:rsidRPr="00AF2C2B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1322D7A9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shd w:val="clear" w:color="auto" w:fill="auto"/>
          </w:tcPr>
          <w:p w14:paraId="3AB834E7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47D258D6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6BA6D831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7AC0B074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4D3E5EA1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6CC13681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 w:val="restart"/>
            <w:shd w:val="clear" w:color="auto" w:fill="auto"/>
          </w:tcPr>
          <w:p w14:paraId="4B54E1E8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Ежемесячное денежное вознаграждение за классное руководство педагогическим работникам муниципальных общеобразоват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ельных организаций в размере 10</w:t>
            </w:r>
            <w:r w:rsidRPr="00AF2C2B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000 рублей за фактически отработанное время</w:t>
            </w:r>
          </w:p>
        </w:tc>
        <w:tc>
          <w:tcPr>
            <w:tcW w:w="2003" w:type="dxa"/>
            <w:vMerge w:val="restart"/>
            <w:shd w:val="clear" w:color="auto" w:fill="auto"/>
          </w:tcPr>
          <w:p w14:paraId="126B629E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35043B" w:rsidRPr="00AF2C2B" w14:paraId="04014368" w14:textId="77777777" w:rsidTr="0017469F">
        <w:trPr>
          <w:trHeight w:val="1557"/>
        </w:trPr>
        <w:tc>
          <w:tcPr>
            <w:tcW w:w="851" w:type="dxa"/>
            <w:vMerge/>
            <w:shd w:val="clear" w:color="auto" w:fill="auto"/>
            <w:vAlign w:val="center"/>
          </w:tcPr>
          <w:p w14:paraId="39075848" w14:textId="77777777" w:rsidR="0035043B" w:rsidRPr="00AF2C2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9D28F7B" w14:textId="77777777" w:rsidR="0035043B" w:rsidRPr="00AF2C2B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color w:val="FF0000"/>
                <w:spacing w:val="-3"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4DD74CE8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краевой бюджет</w:t>
            </w:r>
          </w:p>
        </w:tc>
        <w:tc>
          <w:tcPr>
            <w:tcW w:w="1372" w:type="dxa"/>
            <w:shd w:val="clear" w:color="auto" w:fill="auto"/>
          </w:tcPr>
          <w:p w14:paraId="57AE3759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518E2DB8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567CC442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0B81FEB5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15151A5B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65A0DC2A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</w:tcPr>
          <w:p w14:paraId="672B1F8E" w14:textId="77777777" w:rsidR="0035043B" w:rsidRPr="00AF2C2B" w:rsidRDefault="0035043B" w:rsidP="0035043B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7C6684CA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5043B" w:rsidRPr="00AF2C2B" w14:paraId="48C28C61" w14:textId="77777777" w:rsidTr="0017469F">
        <w:trPr>
          <w:trHeight w:val="583"/>
        </w:trPr>
        <w:tc>
          <w:tcPr>
            <w:tcW w:w="851" w:type="dxa"/>
            <w:vMerge/>
            <w:shd w:val="clear" w:color="auto" w:fill="auto"/>
            <w:vAlign w:val="center"/>
          </w:tcPr>
          <w:p w14:paraId="3F83905F" w14:textId="77777777" w:rsidR="0035043B" w:rsidRPr="00AF2C2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5467111" w14:textId="77777777" w:rsidR="0035043B" w:rsidRPr="00AF2C2B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color w:val="FF0000"/>
                <w:spacing w:val="-3"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6A6C69DF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федеральный бюджет</w:t>
            </w:r>
          </w:p>
          <w:p w14:paraId="5C2681E7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  <w:tc>
          <w:tcPr>
            <w:tcW w:w="1372" w:type="dxa"/>
            <w:shd w:val="clear" w:color="auto" w:fill="auto"/>
          </w:tcPr>
          <w:p w14:paraId="4C52585A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299 647,5</w:t>
            </w:r>
          </w:p>
        </w:tc>
        <w:tc>
          <w:tcPr>
            <w:tcW w:w="1311" w:type="dxa"/>
            <w:shd w:val="clear" w:color="auto" w:fill="auto"/>
          </w:tcPr>
          <w:p w14:paraId="0E1461F2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100 118,6</w:t>
            </w:r>
          </w:p>
        </w:tc>
        <w:tc>
          <w:tcPr>
            <w:tcW w:w="1276" w:type="dxa"/>
            <w:shd w:val="clear" w:color="auto" w:fill="auto"/>
          </w:tcPr>
          <w:p w14:paraId="3EFE2DF2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99 967,6</w:t>
            </w:r>
          </w:p>
        </w:tc>
        <w:tc>
          <w:tcPr>
            <w:tcW w:w="1417" w:type="dxa"/>
            <w:shd w:val="clear" w:color="auto" w:fill="auto"/>
          </w:tcPr>
          <w:p w14:paraId="38357D1F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99 561,3</w:t>
            </w:r>
          </w:p>
        </w:tc>
        <w:tc>
          <w:tcPr>
            <w:tcW w:w="993" w:type="dxa"/>
          </w:tcPr>
          <w:p w14:paraId="770DF0CA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6CDB701D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</w:tcPr>
          <w:p w14:paraId="3968F6C1" w14:textId="77777777" w:rsidR="0035043B" w:rsidRPr="00AF2C2B" w:rsidRDefault="0035043B" w:rsidP="0035043B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0ACF2B73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5043B" w:rsidRPr="00AF2C2B" w14:paraId="2006B34B" w14:textId="77777777" w:rsidTr="0017469F">
        <w:trPr>
          <w:trHeight w:val="1523"/>
        </w:trPr>
        <w:tc>
          <w:tcPr>
            <w:tcW w:w="851" w:type="dxa"/>
            <w:vMerge w:val="restart"/>
            <w:shd w:val="clear" w:color="auto" w:fill="auto"/>
          </w:tcPr>
          <w:p w14:paraId="6A904884" w14:textId="77777777" w:rsidR="0035043B" w:rsidRPr="00AF2C2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2.2.9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3C3AE3A5" w14:textId="77777777" w:rsidR="0035043B" w:rsidRPr="00AF2C2B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Обеспечение бесплатным двухразовым питанием детей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-</w:t>
            </w:r>
            <w:r w:rsidRPr="00AF2C2B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инвалидов (инвалидов), не являющихся обучающимися с ограниченными возможностями здоровья</w:t>
            </w:r>
          </w:p>
        </w:tc>
        <w:tc>
          <w:tcPr>
            <w:tcW w:w="1286" w:type="dxa"/>
            <w:shd w:val="clear" w:color="auto" w:fill="auto"/>
          </w:tcPr>
          <w:p w14:paraId="3A3BF5CD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краевой бюджет</w:t>
            </w:r>
          </w:p>
        </w:tc>
        <w:tc>
          <w:tcPr>
            <w:tcW w:w="1372" w:type="dxa"/>
            <w:shd w:val="clear" w:color="auto" w:fill="auto"/>
          </w:tcPr>
          <w:p w14:paraId="2951908B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7 315,0</w:t>
            </w:r>
          </w:p>
        </w:tc>
        <w:tc>
          <w:tcPr>
            <w:tcW w:w="1311" w:type="dxa"/>
            <w:shd w:val="clear" w:color="auto" w:fill="auto"/>
          </w:tcPr>
          <w:p w14:paraId="3922DA85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2 366,2</w:t>
            </w:r>
          </w:p>
        </w:tc>
        <w:tc>
          <w:tcPr>
            <w:tcW w:w="1276" w:type="dxa"/>
            <w:shd w:val="clear" w:color="auto" w:fill="auto"/>
          </w:tcPr>
          <w:p w14:paraId="0925F8BC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2 432,5</w:t>
            </w:r>
          </w:p>
        </w:tc>
        <w:tc>
          <w:tcPr>
            <w:tcW w:w="1417" w:type="dxa"/>
            <w:shd w:val="clear" w:color="auto" w:fill="auto"/>
          </w:tcPr>
          <w:p w14:paraId="10C404AA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2 516,3</w:t>
            </w:r>
          </w:p>
        </w:tc>
        <w:tc>
          <w:tcPr>
            <w:tcW w:w="993" w:type="dxa"/>
          </w:tcPr>
          <w:p w14:paraId="4AF3A25B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7FA86A86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 w:val="restart"/>
            <w:shd w:val="clear" w:color="auto" w:fill="auto"/>
          </w:tcPr>
          <w:p w14:paraId="7B0BA557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бесплатными питанием детей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 xml:space="preserve">инвалидов, не являющихся обучающимися с </w:t>
            </w:r>
            <w:r w:rsidRPr="00AF2C2B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ограниченными возможностями здоровья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 xml:space="preserve"> в общеобразовательных организациях</w:t>
            </w:r>
          </w:p>
        </w:tc>
        <w:tc>
          <w:tcPr>
            <w:tcW w:w="2003" w:type="dxa"/>
            <w:vMerge w:val="restart"/>
            <w:shd w:val="clear" w:color="auto" w:fill="auto"/>
          </w:tcPr>
          <w:p w14:paraId="08D2F4D1" w14:textId="77777777" w:rsidR="0035043B" w:rsidRPr="00AF2C2B" w:rsidRDefault="0035043B" w:rsidP="0035043B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35043B" w:rsidRPr="00AF2C2B" w14:paraId="48550F58" w14:textId="77777777" w:rsidTr="0017469F">
        <w:trPr>
          <w:trHeight w:val="583"/>
        </w:trPr>
        <w:tc>
          <w:tcPr>
            <w:tcW w:w="851" w:type="dxa"/>
            <w:vMerge/>
            <w:shd w:val="clear" w:color="auto" w:fill="auto"/>
            <w:vAlign w:val="center"/>
          </w:tcPr>
          <w:p w14:paraId="3C191505" w14:textId="77777777" w:rsidR="0035043B" w:rsidRPr="00AF2C2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29483350" w14:textId="77777777" w:rsidR="0035043B" w:rsidRPr="00AF2C2B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color w:val="FF0000"/>
                <w:spacing w:val="-3"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51E55D60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shd w:val="clear" w:color="auto" w:fill="auto"/>
          </w:tcPr>
          <w:p w14:paraId="673C197E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2 016,0</w:t>
            </w:r>
          </w:p>
        </w:tc>
        <w:tc>
          <w:tcPr>
            <w:tcW w:w="1311" w:type="dxa"/>
            <w:shd w:val="clear" w:color="auto" w:fill="auto"/>
          </w:tcPr>
          <w:p w14:paraId="07AAED04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656,6</w:t>
            </w:r>
          </w:p>
        </w:tc>
        <w:tc>
          <w:tcPr>
            <w:tcW w:w="1276" w:type="dxa"/>
            <w:shd w:val="clear" w:color="auto" w:fill="auto"/>
          </w:tcPr>
          <w:p w14:paraId="435357B1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679,1</w:t>
            </w:r>
          </w:p>
        </w:tc>
        <w:tc>
          <w:tcPr>
            <w:tcW w:w="1417" w:type="dxa"/>
            <w:shd w:val="clear" w:color="auto" w:fill="auto"/>
          </w:tcPr>
          <w:p w14:paraId="6F5805B4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680,3</w:t>
            </w:r>
          </w:p>
        </w:tc>
        <w:tc>
          <w:tcPr>
            <w:tcW w:w="993" w:type="dxa"/>
          </w:tcPr>
          <w:p w14:paraId="1EDFB384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06F6A2CD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  <w:vAlign w:val="center"/>
          </w:tcPr>
          <w:p w14:paraId="3ED04FC4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  <w:vAlign w:val="center"/>
          </w:tcPr>
          <w:p w14:paraId="5890DC02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5043B" w:rsidRPr="00AF2C2B" w14:paraId="16818EB5" w14:textId="77777777" w:rsidTr="0017469F">
        <w:trPr>
          <w:trHeight w:val="1005"/>
        </w:trPr>
        <w:tc>
          <w:tcPr>
            <w:tcW w:w="851" w:type="dxa"/>
            <w:vMerge w:val="restart"/>
            <w:shd w:val="clear" w:color="auto" w:fill="auto"/>
          </w:tcPr>
          <w:p w14:paraId="023A7BEA" w14:textId="77777777" w:rsidR="0035043B" w:rsidRPr="00AF2C2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2.2.10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18B0646D" w14:textId="77777777" w:rsidR="0035043B" w:rsidRPr="00AF2C2B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proofErr w:type="gramStart"/>
            <w:r w:rsidRPr="00AF2C2B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Организация и обеспечение бесплатным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1286" w:type="dxa"/>
            <w:shd w:val="clear" w:color="auto" w:fill="auto"/>
          </w:tcPr>
          <w:p w14:paraId="420967B7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краевой бюджет</w:t>
            </w:r>
          </w:p>
        </w:tc>
        <w:tc>
          <w:tcPr>
            <w:tcW w:w="1372" w:type="dxa"/>
            <w:shd w:val="clear" w:color="auto" w:fill="auto"/>
          </w:tcPr>
          <w:p w14:paraId="7DDCB836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40 301,8</w:t>
            </w:r>
          </w:p>
        </w:tc>
        <w:tc>
          <w:tcPr>
            <w:tcW w:w="1311" w:type="dxa"/>
            <w:shd w:val="clear" w:color="auto" w:fill="auto"/>
          </w:tcPr>
          <w:p w14:paraId="1793DC91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13 098,0</w:t>
            </w:r>
          </w:p>
        </w:tc>
        <w:tc>
          <w:tcPr>
            <w:tcW w:w="1276" w:type="dxa"/>
            <w:shd w:val="clear" w:color="auto" w:fill="auto"/>
          </w:tcPr>
          <w:p w14:paraId="1E815E5A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13 335,2</w:t>
            </w:r>
          </w:p>
        </w:tc>
        <w:tc>
          <w:tcPr>
            <w:tcW w:w="1417" w:type="dxa"/>
            <w:shd w:val="clear" w:color="auto" w:fill="auto"/>
          </w:tcPr>
          <w:p w14:paraId="640D5498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13 868,6</w:t>
            </w:r>
          </w:p>
        </w:tc>
        <w:tc>
          <w:tcPr>
            <w:tcW w:w="993" w:type="dxa"/>
          </w:tcPr>
          <w:p w14:paraId="6E734A5F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57F901B7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 w:val="restart"/>
            <w:shd w:val="clear" w:color="auto" w:fill="auto"/>
          </w:tcPr>
          <w:p w14:paraId="06C3B635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питанием</w:t>
            </w:r>
            <w:r w:rsidRPr="00AF2C2B">
              <w:rPr>
                <w:rFonts w:ascii="Times New Roman" w:hAnsi="Times New Roman" w:cs="Times New Roman"/>
                <w:color w:val="FF0000"/>
                <w:spacing w:val="-3"/>
                <w:sz w:val="22"/>
                <w:szCs w:val="22"/>
              </w:rPr>
              <w:t xml:space="preserve"> </w:t>
            </w:r>
            <w:r w:rsidRPr="00AF2C2B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обучающихся с ограниченными возможностями здоровья в 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общеобразовательных организациях</w:t>
            </w:r>
            <w:proofErr w:type="gramEnd"/>
          </w:p>
        </w:tc>
        <w:tc>
          <w:tcPr>
            <w:tcW w:w="2003" w:type="dxa"/>
            <w:vMerge w:val="restart"/>
            <w:shd w:val="clear" w:color="auto" w:fill="auto"/>
          </w:tcPr>
          <w:p w14:paraId="1D31B1E0" w14:textId="77777777" w:rsidR="0035043B" w:rsidRPr="00AF2C2B" w:rsidRDefault="0035043B" w:rsidP="0035043B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35043B" w:rsidRPr="00AF2C2B" w14:paraId="245D3837" w14:textId="77777777" w:rsidTr="0017469F">
        <w:trPr>
          <w:trHeight w:val="1127"/>
        </w:trPr>
        <w:tc>
          <w:tcPr>
            <w:tcW w:w="851" w:type="dxa"/>
            <w:vMerge/>
            <w:shd w:val="clear" w:color="auto" w:fill="auto"/>
            <w:vAlign w:val="center"/>
          </w:tcPr>
          <w:p w14:paraId="034C6F4E" w14:textId="77777777" w:rsidR="0035043B" w:rsidRPr="00AF2C2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2656A3A2" w14:textId="77777777" w:rsidR="0035043B" w:rsidRPr="00AF2C2B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color w:val="FF0000"/>
                <w:spacing w:val="-3"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64D03C58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местный бюджет, </w:t>
            </w:r>
            <w:proofErr w:type="spellStart"/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софинансирование</w:t>
            </w:r>
            <w:proofErr w:type="spellEnd"/>
          </w:p>
        </w:tc>
        <w:tc>
          <w:tcPr>
            <w:tcW w:w="1372" w:type="dxa"/>
            <w:shd w:val="clear" w:color="auto" w:fill="auto"/>
          </w:tcPr>
          <w:p w14:paraId="23A7D92E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24 701,4</w:t>
            </w:r>
          </w:p>
        </w:tc>
        <w:tc>
          <w:tcPr>
            <w:tcW w:w="1311" w:type="dxa"/>
            <w:shd w:val="clear" w:color="auto" w:fill="auto"/>
          </w:tcPr>
          <w:p w14:paraId="7943920C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8 028,0</w:t>
            </w:r>
          </w:p>
        </w:tc>
        <w:tc>
          <w:tcPr>
            <w:tcW w:w="1276" w:type="dxa"/>
            <w:shd w:val="clear" w:color="auto" w:fill="auto"/>
          </w:tcPr>
          <w:p w14:paraId="3046DC7B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8 173,2</w:t>
            </w:r>
          </w:p>
        </w:tc>
        <w:tc>
          <w:tcPr>
            <w:tcW w:w="1417" w:type="dxa"/>
            <w:shd w:val="clear" w:color="auto" w:fill="auto"/>
          </w:tcPr>
          <w:p w14:paraId="298539EB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8 500,2</w:t>
            </w:r>
          </w:p>
        </w:tc>
        <w:tc>
          <w:tcPr>
            <w:tcW w:w="993" w:type="dxa"/>
          </w:tcPr>
          <w:p w14:paraId="770BC109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18F98037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</w:tcPr>
          <w:p w14:paraId="36B880E4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5F358C88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5043B" w:rsidRPr="00AF2C2B" w14:paraId="2EFFB236" w14:textId="77777777" w:rsidTr="0017469F">
        <w:trPr>
          <w:trHeight w:val="583"/>
        </w:trPr>
        <w:tc>
          <w:tcPr>
            <w:tcW w:w="851" w:type="dxa"/>
            <w:vMerge/>
            <w:shd w:val="clear" w:color="auto" w:fill="auto"/>
            <w:vAlign w:val="center"/>
          </w:tcPr>
          <w:p w14:paraId="274264A8" w14:textId="77777777" w:rsidR="0035043B" w:rsidRPr="00AF2C2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91C503B" w14:textId="77777777" w:rsidR="0035043B" w:rsidRPr="00AF2C2B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color w:val="FF0000"/>
                <w:spacing w:val="-3"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0E3EC10D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местный бюджет, сверх </w:t>
            </w:r>
            <w:proofErr w:type="spellStart"/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софинансирования</w:t>
            </w:r>
            <w:proofErr w:type="spellEnd"/>
          </w:p>
        </w:tc>
        <w:tc>
          <w:tcPr>
            <w:tcW w:w="1372" w:type="dxa"/>
            <w:shd w:val="clear" w:color="auto" w:fill="auto"/>
          </w:tcPr>
          <w:p w14:paraId="1880CC7E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16 396,5</w:t>
            </w:r>
          </w:p>
        </w:tc>
        <w:tc>
          <w:tcPr>
            <w:tcW w:w="1311" w:type="dxa"/>
            <w:shd w:val="clear" w:color="auto" w:fill="auto"/>
          </w:tcPr>
          <w:p w14:paraId="2031BD2A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6 833,5</w:t>
            </w:r>
          </w:p>
        </w:tc>
        <w:tc>
          <w:tcPr>
            <w:tcW w:w="1276" w:type="dxa"/>
            <w:shd w:val="clear" w:color="auto" w:fill="auto"/>
          </w:tcPr>
          <w:p w14:paraId="2F32C15C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4 781,7</w:t>
            </w:r>
          </w:p>
        </w:tc>
        <w:tc>
          <w:tcPr>
            <w:tcW w:w="1417" w:type="dxa"/>
            <w:shd w:val="clear" w:color="auto" w:fill="auto"/>
          </w:tcPr>
          <w:p w14:paraId="4930BCBD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4 781,3</w:t>
            </w:r>
          </w:p>
        </w:tc>
        <w:tc>
          <w:tcPr>
            <w:tcW w:w="993" w:type="dxa"/>
          </w:tcPr>
          <w:p w14:paraId="6DC58216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4D1C879E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</w:tcPr>
          <w:p w14:paraId="5A8B9B87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38DA6FCC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5043B" w:rsidRPr="00AF2C2B" w14:paraId="4E83FC80" w14:textId="77777777" w:rsidTr="0017469F">
        <w:trPr>
          <w:trHeight w:val="1727"/>
        </w:trPr>
        <w:tc>
          <w:tcPr>
            <w:tcW w:w="851" w:type="dxa"/>
            <w:vMerge w:val="restart"/>
            <w:shd w:val="clear" w:color="auto" w:fill="auto"/>
          </w:tcPr>
          <w:p w14:paraId="226497F0" w14:textId="77777777" w:rsidR="0035043B" w:rsidRPr="00AF2C2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2.2.11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08258F42" w14:textId="77777777" w:rsidR="0035043B" w:rsidRPr="00AF2C2B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Мероприятия по обеспечению деятельности советников директора по воспитанию и 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взаимодействию с детскими общественными объединениями в общеобразовательных организациях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 рамках регионального проекта «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 xml:space="preserve">Патриотическое воспитание граждан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Российской Федерации»</w:t>
            </w:r>
          </w:p>
        </w:tc>
        <w:tc>
          <w:tcPr>
            <w:tcW w:w="1286" w:type="dxa"/>
            <w:shd w:val="clear" w:color="auto" w:fill="auto"/>
          </w:tcPr>
          <w:p w14:paraId="23F58BE1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федеральный бюджет</w:t>
            </w:r>
          </w:p>
        </w:tc>
        <w:tc>
          <w:tcPr>
            <w:tcW w:w="1372" w:type="dxa"/>
            <w:shd w:val="clear" w:color="auto" w:fill="auto"/>
          </w:tcPr>
          <w:p w14:paraId="1E03F35C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25 094,8</w:t>
            </w:r>
          </w:p>
        </w:tc>
        <w:tc>
          <w:tcPr>
            <w:tcW w:w="1311" w:type="dxa"/>
            <w:shd w:val="clear" w:color="auto" w:fill="auto"/>
          </w:tcPr>
          <w:p w14:paraId="189BC1E1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8 231,3</w:t>
            </w:r>
          </w:p>
        </w:tc>
        <w:tc>
          <w:tcPr>
            <w:tcW w:w="1276" w:type="dxa"/>
            <w:shd w:val="clear" w:color="auto" w:fill="auto"/>
          </w:tcPr>
          <w:p w14:paraId="2A6983B8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8 356,2</w:t>
            </w:r>
          </w:p>
        </w:tc>
        <w:tc>
          <w:tcPr>
            <w:tcW w:w="1417" w:type="dxa"/>
            <w:shd w:val="clear" w:color="auto" w:fill="auto"/>
          </w:tcPr>
          <w:p w14:paraId="2CEEFF6A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8 507,3</w:t>
            </w:r>
          </w:p>
        </w:tc>
        <w:tc>
          <w:tcPr>
            <w:tcW w:w="993" w:type="dxa"/>
          </w:tcPr>
          <w:p w14:paraId="67C9499E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301A1082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 w:val="restart"/>
            <w:shd w:val="clear" w:color="auto" w:fill="auto"/>
          </w:tcPr>
          <w:p w14:paraId="72F82A75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 xml:space="preserve">Введение в штатные расписания общеобразовательных организаций 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должности </w:t>
            </w:r>
            <w:r w:rsidRPr="00AF2C2B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советников директора по воспитанию и взаимодействию с детскими общественными объединениями в общеобразовательных организациях 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в рамках регионального проекта «</w:t>
            </w:r>
            <w:r w:rsidRPr="00AF2C2B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Патриотическое воспитание граждан Российской</w:t>
            </w:r>
            <w:r w:rsidRPr="00AF2C2B">
              <w:rPr>
                <w:rFonts w:ascii="Times New Roman" w:hAnsi="Times New Roman" w:cs="Times New Roman"/>
                <w:color w:val="FF0000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Федерации»</w:t>
            </w:r>
          </w:p>
        </w:tc>
        <w:tc>
          <w:tcPr>
            <w:tcW w:w="2003" w:type="dxa"/>
            <w:vMerge w:val="restart"/>
            <w:shd w:val="clear" w:color="auto" w:fill="auto"/>
          </w:tcPr>
          <w:p w14:paraId="3581C58A" w14:textId="77777777" w:rsidR="0035043B" w:rsidRPr="00AF2C2B" w:rsidRDefault="0035043B" w:rsidP="0035043B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35043B" w:rsidRPr="00AF2C2B" w14:paraId="4C246248" w14:textId="77777777" w:rsidTr="0017469F">
        <w:trPr>
          <w:trHeight w:val="583"/>
        </w:trPr>
        <w:tc>
          <w:tcPr>
            <w:tcW w:w="851" w:type="dxa"/>
            <w:vMerge/>
            <w:shd w:val="clear" w:color="auto" w:fill="auto"/>
            <w:vAlign w:val="center"/>
          </w:tcPr>
          <w:p w14:paraId="387A8B46" w14:textId="77777777" w:rsidR="0035043B" w:rsidRPr="00AF2C2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503DCEED" w14:textId="77777777" w:rsidR="0035043B" w:rsidRPr="00AF2C2B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color w:val="FF0000"/>
                <w:spacing w:val="-3"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6E383369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краевой бюджет</w:t>
            </w:r>
          </w:p>
        </w:tc>
        <w:tc>
          <w:tcPr>
            <w:tcW w:w="1372" w:type="dxa"/>
            <w:shd w:val="clear" w:color="auto" w:fill="auto"/>
          </w:tcPr>
          <w:p w14:paraId="7D1930C3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1 045,7</w:t>
            </w:r>
          </w:p>
        </w:tc>
        <w:tc>
          <w:tcPr>
            <w:tcW w:w="1311" w:type="dxa"/>
            <w:shd w:val="clear" w:color="auto" w:fill="auto"/>
          </w:tcPr>
          <w:p w14:paraId="4A709F27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343,0</w:t>
            </w:r>
          </w:p>
        </w:tc>
        <w:tc>
          <w:tcPr>
            <w:tcW w:w="1276" w:type="dxa"/>
            <w:shd w:val="clear" w:color="auto" w:fill="auto"/>
          </w:tcPr>
          <w:p w14:paraId="5D966DD0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348,2</w:t>
            </w:r>
          </w:p>
        </w:tc>
        <w:tc>
          <w:tcPr>
            <w:tcW w:w="1417" w:type="dxa"/>
            <w:shd w:val="clear" w:color="auto" w:fill="auto"/>
          </w:tcPr>
          <w:p w14:paraId="6EFFABD0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354,5</w:t>
            </w:r>
          </w:p>
        </w:tc>
        <w:tc>
          <w:tcPr>
            <w:tcW w:w="993" w:type="dxa"/>
          </w:tcPr>
          <w:p w14:paraId="616F2FF0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018F0141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</w:tcPr>
          <w:p w14:paraId="662FBFC7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50DD12BB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5043B" w:rsidRPr="00AF2C2B" w14:paraId="51046AC9" w14:textId="77777777" w:rsidTr="0017469F">
        <w:trPr>
          <w:trHeight w:val="583"/>
        </w:trPr>
        <w:tc>
          <w:tcPr>
            <w:tcW w:w="851" w:type="dxa"/>
            <w:shd w:val="clear" w:color="auto" w:fill="auto"/>
            <w:vAlign w:val="center"/>
          </w:tcPr>
          <w:p w14:paraId="2ADB2F89" w14:textId="77777777" w:rsidR="0035043B" w:rsidRPr="00B120DD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20D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2.2.12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BB6A45" w14:textId="77777777" w:rsidR="0035043B" w:rsidRPr="00B120DD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B120DD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Предоставление мер поддержки детям военнослужащих, призванных по мобилизации, добровольцев, принимающих участие в специальной военной операции в Вооруженных Силах Российской </w:t>
            </w:r>
            <w:r w:rsidRPr="00B120DD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lastRenderedPageBreak/>
              <w:t>Федерации</w:t>
            </w:r>
          </w:p>
        </w:tc>
        <w:tc>
          <w:tcPr>
            <w:tcW w:w="1286" w:type="dxa"/>
            <w:shd w:val="clear" w:color="auto" w:fill="auto"/>
          </w:tcPr>
          <w:p w14:paraId="71E8A830" w14:textId="77777777" w:rsidR="0035043B" w:rsidRPr="00B120DD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местный бюджет</w:t>
            </w:r>
          </w:p>
        </w:tc>
        <w:tc>
          <w:tcPr>
            <w:tcW w:w="1372" w:type="dxa"/>
            <w:shd w:val="clear" w:color="auto" w:fill="auto"/>
          </w:tcPr>
          <w:p w14:paraId="05893273" w14:textId="77777777" w:rsidR="0035043B" w:rsidRPr="00B120DD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28 636,5</w:t>
            </w:r>
          </w:p>
        </w:tc>
        <w:tc>
          <w:tcPr>
            <w:tcW w:w="1311" w:type="dxa"/>
            <w:shd w:val="clear" w:color="auto" w:fill="auto"/>
          </w:tcPr>
          <w:p w14:paraId="7B6126BD" w14:textId="77777777" w:rsidR="0035043B" w:rsidRPr="00B120DD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9 545,5</w:t>
            </w:r>
          </w:p>
        </w:tc>
        <w:tc>
          <w:tcPr>
            <w:tcW w:w="1276" w:type="dxa"/>
            <w:shd w:val="clear" w:color="auto" w:fill="auto"/>
          </w:tcPr>
          <w:p w14:paraId="59180D01" w14:textId="77777777" w:rsidR="0035043B" w:rsidRPr="00B120DD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9 545,5</w:t>
            </w:r>
          </w:p>
        </w:tc>
        <w:tc>
          <w:tcPr>
            <w:tcW w:w="1417" w:type="dxa"/>
            <w:shd w:val="clear" w:color="auto" w:fill="auto"/>
          </w:tcPr>
          <w:p w14:paraId="0AB7D262" w14:textId="77777777" w:rsidR="0035043B" w:rsidRPr="00B120DD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9 545,5</w:t>
            </w:r>
          </w:p>
        </w:tc>
        <w:tc>
          <w:tcPr>
            <w:tcW w:w="993" w:type="dxa"/>
          </w:tcPr>
          <w:p w14:paraId="490EA61C" w14:textId="77777777" w:rsidR="0035043B" w:rsidRPr="00B120DD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520755F7" w14:textId="77777777" w:rsidR="0035043B" w:rsidRPr="00B120DD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shd w:val="clear" w:color="auto" w:fill="auto"/>
          </w:tcPr>
          <w:p w14:paraId="7E79BDBE" w14:textId="77777777" w:rsidR="0035043B" w:rsidRPr="00B120DD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бесплатным питанием </w:t>
            </w:r>
            <w:r w:rsidRPr="00B120DD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дет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ей</w:t>
            </w:r>
            <w:r w:rsidRPr="00B120DD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военнослужащих, призванных по мобилизации, добровольцев, принимающих участие в специальной военной операции в Вооруженных </w:t>
            </w:r>
            <w:r w:rsidRPr="00B120DD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lastRenderedPageBreak/>
              <w:t>Силах Российской Федерации</w:t>
            </w:r>
          </w:p>
        </w:tc>
        <w:tc>
          <w:tcPr>
            <w:tcW w:w="2003" w:type="dxa"/>
            <w:shd w:val="clear" w:color="auto" w:fill="auto"/>
          </w:tcPr>
          <w:p w14:paraId="1F711A23" w14:textId="77777777" w:rsidR="0035043B" w:rsidRPr="00B120DD" w:rsidRDefault="0035043B" w:rsidP="0035043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35043B" w:rsidRPr="00AF2C2B" w14:paraId="4F56BF07" w14:textId="77777777" w:rsidTr="0017469F">
        <w:trPr>
          <w:trHeight w:val="583"/>
        </w:trPr>
        <w:tc>
          <w:tcPr>
            <w:tcW w:w="851" w:type="dxa"/>
            <w:shd w:val="clear" w:color="auto" w:fill="auto"/>
            <w:vAlign w:val="center"/>
          </w:tcPr>
          <w:p w14:paraId="31817218" w14:textId="77777777" w:rsidR="0035043B" w:rsidRPr="00B120DD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2.2.13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02CAB9" w14:textId="77777777" w:rsidR="0035043B" w:rsidRPr="00B120DD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3206FD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Частичная компенсация удорожания стоимости питания учащихся</w:t>
            </w:r>
          </w:p>
        </w:tc>
        <w:tc>
          <w:tcPr>
            <w:tcW w:w="1286" w:type="dxa"/>
            <w:shd w:val="clear" w:color="auto" w:fill="auto"/>
          </w:tcPr>
          <w:p w14:paraId="5C280A66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3206FD">
              <w:rPr>
                <w:rFonts w:ascii="Times New Roman" w:hAnsi="Times New Roman" w:cs="Times New Roman"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shd w:val="clear" w:color="auto" w:fill="auto"/>
          </w:tcPr>
          <w:p w14:paraId="0723DA2D" w14:textId="77777777" w:rsidR="0035043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29 292,9</w:t>
            </w:r>
          </w:p>
        </w:tc>
        <w:tc>
          <w:tcPr>
            <w:tcW w:w="1311" w:type="dxa"/>
            <w:shd w:val="clear" w:color="auto" w:fill="auto"/>
          </w:tcPr>
          <w:p w14:paraId="0575B223" w14:textId="77777777" w:rsidR="0035043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9 764,3</w:t>
            </w:r>
          </w:p>
        </w:tc>
        <w:tc>
          <w:tcPr>
            <w:tcW w:w="1276" w:type="dxa"/>
            <w:shd w:val="clear" w:color="auto" w:fill="auto"/>
          </w:tcPr>
          <w:p w14:paraId="0F3FAEA0" w14:textId="77777777" w:rsidR="0035043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9 764,3</w:t>
            </w:r>
          </w:p>
        </w:tc>
        <w:tc>
          <w:tcPr>
            <w:tcW w:w="1417" w:type="dxa"/>
            <w:shd w:val="clear" w:color="auto" w:fill="auto"/>
          </w:tcPr>
          <w:p w14:paraId="191AF5A9" w14:textId="77777777" w:rsidR="0035043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9 764,3</w:t>
            </w:r>
          </w:p>
        </w:tc>
        <w:tc>
          <w:tcPr>
            <w:tcW w:w="993" w:type="dxa"/>
          </w:tcPr>
          <w:p w14:paraId="3A4F1D73" w14:textId="77777777" w:rsidR="0035043B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0829A271" w14:textId="77777777" w:rsidR="0035043B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shd w:val="clear" w:color="auto" w:fill="auto"/>
          </w:tcPr>
          <w:p w14:paraId="40497E7A" w14:textId="77777777" w:rsidR="0035043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206FD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Частичная компенсация удорожания стоимости питания учащихся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, не имеющих льготного статуса</w:t>
            </w:r>
          </w:p>
        </w:tc>
        <w:tc>
          <w:tcPr>
            <w:tcW w:w="2003" w:type="dxa"/>
            <w:shd w:val="clear" w:color="auto" w:fill="auto"/>
          </w:tcPr>
          <w:p w14:paraId="5E85D55A" w14:textId="77777777" w:rsidR="0035043B" w:rsidRDefault="0035043B" w:rsidP="0035043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35043B" w:rsidRPr="00AF2C2B" w14:paraId="08477281" w14:textId="77777777" w:rsidTr="0017469F">
        <w:trPr>
          <w:trHeight w:val="583"/>
        </w:trPr>
        <w:tc>
          <w:tcPr>
            <w:tcW w:w="851" w:type="dxa"/>
            <w:shd w:val="clear" w:color="auto" w:fill="auto"/>
            <w:vAlign w:val="center"/>
          </w:tcPr>
          <w:p w14:paraId="4DEB4782" w14:textId="77777777" w:rsidR="0035043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2.2.14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6232981" w14:textId="77777777" w:rsidR="0035043B" w:rsidRPr="003206FD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3206FD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286" w:type="dxa"/>
            <w:shd w:val="clear" w:color="auto" w:fill="auto"/>
          </w:tcPr>
          <w:p w14:paraId="1DFC2D8E" w14:textId="77777777" w:rsidR="0035043B" w:rsidRPr="003206FD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1372" w:type="dxa"/>
            <w:shd w:val="clear" w:color="auto" w:fill="auto"/>
          </w:tcPr>
          <w:p w14:paraId="6E6C6571" w14:textId="77777777" w:rsidR="0035043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2 656,1</w:t>
            </w:r>
          </w:p>
        </w:tc>
        <w:tc>
          <w:tcPr>
            <w:tcW w:w="1311" w:type="dxa"/>
            <w:shd w:val="clear" w:color="auto" w:fill="auto"/>
          </w:tcPr>
          <w:p w14:paraId="4F7C9D7B" w14:textId="77777777" w:rsidR="0035043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2 656,1</w:t>
            </w:r>
          </w:p>
        </w:tc>
        <w:tc>
          <w:tcPr>
            <w:tcW w:w="1276" w:type="dxa"/>
            <w:shd w:val="clear" w:color="auto" w:fill="auto"/>
          </w:tcPr>
          <w:p w14:paraId="7AB25437" w14:textId="77777777" w:rsidR="0035043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2 656,1</w:t>
            </w:r>
          </w:p>
        </w:tc>
        <w:tc>
          <w:tcPr>
            <w:tcW w:w="1417" w:type="dxa"/>
            <w:shd w:val="clear" w:color="auto" w:fill="auto"/>
          </w:tcPr>
          <w:p w14:paraId="2655CEB3" w14:textId="77777777" w:rsidR="0035043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2 656,1</w:t>
            </w:r>
          </w:p>
        </w:tc>
        <w:tc>
          <w:tcPr>
            <w:tcW w:w="993" w:type="dxa"/>
          </w:tcPr>
          <w:p w14:paraId="44E7614C" w14:textId="77777777" w:rsidR="0035043B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7B8C8A41" w14:textId="77777777" w:rsidR="0035043B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shd w:val="clear" w:color="auto" w:fill="auto"/>
          </w:tcPr>
          <w:p w14:paraId="59A0E429" w14:textId="77777777" w:rsidR="0035043B" w:rsidRPr="003206FD" w:rsidRDefault="0035043B" w:rsidP="0035043B">
            <w:pPr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3206FD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Обеспечение выплат ежемесячного денежного вознаграждения 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в размере 5 000 рублей </w:t>
            </w:r>
            <w:r w:rsidRPr="003206FD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советникам директоров по воспитанию и взаимодействию с детскими общественными объединениями в 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34</w:t>
            </w:r>
            <w:r w:rsidRPr="003206FD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общеобразовательных организациях</w:t>
            </w:r>
          </w:p>
        </w:tc>
        <w:tc>
          <w:tcPr>
            <w:tcW w:w="2003" w:type="dxa"/>
            <w:shd w:val="clear" w:color="auto" w:fill="auto"/>
          </w:tcPr>
          <w:p w14:paraId="0C5DDF2D" w14:textId="77777777" w:rsidR="0035043B" w:rsidRDefault="0035043B" w:rsidP="0035043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35043B" w:rsidRPr="00AF2C2B" w14:paraId="195AE64B" w14:textId="77777777" w:rsidTr="0017469F">
        <w:trPr>
          <w:trHeight w:val="652"/>
        </w:trPr>
        <w:tc>
          <w:tcPr>
            <w:tcW w:w="2694" w:type="dxa"/>
            <w:gridSpan w:val="2"/>
            <w:vMerge w:val="restart"/>
            <w:shd w:val="clear" w:color="auto" w:fill="auto"/>
          </w:tcPr>
          <w:p w14:paraId="38007856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Итого</w:t>
            </w: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по подразделу 2.2</w:t>
            </w:r>
          </w:p>
        </w:tc>
        <w:tc>
          <w:tcPr>
            <w:tcW w:w="1286" w:type="dxa"/>
            <w:shd w:val="clear" w:color="auto" w:fill="auto"/>
          </w:tcPr>
          <w:p w14:paraId="05153AEF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краевой бюджет</w:t>
            </w:r>
          </w:p>
        </w:tc>
        <w:tc>
          <w:tcPr>
            <w:tcW w:w="1372" w:type="dxa"/>
            <w:shd w:val="clear" w:color="auto" w:fill="auto"/>
          </w:tcPr>
          <w:p w14:paraId="1A82A570" w14:textId="56BC5D2C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3</w:t>
            </w:r>
            <w:r w:rsidR="000E100D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 840 967,3</w:t>
            </w:r>
          </w:p>
        </w:tc>
        <w:tc>
          <w:tcPr>
            <w:tcW w:w="1311" w:type="dxa"/>
            <w:shd w:val="clear" w:color="auto" w:fill="auto"/>
          </w:tcPr>
          <w:p w14:paraId="21117F86" w14:textId="6E128F54" w:rsidR="0035043B" w:rsidRPr="005F1327" w:rsidRDefault="0035043B" w:rsidP="0035043B">
            <w:pPr>
              <w:tabs>
                <w:tab w:val="left" w:pos="3400"/>
              </w:tabs>
              <w:ind w:hanging="7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0E100D">
              <w:rPr>
                <w:rFonts w:ascii="Times New Roman" w:hAnsi="Times New Roman" w:cs="Times New Roman"/>
                <w:b/>
                <w:sz w:val="22"/>
                <w:szCs w:val="22"/>
              </w:rPr>
              <w:t> 288 137,2</w:t>
            </w:r>
          </w:p>
        </w:tc>
        <w:tc>
          <w:tcPr>
            <w:tcW w:w="1276" w:type="dxa"/>
            <w:shd w:val="clear" w:color="auto" w:fill="auto"/>
          </w:tcPr>
          <w:p w14:paraId="3755F63F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1 259 118,6</w:t>
            </w:r>
          </w:p>
        </w:tc>
        <w:tc>
          <w:tcPr>
            <w:tcW w:w="1417" w:type="dxa"/>
            <w:shd w:val="clear" w:color="auto" w:fill="auto"/>
          </w:tcPr>
          <w:p w14:paraId="77D49C0F" w14:textId="77777777" w:rsidR="0035043B" w:rsidRPr="009029AC" w:rsidRDefault="0035043B" w:rsidP="0035043B">
            <w:pPr>
              <w:ind w:right="-34" w:hanging="14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9029AC">
              <w:rPr>
                <w:rFonts w:ascii="Times New Roman" w:hAnsi="Times New Roman" w:cs="Times New Roman"/>
                <w:b/>
                <w:sz w:val="21"/>
                <w:szCs w:val="21"/>
              </w:rPr>
              <w:t>1 293 711,5</w:t>
            </w:r>
          </w:p>
        </w:tc>
        <w:tc>
          <w:tcPr>
            <w:tcW w:w="993" w:type="dxa"/>
          </w:tcPr>
          <w:p w14:paraId="3273EF19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24A87178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623" w:type="dxa"/>
            <w:shd w:val="clear" w:color="auto" w:fill="auto"/>
          </w:tcPr>
          <w:p w14:paraId="6D15C4D5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shd w:val="clear" w:color="auto" w:fill="auto"/>
            <w:vAlign w:val="center"/>
          </w:tcPr>
          <w:p w14:paraId="772D2114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5043B" w:rsidRPr="00AF2C2B" w14:paraId="5D0A0BCA" w14:textId="77777777" w:rsidTr="0017469F">
        <w:trPr>
          <w:trHeight w:val="583"/>
        </w:trPr>
        <w:tc>
          <w:tcPr>
            <w:tcW w:w="2694" w:type="dxa"/>
            <w:gridSpan w:val="2"/>
            <w:vMerge/>
            <w:shd w:val="clear" w:color="auto" w:fill="auto"/>
          </w:tcPr>
          <w:p w14:paraId="4F417F9F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1EC9CF54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shd w:val="clear" w:color="auto" w:fill="auto"/>
          </w:tcPr>
          <w:p w14:paraId="3F2397D1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778 876,9</w:t>
            </w:r>
          </w:p>
        </w:tc>
        <w:tc>
          <w:tcPr>
            <w:tcW w:w="1311" w:type="dxa"/>
            <w:shd w:val="clear" w:color="auto" w:fill="auto"/>
          </w:tcPr>
          <w:p w14:paraId="5383FFA5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238 928,4</w:t>
            </w:r>
          </w:p>
        </w:tc>
        <w:tc>
          <w:tcPr>
            <w:tcW w:w="1276" w:type="dxa"/>
            <w:shd w:val="clear" w:color="auto" w:fill="auto"/>
          </w:tcPr>
          <w:p w14:paraId="09F34B2A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240 434,6</w:t>
            </w:r>
          </w:p>
        </w:tc>
        <w:tc>
          <w:tcPr>
            <w:tcW w:w="1417" w:type="dxa"/>
            <w:shd w:val="clear" w:color="auto" w:fill="auto"/>
          </w:tcPr>
          <w:p w14:paraId="55974527" w14:textId="77777777" w:rsidR="0035043B" w:rsidRPr="009029AC" w:rsidRDefault="0035043B" w:rsidP="0035043B">
            <w:pPr>
              <w:ind w:right="-34" w:hanging="14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299 513,9</w:t>
            </w:r>
          </w:p>
        </w:tc>
        <w:tc>
          <w:tcPr>
            <w:tcW w:w="993" w:type="dxa"/>
          </w:tcPr>
          <w:p w14:paraId="2744BA2B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12A6C4A9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623" w:type="dxa"/>
            <w:shd w:val="clear" w:color="auto" w:fill="auto"/>
          </w:tcPr>
          <w:p w14:paraId="22D35459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shd w:val="clear" w:color="auto" w:fill="auto"/>
            <w:vAlign w:val="center"/>
          </w:tcPr>
          <w:p w14:paraId="2057A2B7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5043B" w:rsidRPr="00AF2C2B" w14:paraId="5030EC45" w14:textId="77777777" w:rsidTr="0017469F">
        <w:trPr>
          <w:trHeight w:val="583"/>
        </w:trPr>
        <w:tc>
          <w:tcPr>
            <w:tcW w:w="2694" w:type="dxa"/>
            <w:gridSpan w:val="2"/>
            <w:vMerge/>
            <w:shd w:val="clear" w:color="auto" w:fill="auto"/>
          </w:tcPr>
          <w:p w14:paraId="65731EE5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0C752138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1372" w:type="dxa"/>
            <w:shd w:val="clear" w:color="auto" w:fill="auto"/>
          </w:tcPr>
          <w:p w14:paraId="048815A6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531 433,2</w:t>
            </w:r>
          </w:p>
        </w:tc>
        <w:tc>
          <w:tcPr>
            <w:tcW w:w="1311" w:type="dxa"/>
            <w:shd w:val="clear" w:color="auto" w:fill="auto"/>
          </w:tcPr>
          <w:p w14:paraId="73B32C89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178 806,4</w:t>
            </w:r>
          </w:p>
        </w:tc>
        <w:tc>
          <w:tcPr>
            <w:tcW w:w="1276" w:type="dxa"/>
            <w:shd w:val="clear" w:color="auto" w:fill="auto"/>
          </w:tcPr>
          <w:p w14:paraId="3BC07C8E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176 392,2</w:t>
            </w:r>
          </w:p>
        </w:tc>
        <w:tc>
          <w:tcPr>
            <w:tcW w:w="1417" w:type="dxa"/>
            <w:shd w:val="clear" w:color="auto" w:fill="auto"/>
          </w:tcPr>
          <w:p w14:paraId="627725EE" w14:textId="77777777" w:rsidR="0035043B" w:rsidRPr="009029AC" w:rsidRDefault="0035043B" w:rsidP="0035043B">
            <w:pPr>
              <w:ind w:right="-34" w:hanging="14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176 234,6</w:t>
            </w:r>
          </w:p>
        </w:tc>
        <w:tc>
          <w:tcPr>
            <w:tcW w:w="993" w:type="dxa"/>
          </w:tcPr>
          <w:p w14:paraId="0FF70D35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13C25364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623" w:type="dxa"/>
            <w:shd w:val="clear" w:color="auto" w:fill="auto"/>
          </w:tcPr>
          <w:p w14:paraId="2105F274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shd w:val="clear" w:color="auto" w:fill="auto"/>
            <w:vAlign w:val="center"/>
          </w:tcPr>
          <w:p w14:paraId="7C331EC8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5043B" w:rsidRPr="00AF2C2B" w14:paraId="377906C0" w14:textId="77777777" w:rsidTr="0017469F">
        <w:trPr>
          <w:trHeight w:val="559"/>
        </w:trPr>
        <w:tc>
          <w:tcPr>
            <w:tcW w:w="269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7FE4F897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0E21BDC8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ИТОГО</w:t>
            </w:r>
          </w:p>
        </w:tc>
        <w:tc>
          <w:tcPr>
            <w:tcW w:w="1372" w:type="dxa"/>
            <w:shd w:val="clear" w:color="auto" w:fill="auto"/>
          </w:tcPr>
          <w:p w14:paraId="3F7A5E20" w14:textId="6CB8C98F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5</w:t>
            </w:r>
            <w:r w:rsidR="000E100D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 151 277,4</w:t>
            </w:r>
          </w:p>
        </w:tc>
        <w:tc>
          <w:tcPr>
            <w:tcW w:w="1311" w:type="dxa"/>
            <w:shd w:val="clear" w:color="auto" w:fill="auto"/>
          </w:tcPr>
          <w:p w14:paraId="5479BB81" w14:textId="2C5C5A7B" w:rsidR="0035043B" w:rsidRPr="005F1327" w:rsidRDefault="0035043B" w:rsidP="0035043B">
            <w:pPr>
              <w:tabs>
                <w:tab w:val="left" w:pos="3400"/>
              </w:tabs>
              <w:ind w:hanging="7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0E100D">
              <w:rPr>
                <w:rFonts w:ascii="Times New Roman" w:hAnsi="Times New Roman" w:cs="Times New Roman"/>
                <w:b/>
                <w:sz w:val="22"/>
                <w:szCs w:val="22"/>
              </w:rPr>
              <w:t> 705 872,0</w:t>
            </w:r>
          </w:p>
        </w:tc>
        <w:tc>
          <w:tcPr>
            <w:tcW w:w="1276" w:type="dxa"/>
            <w:shd w:val="clear" w:color="auto" w:fill="auto"/>
          </w:tcPr>
          <w:p w14:paraId="5D1B2173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 675 945,4</w:t>
            </w:r>
          </w:p>
        </w:tc>
        <w:tc>
          <w:tcPr>
            <w:tcW w:w="1417" w:type="dxa"/>
            <w:shd w:val="clear" w:color="auto" w:fill="auto"/>
          </w:tcPr>
          <w:p w14:paraId="74DF0D98" w14:textId="77777777" w:rsidR="0035043B" w:rsidRPr="009029AC" w:rsidRDefault="0035043B" w:rsidP="0035043B">
            <w:pPr>
              <w:ind w:right="-34" w:hanging="14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9029AC">
              <w:rPr>
                <w:rFonts w:ascii="Times New Roman" w:hAnsi="Times New Roman" w:cs="Times New Roman"/>
                <w:b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 769 460,0</w:t>
            </w:r>
          </w:p>
        </w:tc>
        <w:tc>
          <w:tcPr>
            <w:tcW w:w="993" w:type="dxa"/>
          </w:tcPr>
          <w:p w14:paraId="2C1971BD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672D1A54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auto"/>
          </w:tcPr>
          <w:p w14:paraId="4857EAF9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DE1FDB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5043B" w:rsidRPr="00AF2C2B" w14:paraId="3AF5F635" w14:textId="77777777" w:rsidTr="0017469F">
        <w:trPr>
          <w:trHeight w:val="555"/>
        </w:trPr>
        <w:tc>
          <w:tcPr>
            <w:tcW w:w="2694" w:type="dxa"/>
            <w:gridSpan w:val="2"/>
            <w:vMerge w:val="restart"/>
            <w:shd w:val="clear" w:color="auto" w:fill="auto"/>
          </w:tcPr>
          <w:p w14:paraId="3904C6B2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Итого</w:t>
            </w: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по разделу 2</w:t>
            </w:r>
          </w:p>
        </w:tc>
        <w:tc>
          <w:tcPr>
            <w:tcW w:w="1286" w:type="dxa"/>
            <w:shd w:val="clear" w:color="auto" w:fill="auto"/>
          </w:tcPr>
          <w:p w14:paraId="0747776E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краевой бюджет</w:t>
            </w:r>
          </w:p>
        </w:tc>
        <w:tc>
          <w:tcPr>
            <w:tcW w:w="1372" w:type="dxa"/>
            <w:shd w:val="clear" w:color="auto" w:fill="auto"/>
          </w:tcPr>
          <w:p w14:paraId="5BBD657D" w14:textId="3974D825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3</w:t>
            </w:r>
            <w:r w:rsidR="000E100D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 912 523,8</w:t>
            </w:r>
          </w:p>
        </w:tc>
        <w:tc>
          <w:tcPr>
            <w:tcW w:w="1311" w:type="dxa"/>
            <w:shd w:val="clear" w:color="auto" w:fill="auto"/>
          </w:tcPr>
          <w:p w14:paraId="0BEB64E6" w14:textId="52782277" w:rsidR="0035043B" w:rsidRPr="005F1327" w:rsidRDefault="0035043B" w:rsidP="0035043B">
            <w:pPr>
              <w:tabs>
                <w:tab w:val="left" w:pos="3400"/>
              </w:tabs>
              <w:ind w:hanging="7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0E100D">
              <w:rPr>
                <w:rFonts w:ascii="Times New Roman" w:hAnsi="Times New Roman" w:cs="Times New Roman"/>
                <w:b/>
                <w:sz w:val="22"/>
                <w:szCs w:val="22"/>
              </w:rPr>
              <w:t> 359 693,7</w:t>
            </w:r>
          </w:p>
        </w:tc>
        <w:tc>
          <w:tcPr>
            <w:tcW w:w="1276" w:type="dxa"/>
            <w:shd w:val="clear" w:color="auto" w:fill="auto"/>
          </w:tcPr>
          <w:p w14:paraId="608A8207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1 259 118,6</w:t>
            </w:r>
          </w:p>
        </w:tc>
        <w:tc>
          <w:tcPr>
            <w:tcW w:w="1417" w:type="dxa"/>
            <w:shd w:val="clear" w:color="auto" w:fill="auto"/>
          </w:tcPr>
          <w:p w14:paraId="3CAB2268" w14:textId="77777777" w:rsidR="0035043B" w:rsidRPr="009029AC" w:rsidRDefault="0035043B" w:rsidP="0035043B">
            <w:pPr>
              <w:ind w:right="-34" w:hanging="14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9029AC">
              <w:rPr>
                <w:rFonts w:ascii="Times New Roman" w:hAnsi="Times New Roman" w:cs="Times New Roman"/>
                <w:b/>
                <w:sz w:val="21"/>
                <w:szCs w:val="21"/>
              </w:rPr>
              <w:t>1 293 711,5</w:t>
            </w:r>
          </w:p>
        </w:tc>
        <w:tc>
          <w:tcPr>
            <w:tcW w:w="993" w:type="dxa"/>
            <w:shd w:val="clear" w:color="auto" w:fill="auto"/>
          </w:tcPr>
          <w:p w14:paraId="0C53BDC9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14:paraId="03A47EDF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623" w:type="dxa"/>
            <w:shd w:val="clear" w:color="auto" w:fill="auto"/>
          </w:tcPr>
          <w:p w14:paraId="58A3E2FD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3" w:type="dxa"/>
            <w:shd w:val="clear" w:color="auto" w:fill="auto"/>
            <w:vAlign w:val="center"/>
          </w:tcPr>
          <w:p w14:paraId="2247E3AC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5043B" w:rsidRPr="00AF2C2B" w14:paraId="709A9EF5" w14:textId="77777777" w:rsidTr="0017469F">
        <w:trPr>
          <w:trHeight w:val="691"/>
        </w:trPr>
        <w:tc>
          <w:tcPr>
            <w:tcW w:w="2694" w:type="dxa"/>
            <w:gridSpan w:val="2"/>
            <w:vMerge/>
            <w:shd w:val="clear" w:color="auto" w:fill="auto"/>
            <w:vAlign w:val="center"/>
          </w:tcPr>
          <w:p w14:paraId="08F315FD" w14:textId="77777777" w:rsidR="0035043B" w:rsidRPr="00AF2C2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709F505E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1372" w:type="dxa"/>
            <w:shd w:val="clear" w:color="auto" w:fill="auto"/>
          </w:tcPr>
          <w:p w14:paraId="2ADB0E9A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531 433,2</w:t>
            </w:r>
          </w:p>
        </w:tc>
        <w:tc>
          <w:tcPr>
            <w:tcW w:w="1311" w:type="dxa"/>
            <w:shd w:val="clear" w:color="auto" w:fill="auto"/>
          </w:tcPr>
          <w:p w14:paraId="30CBE584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178 806,4</w:t>
            </w:r>
          </w:p>
        </w:tc>
        <w:tc>
          <w:tcPr>
            <w:tcW w:w="1276" w:type="dxa"/>
            <w:shd w:val="clear" w:color="auto" w:fill="auto"/>
          </w:tcPr>
          <w:p w14:paraId="1930BBF1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176 392,2</w:t>
            </w:r>
          </w:p>
        </w:tc>
        <w:tc>
          <w:tcPr>
            <w:tcW w:w="1417" w:type="dxa"/>
            <w:shd w:val="clear" w:color="auto" w:fill="auto"/>
          </w:tcPr>
          <w:p w14:paraId="7DA6CEDC" w14:textId="77777777" w:rsidR="0035043B" w:rsidRPr="009029AC" w:rsidRDefault="0035043B" w:rsidP="0035043B">
            <w:pPr>
              <w:ind w:right="-34" w:hanging="14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176 234,6</w:t>
            </w:r>
          </w:p>
        </w:tc>
        <w:tc>
          <w:tcPr>
            <w:tcW w:w="993" w:type="dxa"/>
          </w:tcPr>
          <w:p w14:paraId="035AC49D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4C3563B9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623" w:type="dxa"/>
            <w:shd w:val="clear" w:color="auto" w:fill="auto"/>
          </w:tcPr>
          <w:p w14:paraId="373F7BE3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3" w:type="dxa"/>
            <w:shd w:val="clear" w:color="auto" w:fill="auto"/>
            <w:vAlign w:val="center"/>
          </w:tcPr>
          <w:p w14:paraId="1980787A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5043B" w:rsidRPr="00AF2C2B" w14:paraId="6A93DA61" w14:textId="77777777" w:rsidTr="0017469F">
        <w:trPr>
          <w:trHeight w:val="583"/>
        </w:trPr>
        <w:tc>
          <w:tcPr>
            <w:tcW w:w="2694" w:type="dxa"/>
            <w:gridSpan w:val="2"/>
            <w:vMerge/>
            <w:shd w:val="clear" w:color="auto" w:fill="auto"/>
            <w:vAlign w:val="center"/>
          </w:tcPr>
          <w:p w14:paraId="76D11782" w14:textId="77777777" w:rsidR="0035043B" w:rsidRPr="00AF2C2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4E7FD5D4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shd w:val="clear" w:color="auto" w:fill="auto"/>
          </w:tcPr>
          <w:p w14:paraId="193B0CBF" w14:textId="5546BA13" w:rsidR="0035043B" w:rsidRPr="005F1327" w:rsidRDefault="000E100D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930 269,8</w:t>
            </w:r>
          </w:p>
        </w:tc>
        <w:tc>
          <w:tcPr>
            <w:tcW w:w="1311" w:type="dxa"/>
            <w:shd w:val="clear" w:color="auto" w:fill="auto"/>
          </w:tcPr>
          <w:p w14:paraId="0964AFFD" w14:textId="069FBE32" w:rsidR="0035043B" w:rsidRPr="005F1327" w:rsidRDefault="000E100D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335 671,2</w:t>
            </w:r>
          </w:p>
        </w:tc>
        <w:tc>
          <w:tcPr>
            <w:tcW w:w="1276" w:type="dxa"/>
            <w:shd w:val="clear" w:color="auto" w:fill="auto"/>
          </w:tcPr>
          <w:p w14:paraId="76C04404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295 084,7</w:t>
            </w:r>
          </w:p>
        </w:tc>
        <w:tc>
          <w:tcPr>
            <w:tcW w:w="1417" w:type="dxa"/>
            <w:shd w:val="clear" w:color="auto" w:fill="auto"/>
          </w:tcPr>
          <w:p w14:paraId="48FE35C1" w14:textId="77777777" w:rsidR="0035043B" w:rsidRPr="009029AC" w:rsidRDefault="0035043B" w:rsidP="0035043B">
            <w:pPr>
              <w:ind w:right="-34" w:hanging="14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299 513,9</w:t>
            </w:r>
          </w:p>
        </w:tc>
        <w:tc>
          <w:tcPr>
            <w:tcW w:w="993" w:type="dxa"/>
          </w:tcPr>
          <w:p w14:paraId="5B6100F5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336E9AA9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623" w:type="dxa"/>
            <w:shd w:val="clear" w:color="auto" w:fill="auto"/>
          </w:tcPr>
          <w:p w14:paraId="35300F33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3" w:type="dxa"/>
            <w:shd w:val="clear" w:color="auto" w:fill="auto"/>
            <w:vAlign w:val="center"/>
          </w:tcPr>
          <w:p w14:paraId="0FC3EE26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5043B" w:rsidRPr="00AF2C2B" w14:paraId="70188CF2" w14:textId="77777777" w:rsidTr="0017469F">
        <w:trPr>
          <w:trHeight w:val="538"/>
        </w:trPr>
        <w:tc>
          <w:tcPr>
            <w:tcW w:w="2694" w:type="dxa"/>
            <w:gridSpan w:val="2"/>
            <w:vMerge/>
            <w:shd w:val="clear" w:color="auto" w:fill="auto"/>
            <w:vAlign w:val="center"/>
          </w:tcPr>
          <w:p w14:paraId="452DAC61" w14:textId="77777777" w:rsidR="0035043B" w:rsidRPr="00AF2C2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043AE9B9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ИТОГО</w:t>
            </w:r>
          </w:p>
        </w:tc>
        <w:tc>
          <w:tcPr>
            <w:tcW w:w="1372" w:type="dxa"/>
            <w:shd w:val="clear" w:color="auto" w:fill="auto"/>
          </w:tcPr>
          <w:p w14:paraId="63250192" w14:textId="4D3FE258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5</w:t>
            </w:r>
            <w:r w:rsidR="000E100D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 374 226,8</w:t>
            </w:r>
          </w:p>
        </w:tc>
        <w:tc>
          <w:tcPr>
            <w:tcW w:w="1311" w:type="dxa"/>
            <w:shd w:val="clear" w:color="auto" w:fill="auto"/>
          </w:tcPr>
          <w:p w14:paraId="1DBA340E" w14:textId="561D1B1F" w:rsidR="0035043B" w:rsidRPr="005F1327" w:rsidRDefault="0035043B" w:rsidP="0035043B">
            <w:pPr>
              <w:tabs>
                <w:tab w:val="left" w:pos="3400"/>
              </w:tabs>
              <w:ind w:hanging="7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0E100D">
              <w:rPr>
                <w:rFonts w:ascii="Times New Roman" w:hAnsi="Times New Roman" w:cs="Times New Roman"/>
                <w:b/>
                <w:sz w:val="22"/>
                <w:szCs w:val="22"/>
              </w:rPr>
              <w:t> 874 171,3</w:t>
            </w:r>
          </w:p>
        </w:tc>
        <w:tc>
          <w:tcPr>
            <w:tcW w:w="1276" w:type="dxa"/>
            <w:shd w:val="clear" w:color="auto" w:fill="auto"/>
          </w:tcPr>
          <w:p w14:paraId="0B6BB3CA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 730 595,5</w:t>
            </w:r>
          </w:p>
        </w:tc>
        <w:tc>
          <w:tcPr>
            <w:tcW w:w="1417" w:type="dxa"/>
            <w:shd w:val="clear" w:color="auto" w:fill="auto"/>
          </w:tcPr>
          <w:p w14:paraId="3DDCF06C" w14:textId="77777777" w:rsidR="0035043B" w:rsidRPr="009029AC" w:rsidRDefault="0035043B" w:rsidP="0035043B">
            <w:pPr>
              <w:ind w:right="-34" w:hanging="14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9029AC">
              <w:rPr>
                <w:rFonts w:ascii="Times New Roman" w:hAnsi="Times New Roman" w:cs="Times New Roman"/>
                <w:b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 769 460,0</w:t>
            </w:r>
          </w:p>
        </w:tc>
        <w:tc>
          <w:tcPr>
            <w:tcW w:w="993" w:type="dxa"/>
          </w:tcPr>
          <w:p w14:paraId="6000473C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05B9A723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623" w:type="dxa"/>
            <w:shd w:val="clear" w:color="auto" w:fill="auto"/>
          </w:tcPr>
          <w:p w14:paraId="3E4D9121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3" w:type="dxa"/>
            <w:shd w:val="clear" w:color="auto" w:fill="auto"/>
            <w:vAlign w:val="center"/>
          </w:tcPr>
          <w:p w14:paraId="40C5674B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5043B" w:rsidRPr="00AF2C2B" w14:paraId="4AA74360" w14:textId="77777777" w:rsidTr="0017469F">
        <w:trPr>
          <w:trHeight w:val="315"/>
        </w:trPr>
        <w:tc>
          <w:tcPr>
            <w:tcW w:w="851" w:type="dxa"/>
            <w:shd w:val="clear" w:color="auto" w:fill="auto"/>
          </w:tcPr>
          <w:p w14:paraId="78E424E9" w14:textId="77777777" w:rsidR="0035043B" w:rsidRPr="005A62FA" w:rsidRDefault="0035043B" w:rsidP="0035043B">
            <w:pPr>
              <w:ind w:left="-9" w:firstLine="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4146" w:type="dxa"/>
            <w:gridSpan w:val="10"/>
            <w:shd w:val="clear" w:color="auto" w:fill="auto"/>
            <w:vAlign w:val="center"/>
          </w:tcPr>
          <w:p w14:paraId="6368E85E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Развитие дополнительного образования</w:t>
            </w:r>
          </w:p>
        </w:tc>
      </w:tr>
      <w:tr w:rsidR="0035043B" w:rsidRPr="00AF2C2B" w14:paraId="66059A5C" w14:textId="77777777" w:rsidTr="0017469F">
        <w:trPr>
          <w:trHeight w:val="380"/>
        </w:trPr>
        <w:tc>
          <w:tcPr>
            <w:tcW w:w="851" w:type="dxa"/>
            <w:shd w:val="clear" w:color="auto" w:fill="auto"/>
          </w:tcPr>
          <w:p w14:paraId="0DD0A2EE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14146" w:type="dxa"/>
            <w:gridSpan w:val="10"/>
            <w:shd w:val="clear" w:color="auto" w:fill="auto"/>
          </w:tcPr>
          <w:p w14:paraId="18072AE7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качественных и комфортных условий для содержания детей в организациях дополнительного образования</w:t>
            </w:r>
          </w:p>
        </w:tc>
      </w:tr>
      <w:tr w:rsidR="0035043B" w:rsidRPr="00AF2C2B" w14:paraId="044B29C4" w14:textId="77777777" w:rsidTr="0017469F">
        <w:trPr>
          <w:trHeight w:val="1856"/>
        </w:trPr>
        <w:tc>
          <w:tcPr>
            <w:tcW w:w="851" w:type="dxa"/>
            <w:shd w:val="clear" w:color="auto" w:fill="auto"/>
          </w:tcPr>
          <w:p w14:paraId="7FFFAF55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3.1.1</w:t>
            </w:r>
          </w:p>
        </w:tc>
        <w:tc>
          <w:tcPr>
            <w:tcW w:w="1843" w:type="dxa"/>
            <w:shd w:val="clear" w:color="auto" w:fill="auto"/>
          </w:tcPr>
          <w:p w14:paraId="0EF65002" w14:textId="77777777" w:rsidR="0035043B" w:rsidRPr="00AF2C2B" w:rsidRDefault="0035043B" w:rsidP="0035043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Осуществление муниципальными организациями дополнительного образования капитального ремонта</w:t>
            </w:r>
          </w:p>
        </w:tc>
        <w:tc>
          <w:tcPr>
            <w:tcW w:w="1286" w:type="dxa"/>
            <w:shd w:val="clear" w:color="auto" w:fill="auto"/>
          </w:tcPr>
          <w:p w14:paraId="1A682795" w14:textId="77777777" w:rsidR="0035043B" w:rsidRPr="005F1327" w:rsidRDefault="0035043B" w:rsidP="0035043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shd w:val="clear" w:color="auto" w:fill="auto"/>
          </w:tcPr>
          <w:p w14:paraId="28C34437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661CB796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76BBEBE0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2254F048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F92B008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14:paraId="2977ED63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78DAB791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3" w:type="dxa"/>
            <w:shd w:val="clear" w:color="auto" w:fill="auto"/>
          </w:tcPr>
          <w:p w14:paraId="79C13640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35043B" w:rsidRPr="00AF2C2B" w14:paraId="72D0B4A0" w14:textId="77777777" w:rsidTr="0017469F">
        <w:trPr>
          <w:trHeight w:val="583"/>
        </w:trPr>
        <w:tc>
          <w:tcPr>
            <w:tcW w:w="2694" w:type="dxa"/>
            <w:gridSpan w:val="2"/>
            <w:vMerge w:val="restart"/>
            <w:shd w:val="clear" w:color="auto" w:fill="auto"/>
          </w:tcPr>
          <w:p w14:paraId="528E0910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разделу 3.1</w:t>
            </w:r>
          </w:p>
        </w:tc>
        <w:tc>
          <w:tcPr>
            <w:tcW w:w="1286" w:type="dxa"/>
            <w:shd w:val="clear" w:color="auto" w:fill="auto"/>
          </w:tcPr>
          <w:p w14:paraId="2DFE81E1" w14:textId="77777777" w:rsidR="0035043B" w:rsidRPr="005F1327" w:rsidRDefault="0035043B" w:rsidP="0035043B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shd w:val="clear" w:color="auto" w:fill="auto"/>
          </w:tcPr>
          <w:p w14:paraId="17C97121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2605B10B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4365B35C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2F9EAB63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521BC12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14:paraId="2A38E6D7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0,0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63FC99F3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3" w:type="dxa"/>
            <w:shd w:val="clear" w:color="auto" w:fill="auto"/>
          </w:tcPr>
          <w:p w14:paraId="6CAAE2EE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043B" w:rsidRPr="00AF2C2B" w14:paraId="2E00E982" w14:textId="77777777" w:rsidTr="0017469F">
        <w:trPr>
          <w:trHeight w:val="583"/>
        </w:trPr>
        <w:tc>
          <w:tcPr>
            <w:tcW w:w="2694" w:type="dxa"/>
            <w:gridSpan w:val="2"/>
            <w:vMerge/>
            <w:shd w:val="clear" w:color="auto" w:fill="auto"/>
            <w:vAlign w:val="center"/>
          </w:tcPr>
          <w:p w14:paraId="4BAE5B2E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7AECD3B1" w14:textId="77777777" w:rsidR="0035043B" w:rsidRPr="005F1327" w:rsidRDefault="0035043B" w:rsidP="0035043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72" w:type="dxa"/>
            <w:shd w:val="clear" w:color="auto" w:fill="auto"/>
          </w:tcPr>
          <w:p w14:paraId="6A82214A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1D43F49E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530C17FB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1200D612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5213ADE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14:paraId="26DC37AF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0,0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6950F0AA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3" w:type="dxa"/>
            <w:shd w:val="clear" w:color="auto" w:fill="auto"/>
          </w:tcPr>
          <w:p w14:paraId="612D9D85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043B" w:rsidRPr="00AF2C2B" w14:paraId="1BDFCDD8" w14:textId="77777777" w:rsidTr="0017469F">
        <w:trPr>
          <w:trHeight w:val="583"/>
        </w:trPr>
        <w:tc>
          <w:tcPr>
            <w:tcW w:w="2694" w:type="dxa"/>
            <w:gridSpan w:val="2"/>
            <w:vMerge/>
            <w:shd w:val="clear" w:color="auto" w:fill="auto"/>
            <w:vAlign w:val="center"/>
          </w:tcPr>
          <w:p w14:paraId="740AF32B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631FBBBE" w14:textId="77777777" w:rsidR="0035043B" w:rsidRPr="005F1327" w:rsidRDefault="0035043B" w:rsidP="0035043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372" w:type="dxa"/>
            <w:shd w:val="clear" w:color="auto" w:fill="auto"/>
          </w:tcPr>
          <w:p w14:paraId="5372636E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665D5304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2546BB6A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259087C2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4B4E46F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14:paraId="1AAC50B1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0,0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5FA04C06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shd w:val="clear" w:color="auto" w:fill="auto"/>
          </w:tcPr>
          <w:p w14:paraId="5411DD34" w14:textId="77777777" w:rsidR="0035043B" w:rsidRDefault="0035043B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14:paraId="4C600568" w14:textId="77777777" w:rsidR="0017469F" w:rsidRDefault="0017469F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14:paraId="1ABC47BE" w14:textId="77777777" w:rsidR="0017469F" w:rsidRDefault="0017469F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14:paraId="4418F926" w14:textId="77777777" w:rsidR="0017469F" w:rsidRDefault="0017469F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14:paraId="0D1AF855" w14:textId="77777777" w:rsidR="0017469F" w:rsidRDefault="0017469F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14:paraId="23916516" w14:textId="77777777" w:rsidR="0017469F" w:rsidRPr="00AF2C2B" w:rsidRDefault="0017469F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5043B" w:rsidRPr="00AF2C2B" w14:paraId="432C3D81" w14:textId="77777777" w:rsidTr="0017469F">
        <w:trPr>
          <w:trHeight w:val="333"/>
        </w:trPr>
        <w:tc>
          <w:tcPr>
            <w:tcW w:w="851" w:type="dxa"/>
            <w:shd w:val="clear" w:color="auto" w:fill="auto"/>
          </w:tcPr>
          <w:p w14:paraId="73E88A91" w14:textId="77777777" w:rsidR="0035043B" w:rsidRPr="005A62FA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3.2</w:t>
            </w:r>
          </w:p>
        </w:tc>
        <w:tc>
          <w:tcPr>
            <w:tcW w:w="14146" w:type="dxa"/>
            <w:gridSpan w:val="10"/>
            <w:shd w:val="clear" w:color="auto" w:fill="auto"/>
          </w:tcPr>
          <w:p w14:paraId="3B18D83C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Финансовое обеспечение деятельности организаций дополнительного образования</w:t>
            </w:r>
          </w:p>
        </w:tc>
      </w:tr>
      <w:tr w:rsidR="0035043B" w:rsidRPr="00AF2C2B" w14:paraId="6C98F0FB" w14:textId="77777777" w:rsidTr="0017469F">
        <w:trPr>
          <w:trHeight w:val="1430"/>
        </w:trPr>
        <w:tc>
          <w:tcPr>
            <w:tcW w:w="851" w:type="dxa"/>
            <w:vMerge w:val="restart"/>
            <w:shd w:val="clear" w:color="auto" w:fill="auto"/>
          </w:tcPr>
          <w:p w14:paraId="13405130" w14:textId="77777777" w:rsidR="0035043B" w:rsidRPr="005A62FA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62FA">
              <w:rPr>
                <w:rFonts w:ascii="Times New Roman" w:hAnsi="Times New Roman" w:cs="Times New Roman"/>
                <w:sz w:val="22"/>
                <w:szCs w:val="22"/>
              </w:rPr>
              <w:t>3.2.1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25775151" w14:textId="77777777" w:rsidR="0035043B" w:rsidRPr="005A62FA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A62FA">
              <w:rPr>
                <w:rFonts w:ascii="Times New Roman" w:hAnsi="Times New Roman" w:cs="Times New Roman"/>
                <w:sz w:val="22"/>
                <w:szCs w:val="22"/>
              </w:rPr>
              <w:t>Предоставление субсидий организациям дополнительного образования на выполнение муниципального задания</w:t>
            </w:r>
          </w:p>
        </w:tc>
        <w:tc>
          <w:tcPr>
            <w:tcW w:w="1286" w:type="dxa"/>
            <w:shd w:val="clear" w:color="auto" w:fill="auto"/>
          </w:tcPr>
          <w:p w14:paraId="6D7750B6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shd w:val="clear" w:color="auto" w:fill="auto"/>
          </w:tcPr>
          <w:p w14:paraId="1560507A" w14:textId="448D910A" w:rsidR="0035043B" w:rsidRPr="005F1327" w:rsidRDefault="00AA6995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364 289,1</w:t>
            </w:r>
          </w:p>
        </w:tc>
        <w:tc>
          <w:tcPr>
            <w:tcW w:w="1311" w:type="dxa"/>
            <w:shd w:val="clear" w:color="auto" w:fill="auto"/>
          </w:tcPr>
          <w:p w14:paraId="2AFC23A0" w14:textId="4AACC1F6" w:rsidR="0035043B" w:rsidRPr="005F1327" w:rsidRDefault="00AA6995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120 560,2</w:t>
            </w:r>
          </w:p>
        </w:tc>
        <w:tc>
          <w:tcPr>
            <w:tcW w:w="1276" w:type="dxa"/>
            <w:shd w:val="clear" w:color="auto" w:fill="auto"/>
          </w:tcPr>
          <w:p w14:paraId="25EF79A8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121 264,6</w:t>
            </w:r>
          </w:p>
        </w:tc>
        <w:tc>
          <w:tcPr>
            <w:tcW w:w="1417" w:type="dxa"/>
            <w:shd w:val="clear" w:color="auto" w:fill="auto"/>
          </w:tcPr>
          <w:p w14:paraId="6F1AF546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122 464,3</w:t>
            </w:r>
          </w:p>
        </w:tc>
        <w:tc>
          <w:tcPr>
            <w:tcW w:w="993" w:type="dxa"/>
          </w:tcPr>
          <w:p w14:paraId="78407710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5C248BBC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 w:val="restart"/>
            <w:shd w:val="clear" w:color="auto" w:fill="auto"/>
          </w:tcPr>
          <w:p w14:paraId="01118CEF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Повышение качества и доступности предоставления муниципальных услуг организациями дополнительног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 образования (МБУ ДО СШ № 2, МА</w:t>
            </w: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У ДО СШ № 1, МБУ ДО ЦРТДЮ, МБУ ДО ДЭБЦ)</w:t>
            </w:r>
          </w:p>
        </w:tc>
        <w:tc>
          <w:tcPr>
            <w:tcW w:w="2003" w:type="dxa"/>
            <w:vMerge w:val="restart"/>
            <w:shd w:val="clear" w:color="auto" w:fill="auto"/>
          </w:tcPr>
          <w:p w14:paraId="195853F1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35043B" w:rsidRPr="00AF2C2B" w14:paraId="1EA842D2" w14:textId="77777777" w:rsidTr="0017469F">
        <w:trPr>
          <w:trHeight w:val="1831"/>
        </w:trPr>
        <w:tc>
          <w:tcPr>
            <w:tcW w:w="851" w:type="dxa"/>
            <w:vMerge/>
            <w:shd w:val="clear" w:color="auto" w:fill="auto"/>
            <w:vAlign w:val="center"/>
          </w:tcPr>
          <w:p w14:paraId="4261CDE0" w14:textId="77777777" w:rsidR="0035043B" w:rsidRPr="00AF2C2B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D23CFD6" w14:textId="77777777" w:rsidR="0035043B" w:rsidRPr="00AF2C2B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21E906D5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краевой бюджет</w:t>
            </w:r>
          </w:p>
        </w:tc>
        <w:tc>
          <w:tcPr>
            <w:tcW w:w="1372" w:type="dxa"/>
            <w:shd w:val="clear" w:color="auto" w:fill="auto"/>
          </w:tcPr>
          <w:p w14:paraId="03B7D4CD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3E6B7186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3AEEEC3C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7AE9895E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6C47D79A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1B2723E9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  <w:vAlign w:val="center"/>
          </w:tcPr>
          <w:p w14:paraId="479969F3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638273FB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5043B" w:rsidRPr="00AF2C2B" w14:paraId="4DB16CB6" w14:textId="77777777" w:rsidTr="0017469F">
        <w:trPr>
          <w:trHeight w:val="1831"/>
        </w:trPr>
        <w:tc>
          <w:tcPr>
            <w:tcW w:w="851" w:type="dxa"/>
            <w:shd w:val="clear" w:color="auto" w:fill="auto"/>
          </w:tcPr>
          <w:p w14:paraId="38183593" w14:textId="77777777" w:rsidR="0035043B" w:rsidRPr="00AF2C2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3.2.2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3CC2697" w14:textId="77777777" w:rsidR="0035043B" w:rsidRPr="00AF2C2B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</w:t>
            </w:r>
            <w:proofErr w:type="gramStart"/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286" w:type="dxa"/>
            <w:shd w:val="clear" w:color="auto" w:fill="auto"/>
          </w:tcPr>
          <w:p w14:paraId="19F12EB2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shd w:val="clear" w:color="auto" w:fill="auto"/>
          </w:tcPr>
          <w:p w14:paraId="54993336" w14:textId="60511CA7" w:rsidR="0035043B" w:rsidRPr="005F1327" w:rsidRDefault="00AA6995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4 562,2</w:t>
            </w:r>
          </w:p>
        </w:tc>
        <w:tc>
          <w:tcPr>
            <w:tcW w:w="1311" w:type="dxa"/>
            <w:shd w:val="clear" w:color="auto" w:fill="auto"/>
          </w:tcPr>
          <w:p w14:paraId="144E8293" w14:textId="2A4DA277" w:rsidR="0035043B" w:rsidRPr="005F1327" w:rsidRDefault="00AA6995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4 562,2</w:t>
            </w:r>
          </w:p>
        </w:tc>
        <w:tc>
          <w:tcPr>
            <w:tcW w:w="1276" w:type="dxa"/>
            <w:shd w:val="clear" w:color="auto" w:fill="auto"/>
          </w:tcPr>
          <w:p w14:paraId="22F400B8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05CC58FB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0B7E4943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06CD4C09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shd w:val="clear" w:color="auto" w:fill="auto"/>
          </w:tcPr>
          <w:p w14:paraId="0CEAADB2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Внедрение персонифицированного финансирования дополнительного образования детей</w:t>
            </w:r>
          </w:p>
        </w:tc>
        <w:tc>
          <w:tcPr>
            <w:tcW w:w="2003" w:type="dxa"/>
            <w:shd w:val="clear" w:color="auto" w:fill="auto"/>
          </w:tcPr>
          <w:p w14:paraId="22163086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  <w:p w14:paraId="48505A9F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043B" w:rsidRPr="00AF2C2B" w14:paraId="2A20D1D5" w14:textId="77777777" w:rsidTr="0017469F">
        <w:trPr>
          <w:trHeight w:val="978"/>
        </w:trPr>
        <w:tc>
          <w:tcPr>
            <w:tcW w:w="851" w:type="dxa"/>
            <w:vMerge w:val="restart"/>
            <w:shd w:val="clear" w:color="auto" w:fill="auto"/>
          </w:tcPr>
          <w:p w14:paraId="2AA471FD" w14:textId="77777777" w:rsidR="0035043B" w:rsidRPr="00AF2C2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3.2.3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01B5B1A8" w14:textId="77777777" w:rsidR="0035043B" w:rsidRPr="00AF2C2B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Дополнительная помощь местным бюджетам для решения социально значимых вопросов местного </w:t>
            </w:r>
            <w:r w:rsidRPr="00AF2C2B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lastRenderedPageBreak/>
              <w:t>значения</w:t>
            </w:r>
          </w:p>
        </w:tc>
        <w:tc>
          <w:tcPr>
            <w:tcW w:w="1286" w:type="dxa"/>
            <w:shd w:val="clear" w:color="auto" w:fill="auto"/>
          </w:tcPr>
          <w:p w14:paraId="326D3D18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местный бюджет</w:t>
            </w:r>
          </w:p>
        </w:tc>
        <w:tc>
          <w:tcPr>
            <w:tcW w:w="1372" w:type="dxa"/>
            <w:shd w:val="clear" w:color="auto" w:fill="auto"/>
          </w:tcPr>
          <w:p w14:paraId="23CD8B01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1F5A6235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6976519C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7B25BD03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71D11924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7DBE806C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 w:val="restart"/>
            <w:shd w:val="clear" w:color="auto" w:fill="auto"/>
          </w:tcPr>
          <w:p w14:paraId="1051A34D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Создание качественны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х и комфортных условий для обучения и содержания детей</w:t>
            </w:r>
          </w:p>
        </w:tc>
        <w:tc>
          <w:tcPr>
            <w:tcW w:w="2003" w:type="dxa"/>
            <w:vMerge w:val="restart"/>
            <w:shd w:val="clear" w:color="auto" w:fill="auto"/>
          </w:tcPr>
          <w:p w14:paraId="26F28263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  <w:p w14:paraId="4080D965" w14:textId="77777777" w:rsidR="0035043B" w:rsidRPr="00AF2C2B" w:rsidRDefault="0035043B" w:rsidP="0035043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5043B" w:rsidRPr="00AF2C2B" w14:paraId="7A7E925D" w14:textId="77777777" w:rsidTr="0017469F">
        <w:trPr>
          <w:trHeight w:val="583"/>
        </w:trPr>
        <w:tc>
          <w:tcPr>
            <w:tcW w:w="851" w:type="dxa"/>
            <w:vMerge/>
            <w:shd w:val="clear" w:color="auto" w:fill="auto"/>
          </w:tcPr>
          <w:p w14:paraId="481E9F90" w14:textId="77777777" w:rsidR="0035043B" w:rsidRPr="00AF2C2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59DC2037" w14:textId="77777777" w:rsidR="0035043B" w:rsidRPr="00AF2C2B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6CCCD411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краевой бюджет</w:t>
            </w:r>
          </w:p>
        </w:tc>
        <w:tc>
          <w:tcPr>
            <w:tcW w:w="1372" w:type="dxa"/>
            <w:shd w:val="clear" w:color="auto" w:fill="auto"/>
          </w:tcPr>
          <w:p w14:paraId="08F07435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500,0</w:t>
            </w:r>
          </w:p>
        </w:tc>
        <w:tc>
          <w:tcPr>
            <w:tcW w:w="1311" w:type="dxa"/>
            <w:shd w:val="clear" w:color="auto" w:fill="auto"/>
          </w:tcPr>
          <w:p w14:paraId="0BA6DB9D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500,0</w:t>
            </w:r>
          </w:p>
        </w:tc>
        <w:tc>
          <w:tcPr>
            <w:tcW w:w="1276" w:type="dxa"/>
            <w:shd w:val="clear" w:color="auto" w:fill="auto"/>
          </w:tcPr>
          <w:p w14:paraId="1B43DF05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15CF7326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52813259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41756D5A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  <w:vAlign w:val="center"/>
          </w:tcPr>
          <w:p w14:paraId="50F0FA8C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47C8B96E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043B" w:rsidRPr="00AF2C2B" w14:paraId="1B98B630" w14:textId="77777777" w:rsidTr="0017469F">
        <w:trPr>
          <w:trHeight w:val="583"/>
        </w:trPr>
        <w:tc>
          <w:tcPr>
            <w:tcW w:w="851" w:type="dxa"/>
            <w:shd w:val="clear" w:color="auto" w:fill="auto"/>
          </w:tcPr>
          <w:p w14:paraId="64C1FF15" w14:textId="77777777" w:rsidR="0035043B" w:rsidRPr="00AF2C2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3.2.4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163A7DE" w14:textId="77777777" w:rsidR="0035043B" w:rsidRPr="00AF2C2B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Ежемесячная денежная выплата отдельным категориям работни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ков муниципальных физкультурн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о-</w:t>
            </w:r>
            <w:proofErr w:type="gramEnd"/>
            <w:r w:rsidRPr="00AF2C2B">
              <w:rPr>
                <w:rFonts w:ascii="Times New Roman" w:hAnsi="Times New Roman" w:cs="Times New Roman"/>
                <w:sz w:val="22"/>
                <w:szCs w:val="22"/>
              </w:rPr>
              <w:t xml:space="preserve"> спортивных организаций, осуществляющих подготовку спортивного резерва, и образовательных организаций дополнительного образования детей</w:t>
            </w:r>
          </w:p>
        </w:tc>
        <w:tc>
          <w:tcPr>
            <w:tcW w:w="1286" w:type="dxa"/>
            <w:shd w:val="clear" w:color="auto" w:fill="auto"/>
          </w:tcPr>
          <w:p w14:paraId="672B9DF4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краевой бюджет</w:t>
            </w:r>
          </w:p>
        </w:tc>
        <w:tc>
          <w:tcPr>
            <w:tcW w:w="1372" w:type="dxa"/>
            <w:shd w:val="clear" w:color="auto" w:fill="auto"/>
          </w:tcPr>
          <w:p w14:paraId="0F577D3A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281,4</w:t>
            </w:r>
          </w:p>
        </w:tc>
        <w:tc>
          <w:tcPr>
            <w:tcW w:w="1311" w:type="dxa"/>
            <w:shd w:val="clear" w:color="auto" w:fill="auto"/>
          </w:tcPr>
          <w:p w14:paraId="2A6BC202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93,8</w:t>
            </w:r>
          </w:p>
        </w:tc>
        <w:tc>
          <w:tcPr>
            <w:tcW w:w="1276" w:type="dxa"/>
            <w:shd w:val="clear" w:color="auto" w:fill="auto"/>
          </w:tcPr>
          <w:p w14:paraId="02FE9974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93,8</w:t>
            </w:r>
          </w:p>
        </w:tc>
        <w:tc>
          <w:tcPr>
            <w:tcW w:w="1417" w:type="dxa"/>
            <w:shd w:val="clear" w:color="auto" w:fill="auto"/>
          </w:tcPr>
          <w:p w14:paraId="7C5198A1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93,8</w:t>
            </w:r>
          </w:p>
        </w:tc>
        <w:tc>
          <w:tcPr>
            <w:tcW w:w="993" w:type="dxa"/>
          </w:tcPr>
          <w:p w14:paraId="6159601C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3CC8FA3F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623" w:type="dxa"/>
            <w:shd w:val="clear" w:color="auto" w:fill="auto"/>
          </w:tcPr>
          <w:p w14:paraId="05352832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Обеспечение выплат отде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льным категориям работников в МА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У ДО СШ № 1, осуществляющим подготовку спортивного резерва</w:t>
            </w:r>
          </w:p>
        </w:tc>
        <w:tc>
          <w:tcPr>
            <w:tcW w:w="2003" w:type="dxa"/>
            <w:shd w:val="clear" w:color="auto" w:fill="auto"/>
          </w:tcPr>
          <w:p w14:paraId="6353A974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35043B" w:rsidRPr="00AF2C2B" w14:paraId="5FE2AD6A" w14:textId="77777777" w:rsidTr="0017469F">
        <w:trPr>
          <w:trHeight w:val="634"/>
        </w:trPr>
        <w:tc>
          <w:tcPr>
            <w:tcW w:w="2694" w:type="dxa"/>
            <w:gridSpan w:val="2"/>
            <w:vMerge w:val="restart"/>
            <w:shd w:val="clear" w:color="auto" w:fill="auto"/>
          </w:tcPr>
          <w:p w14:paraId="4C920A41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pacing w:val="-3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pacing w:val="-3"/>
                <w:sz w:val="23"/>
                <w:szCs w:val="23"/>
              </w:rPr>
              <w:t>Итого</w:t>
            </w:r>
            <w:r w:rsidRPr="005F1327">
              <w:rPr>
                <w:rFonts w:ascii="Times New Roman" w:hAnsi="Times New Roman" w:cs="Times New Roman"/>
                <w:b/>
                <w:spacing w:val="-3"/>
                <w:sz w:val="23"/>
                <w:szCs w:val="23"/>
              </w:rPr>
              <w:t xml:space="preserve"> по подразделу 3.2</w:t>
            </w:r>
          </w:p>
        </w:tc>
        <w:tc>
          <w:tcPr>
            <w:tcW w:w="1286" w:type="dxa"/>
            <w:shd w:val="clear" w:color="auto" w:fill="auto"/>
          </w:tcPr>
          <w:p w14:paraId="19A05002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shd w:val="clear" w:color="auto" w:fill="auto"/>
          </w:tcPr>
          <w:p w14:paraId="362A21E3" w14:textId="0EF886AB" w:rsidR="0035043B" w:rsidRPr="005F1327" w:rsidRDefault="00AA6995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368 851,3</w:t>
            </w:r>
          </w:p>
        </w:tc>
        <w:tc>
          <w:tcPr>
            <w:tcW w:w="1311" w:type="dxa"/>
            <w:shd w:val="clear" w:color="auto" w:fill="auto"/>
          </w:tcPr>
          <w:p w14:paraId="0962CE0C" w14:textId="3895B11A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125</w:t>
            </w:r>
            <w:r w:rsidR="00AA6995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 122,4</w:t>
            </w:r>
          </w:p>
        </w:tc>
        <w:tc>
          <w:tcPr>
            <w:tcW w:w="1276" w:type="dxa"/>
            <w:shd w:val="clear" w:color="auto" w:fill="auto"/>
          </w:tcPr>
          <w:p w14:paraId="2E8747E6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121 264,6</w:t>
            </w:r>
          </w:p>
        </w:tc>
        <w:tc>
          <w:tcPr>
            <w:tcW w:w="1417" w:type="dxa"/>
            <w:shd w:val="clear" w:color="auto" w:fill="auto"/>
          </w:tcPr>
          <w:p w14:paraId="16DE1C79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122 464,3</w:t>
            </w:r>
          </w:p>
        </w:tc>
        <w:tc>
          <w:tcPr>
            <w:tcW w:w="993" w:type="dxa"/>
          </w:tcPr>
          <w:p w14:paraId="61F7003B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5BD0D310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623" w:type="dxa"/>
            <w:vMerge w:val="restart"/>
            <w:shd w:val="clear" w:color="auto" w:fill="auto"/>
            <w:vAlign w:val="center"/>
          </w:tcPr>
          <w:p w14:paraId="753E01C6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 w:val="restart"/>
            <w:shd w:val="clear" w:color="auto" w:fill="auto"/>
          </w:tcPr>
          <w:p w14:paraId="66D6F786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5043B" w:rsidRPr="00AF2C2B" w14:paraId="2AFEB0D6" w14:textId="77777777" w:rsidTr="0017469F">
        <w:trPr>
          <w:trHeight w:val="561"/>
        </w:trPr>
        <w:tc>
          <w:tcPr>
            <w:tcW w:w="2694" w:type="dxa"/>
            <w:gridSpan w:val="2"/>
            <w:vMerge/>
            <w:shd w:val="clear" w:color="auto" w:fill="auto"/>
            <w:vAlign w:val="center"/>
          </w:tcPr>
          <w:p w14:paraId="16239E44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shd w:val="clear" w:color="auto" w:fill="auto"/>
          </w:tcPr>
          <w:p w14:paraId="6F7B599D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краевой бюджет</w:t>
            </w:r>
          </w:p>
        </w:tc>
        <w:tc>
          <w:tcPr>
            <w:tcW w:w="1372" w:type="dxa"/>
            <w:shd w:val="clear" w:color="auto" w:fill="auto"/>
          </w:tcPr>
          <w:p w14:paraId="6A29BDBD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781,4</w:t>
            </w:r>
          </w:p>
        </w:tc>
        <w:tc>
          <w:tcPr>
            <w:tcW w:w="1311" w:type="dxa"/>
            <w:shd w:val="clear" w:color="auto" w:fill="auto"/>
          </w:tcPr>
          <w:p w14:paraId="5E60F677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593,8</w:t>
            </w:r>
          </w:p>
        </w:tc>
        <w:tc>
          <w:tcPr>
            <w:tcW w:w="1276" w:type="dxa"/>
            <w:shd w:val="clear" w:color="auto" w:fill="auto"/>
          </w:tcPr>
          <w:p w14:paraId="48DC2845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93,8</w:t>
            </w:r>
          </w:p>
        </w:tc>
        <w:tc>
          <w:tcPr>
            <w:tcW w:w="1417" w:type="dxa"/>
            <w:shd w:val="clear" w:color="auto" w:fill="auto"/>
          </w:tcPr>
          <w:p w14:paraId="4101AE44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93,8</w:t>
            </w:r>
          </w:p>
        </w:tc>
        <w:tc>
          <w:tcPr>
            <w:tcW w:w="993" w:type="dxa"/>
          </w:tcPr>
          <w:p w14:paraId="78874050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77BB468E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  <w:vAlign w:val="center"/>
          </w:tcPr>
          <w:p w14:paraId="668E9B69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07ED05A8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5043B" w:rsidRPr="00AF2C2B" w14:paraId="1D254577" w14:textId="77777777" w:rsidTr="0017469F">
        <w:trPr>
          <w:trHeight w:val="697"/>
        </w:trPr>
        <w:tc>
          <w:tcPr>
            <w:tcW w:w="2694" w:type="dxa"/>
            <w:gridSpan w:val="2"/>
            <w:vMerge/>
            <w:shd w:val="clear" w:color="auto" w:fill="auto"/>
            <w:vAlign w:val="center"/>
          </w:tcPr>
          <w:p w14:paraId="07D2BB11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shd w:val="clear" w:color="auto" w:fill="auto"/>
          </w:tcPr>
          <w:p w14:paraId="3A5F2CEE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ИТОГО</w:t>
            </w:r>
          </w:p>
        </w:tc>
        <w:tc>
          <w:tcPr>
            <w:tcW w:w="1372" w:type="dxa"/>
            <w:shd w:val="clear" w:color="auto" w:fill="auto"/>
          </w:tcPr>
          <w:p w14:paraId="704B7150" w14:textId="5B6CBAFE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369</w:t>
            </w:r>
            <w:r w:rsidR="00AA6995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 632,7</w:t>
            </w:r>
          </w:p>
        </w:tc>
        <w:tc>
          <w:tcPr>
            <w:tcW w:w="1311" w:type="dxa"/>
            <w:shd w:val="clear" w:color="auto" w:fill="auto"/>
          </w:tcPr>
          <w:p w14:paraId="1946F583" w14:textId="1E4DEB81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125</w:t>
            </w:r>
            <w:r w:rsidR="00AA6995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 716,2</w:t>
            </w:r>
          </w:p>
        </w:tc>
        <w:tc>
          <w:tcPr>
            <w:tcW w:w="1276" w:type="dxa"/>
            <w:shd w:val="clear" w:color="auto" w:fill="auto"/>
          </w:tcPr>
          <w:p w14:paraId="52456859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121 358,4</w:t>
            </w:r>
          </w:p>
        </w:tc>
        <w:tc>
          <w:tcPr>
            <w:tcW w:w="1417" w:type="dxa"/>
            <w:shd w:val="clear" w:color="auto" w:fill="auto"/>
          </w:tcPr>
          <w:p w14:paraId="4BC0FC4B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122 558,1</w:t>
            </w:r>
          </w:p>
        </w:tc>
        <w:tc>
          <w:tcPr>
            <w:tcW w:w="993" w:type="dxa"/>
          </w:tcPr>
          <w:p w14:paraId="459B9A8B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7D84A367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  <w:vAlign w:val="center"/>
          </w:tcPr>
          <w:p w14:paraId="647DAF9C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44C6E3FD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5043B" w:rsidRPr="00AF2C2B" w14:paraId="7747F522" w14:textId="77777777" w:rsidTr="0017469F">
        <w:trPr>
          <w:trHeight w:val="583"/>
        </w:trPr>
        <w:tc>
          <w:tcPr>
            <w:tcW w:w="2694" w:type="dxa"/>
            <w:gridSpan w:val="2"/>
            <w:vMerge w:val="restart"/>
            <w:shd w:val="clear" w:color="auto" w:fill="auto"/>
          </w:tcPr>
          <w:p w14:paraId="39E6B6EE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Итого</w:t>
            </w:r>
            <w:r w:rsidRPr="005F132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по разделу 3</w:t>
            </w:r>
          </w:p>
          <w:p w14:paraId="630493FD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shd w:val="clear" w:color="auto" w:fill="auto"/>
            <w:vAlign w:val="center"/>
          </w:tcPr>
          <w:p w14:paraId="41AE2E59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shd w:val="clear" w:color="auto" w:fill="auto"/>
          </w:tcPr>
          <w:p w14:paraId="5234D337" w14:textId="0C306578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368</w:t>
            </w:r>
            <w:r w:rsidR="00AA6995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 851,3</w:t>
            </w:r>
          </w:p>
        </w:tc>
        <w:tc>
          <w:tcPr>
            <w:tcW w:w="1311" w:type="dxa"/>
            <w:shd w:val="clear" w:color="auto" w:fill="auto"/>
          </w:tcPr>
          <w:p w14:paraId="4F97B860" w14:textId="5CAFFAFD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125</w:t>
            </w:r>
            <w:r w:rsidR="00AA6995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 122,4</w:t>
            </w:r>
          </w:p>
        </w:tc>
        <w:tc>
          <w:tcPr>
            <w:tcW w:w="1276" w:type="dxa"/>
            <w:shd w:val="clear" w:color="auto" w:fill="auto"/>
          </w:tcPr>
          <w:p w14:paraId="0A891B16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121 264,6</w:t>
            </w:r>
          </w:p>
        </w:tc>
        <w:tc>
          <w:tcPr>
            <w:tcW w:w="1417" w:type="dxa"/>
            <w:shd w:val="clear" w:color="auto" w:fill="auto"/>
          </w:tcPr>
          <w:p w14:paraId="48E0D729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122 464,3</w:t>
            </w:r>
          </w:p>
        </w:tc>
        <w:tc>
          <w:tcPr>
            <w:tcW w:w="993" w:type="dxa"/>
          </w:tcPr>
          <w:p w14:paraId="74AB1443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62353C68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623" w:type="dxa"/>
            <w:vMerge w:val="restart"/>
            <w:shd w:val="clear" w:color="auto" w:fill="auto"/>
            <w:vAlign w:val="center"/>
          </w:tcPr>
          <w:p w14:paraId="2F5B5B8B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 w:val="restart"/>
            <w:shd w:val="clear" w:color="auto" w:fill="auto"/>
          </w:tcPr>
          <w:p w14:paraId="5ED39D57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5043B" w:rsidRPr="00AF2C2B" w14:paraId="4406C795" w14:textId="77777777" w:rsidTr="0017469F">
        <w:trPr>
          <w:trHeight w:val="583"/>
        </w:trPr>
        <w:tc>
          <w:tcPr>
            <w:tcW w:w="2694" w:type="dxa"/>
            <w:gridSpan w:val="2"/>
            <w:vMerge/>
            <w:shd w:val="clear" w:color="auto" w:fill="auto"/>
            <w:vAlign w:val="center"/>
          </w:tcPr>
          <w:p w14:paraId="1E941416" w14:textId="77777777" w:rsidR="0035043B" w:rsidRPr="00AF2C2B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b/>
                <w:color w:val="FF0000"/>
                <w:spacing w:val="-3"/>
                <w:sz w:val="24"/>
              </w:rPr>
            </w:pPr>
          </w:p>
        </w:tc>
        <w:tc>
          <w:tcPr>
            <w:tcW w:w="1286" w:type="dxa"/>
            <w:shd w:val="clear" w:color="auto" w:fill="auto"/>
            <w:vAlign w:val="center"/>
          </w:tcPr>
          <w:p w14:paraId="31D357DA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краевой бюджет</w:t>
            </w:r>
          </w:p>
        </w:tc>
        <w:tc>
          <w:tcPr>
            <w:tcW w:w="1372" w:type="dxa"/>
            <w:shd w:val="clear" w:color="auto" w:fill="auto"/>
          </w:tcPr>
          <w:p w14:paraId="13DE0118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781,4</w:t>
            </w:r>
          </w:p>
        </w:tc>
        <w:tc>
          <w:tcPr>
            <w:tcW w:w="1311" w:type="dxa"/>
            <w:shd w:val="clear" w:color="auto" w:fill="auto"/>
          </w:tcPr>
          <w:p w14:paraId="46DCA05A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593,8</w:t>
            </w:r>
          </w:p>
        </w:tc>
        <w:tc>
          <w:tcPr>
            <w:tcW w:w="1276" w:type="dxa"/>
            <w:shd w:val="clear" w:color="auto" w:fill="auto"/>
          </w:tcPr>
          <w:p w14:paraId="19008419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93,8</w:t>
            </w:r>
          </w:p>
        </w:tc>
        <w:tc>
          <w:tcPr>
            <w:tcW w:w="1417" w:type="dxa"/>
            <w:shd w:val="clear" w:color="auto" w:fill="auto"/>
          </w:tcPr>
          <w:p w14:paraId="43D88009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93,8</w:t>
            </w:r>
          </w:p>
        </w:tc>
        <w:tc>
          <w:tcPr>
            <w:tcW w:w="993" w:type="dxa"/>
          </w:tcPr>
          <w:p w14:paraId="63B4A1A6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23AA48FB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  <w:vAlign w:val="center"/>
          </w:tcPr>
          <w:p w14:paraId="56BE7955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64419BE7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5043B" w:rsidRPr="00AF2C2B" w14:paraId="687F6215" w14:textId="77777777" w:rsidTr="0017469F">
        <w:trPr>
          <w:trHeight w:val="583"/>
        </w:trPr>
        <w:tc>
          <w:tcPr>
            <w:tcW w:w="2694" w:type="dxa"/>
            <w:gridSpan w:val="2"/>
            <w:vMerge/>
            <w:shd w:val="clear" w:color="auto" w:fill="auto"/>
            <w:vAlign w:val="center"/>
          </w:tcPr>
          <w:p w14:paraId="532370BA" w14:textId="77777777" w:rsidR="0035043B" w:rsidRPr="00AF2C2B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b/>
                <w:color w:val="FF0000"/>
                <w:spacing w:val="-3"/>
                <w:sz w:val="24"/>
              </w:rPr>
            </w:pPr>
          </w:p>
        </w:tc>
        <w:tc>
          <w:tcPr>
            <w:tcW w:w="1286" w:type="dxa"/>
            <w:shd w:val="clear" w:color="auto" w:fill="auto"/>
          </w:tcPr>
          <w:p w14:paraId="11A861FF" w14:textId="77777777" w:rsidR="0035043B" w:rsidRPr="005F1327" w:rsidRDefault="0035043B" w:rsidP="0035043B">
            <w:pPr>
              <w:pStyle w:val="a3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ИТОГО</w:t>
            </w:r>
          </w:p>
        </w:tc>
        <w:tc>
          <w:tcPr>
            <w:tcW w:w="1372" w:type="dxa"/>
            <w:shd w:val="clear" w:color="auto" w:fill="auto"/>
          </w:tcPr>
          <w:p w14:paraId="03C41FA0" w14:textId="679C1D8A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369</w:t>
            </w:r>
            <w:r w:rsidR="00AA6995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 632,7</w:t>
            </w:r>
          </w:p>
        </w:tc>
        <w:tc>
          <w:tcPr>
            <w:tcW w:w="1311" w:type="dxa"/>
            <w:shd w:val="clear" w:color="auto" w:fill="auto"/>
          </w:tcPr>
          <w:p w14:paraId="15FDE224" w14:textId="51C7E6F2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125</w:t>
            </w:r>
            <w:r w:rsidR="00AA6995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 716,2</w:t>
            </w:r>
          </w:p>
        </w:tc>
        <w:tc>
          <w:tcPr>
            <w:tcW w:w="1276" w:type="dxa"/>
            <w:shd w:val="clear" w:color="auto" w:fill="auto"/>
          </w:tcPr>
          <w:p w14:paraId="47D94E94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121 358,4</w:t>
            </w:r>
          </w:p>
        </w:tc>
        <w:tc>
          <w:tcPr>
            <w:tcW w:w="1417" w:type="dxa"/>
            <w:shd w:val="clear" w:color="auto" w:fill="auto"/>
          </w:tcPr>
          <w:p w14:paraId="76A852E3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122 558,1</w:t>
            </w:r>
          </w:p>
        </w:tc>
        <w:tc>
          <w:tcPr>
            <w:tcW w:w="993" w:type="dxa"/>
          </w:tcPr>
          <w:p w14:paraId="3280C77A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11715449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  <w:vAlign w:val="center"/>
          </w:tcPr>
          <w:p w14:paraId="43BB3A81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00C0335F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5043B" w:rsidRPr="00AF2C2B" w14:paraId="4DB39A42" w14:textId="77777777" w:rsidTr="0017469F">
        <w:trPr>
          <w:trHeight w:val="258"/>
        </w:trPr>
        <w:tc>
          <w:tcPr>
            <w:tcW w:w="851" w:type="dxa"/>
            <w:shd w:val="clear" w:color="auto" w:fill="auto"/>
          </w:tcPr>
          <w:p w14:paraId="79E29DA9" w14:textId="77777777" w:rsidR="0035043B" w:rsidRPr="007F7B8D" w:rsidRDefault="0035043B" w:rsidP="0035043B">
            <w:pPr>
              <w:ind w:left="4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F7B8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</w:t>
            </w:r>
          </w:p>
        </w:tc>
        <w:tc>
          <w:tcPr>
            <w:tcW w:w="14146" w:type="dxa"/>
            <w:gridSpan w:val="10"/>
            <w:shd w:val="clear" w:color="auto" w:fill="auto"/>
            <w:vAlign w:val="center"/>
          </w:tcPr>
          <w:p w14:paraId="05C7667E" w14:textId="77777777" w:rsidR="0035043B" w:rsidRPr="005F1327" w:rsidRDefault="0035043B" w:rsidP="0035043B">
            <w:pPr>
              <w:ind w:left="36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Переподготовка и курсы повышения квалификации</w:t>
            </w:r>
          </w:p>
        </w:tc>
      </w:tr>
      <w:tr w:rsidR="0035043B" w:rsidRPr="00AF2C2B" w14:paraId="4D0B6F19" w14:textId="77777777" w:rsidTr="0017469F">
        <w:trPr>
          <w:trHeight w:val="1714"/>
        </w:trPr>
        <w:tc>
          <w:tcPr>
            <w:tcW w:w="851" w:type="dxa"/>
            <w:shd w:val="clear" w:color="auto" w:fill="auto"/>
          </w:tcPr>
          <w:p w14:paraId="7E31AF70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AF2C2B">
              <w:rPr>
                <w:rFonts w:ascii="Times New Roman" w:hAnsi="Times New Roman" w:cs="Times New Roman"/>
                <w:iCs/>
                <w:sz w:val="24"/>
              </w:rPr>
              <w:t>4.1</w:t>
            </w:r>
          </w:p>
        </w:tc>
        <w:tc>
          <w:tcPr>
            <w:tcW w:w="1843" w:type="dxa"/>
            <w:shd w:val="clear" w:color="auto" w:fill="auto"/>
          </w:tcPr>
          <w:p w14:paraId="5324573E" w14:textId="77777777" w:rsidR="0035043B" w:rsidRPr="00AF2C2B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sz w:val="24"/>
              </w:rPr>
            </w:pPr>
            <w:r w:rsidRPr="00AF2C2B">
              <w:rPr>
                <w:rFonts w:ascii="Times New Roman" w:hAnsi="Times New Roman" w:cs="Times New Roman"/>
                <w:sz w:val="24"/>
              </w:rPr>
              <w:t>Проведение переподготовки и повышение квалификации работникам образовательных организаций, МКУ ЦОКО</w:t>
            </w:r>
          </w:p>
        </w:tc>
        <w:tc>
          <w:tcPr>
            <w:tcW w:w="1286" w:type="dxa"/>
            <w:shd w:val="clear" w:color="auto" w:fill="auto"/>
          </w:tcPr>
          <w:p w14:paraId="3433D398" w14:textId="77777777" w:rsidR="0035043B" w:rsidRPr="005F1327" w:rsidRDefault="0035043B" w:rsidP="0035043B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shd w:val="clear" w:color="auto" w:fill="auto"/>
          </w:tcPr>
          <w:p w14:paraId="4349418A" w14:textId="77777777" w:rsidR="0035043B" w:rsidRPr="005F1327" w:rsidRDefault="0035043B" w:rsidP="0035043B">
            <w:pPr>
              <w:pStyle w:val="af4"/>
              <w:widowControl w:val="0"/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961,7</w:t>
            </w:r>
          </w:p>
        </w:tc>
        <w:tc>
          <w:tcPr>
            <w:tcW w:w="1311" w:type="dxa"/>
            <w:shd w:val="clear" w:color="auto" w:fill="auto"/>
          </w:tcPr>
          <w:p w14:paraId="6C64245F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307,6</w:t>
            </w:r>
          </w:p>
        </w:tc>
        <w:tc>
          <w:tcPr>
            <w:tcW w:w="1276" w:type="dxa"/>
            <w:shd w:val="clear" w:color="auto" w:fill="auto"/>
          </w:tcPr>
          <w:p w14:paraId="58D4372A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320,5</w:t>
            </w:r>
          </w:p>
        </w:tc>
        <w:tc>
          <w:tcPr>
            <w:tcW w:w="1417" w:type="dxa"/>
            <w:shd w:val="clear" w:color="auto" w:fill="auto"/>
          </w:tcPr>
          <w:p w14:paraId="60551A67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333,6</w:t>
            </w:r>
          </w:p>
        </w:tc>
        <w:tc>
          <w:tcPr>
            <w:tcW w:w="993" w:type="dxa"/>
          </w:tcPr>
          <w:p w14:paraId="3BE2BA95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041CC5D1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shd w:val="clear" w:color="auto" w:fill="auto"/>
          </w:tcPr>
          <w:p w14:paraId="5EDD94AD" w14:textId="77777777" w:rsidR="0035043B" w:rsidRPr="00AF2C2B" w:rsidRDefault="0035043B" w:rsidP="0035043B">
            <w:pPr>
              <w:widowControl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Увеличение количества специалистов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 xml:space="preserve"> МКУ ЦОКО и педагогических работников образовательных организаций, </w:t>
            </w: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освоивших современные образовательные технологии</w:t>
            </w:r>
          </w:p>
        </w:tc>
        <w:tc>
          <w:tcPr>
            <w:tcW w:w="2003" w:type="dxa"/>
            <w:shd w:val="clear" w:color="auto" w:fill="auto"/>
          </w:tcPr>
          <w:p w14:paraId="759DA210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униципальный заказчик – управление образования администрации муниципального образования Крымский район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3B5F2B43" w14:textId="77777777" w:rsidR="0035043B" w:rsidRPr="00AF2C2B" w:rsidRDefault="0035043B" w:rsidP="0035043B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сполнитель, получатель субсидии – образовательные организации, МКУ ЦОКО</w:t>
            </w:r>
          </w:p>
        </w:tc>
      </w:tr>
      <w:tr w:rsidR="0035043B" w:rsidRPr="00AF2C2B" w14:paraId="5B2C1728" w14:textId="77777777" w:rsidTr="0017469F">
        <w:trPr>
          <w:trHeight w:val="910"/>
        </w:trPr>
        <w:tc>
          <w:tcPr>
            <w:tcW w:w="2694" w:type="dxa"/>
            <w:gridSpan w:val="2"/>
            <w:vMerge w:val="restart"/>
            <w:shd w:val="clear" w:color="auto" w:fill="auto"/>
          </w:tcPr>
          <w:p w14:paraId="4AB1F00B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  <w:r w:rsidRPr="00AF2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 разделу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  <w:p w14:paraId="2752A74C" w14:textId="77777777" w:rsidR="0035043B" w:rsidRPr="00AF2C2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86" w:type="dxa"/>
            <w:shd w:val="clear" w:color="auto" w:fill="auto"/>
          </w:tcPr>
          <w:p w14:paraId="28E8C529" w14:textId="77777777" w:rsidR="0035043B" w:rsidRPr="005F1327" w:rsidRDefault="0035043B" w:rsidP="0035043B">
            <w:pP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shd w:val="clear" w:color="auto" w:fill="auto"/>
          </w:tcPr>
          <w:p w14:paraId="04E0725E" w14:textId="77777777" w:rsidR="0035043B" w:rsidRPr="005F1327" w:rsidRDefault="0035043B" w:rsidP="0035043B">
            <w:pPr>
              <w:pStyle w:val="af4"/>
              <w:widowControl w:val="0"/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961,7</w:t>
            </w:r>
          </w:p>
        </w:tc>
        <w:tc>
          <w:tcPr>
            <w:tcW w:w="1311" w:type="dxa"/>
            <w:shd w:val="clear" w:color="auto" w:fill="auto"/>
          </w:tcPr>
          <w:p w14:paraId="319023AA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307,6</w:t>
            </w:r>
          </w:p>
        </w:tc>
        <w:tc>
          <w:tcPr>
            <w:tcW w:w="1276" w:type="dxa"/>
            <w:shd w:val="clear" w:color="auto" w:fill="auto"/>
          </w:tcPr>
          <w:p w14:paraId="01B50E59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320,5</w:t>
            </w:r>
          </w:p>
        </w:tc>
        <w:tc>
          <w:tcPr>
            <w:tcW w:w="1417" w:type="dxa"/>
            <w:shd w:val="clear" w:color="auto" w:fill="auto"/>
          </w:tcPr>
          <w:p w14:paraId="19F41ACA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333,6</w:t>
            </w:r>
          </w:p>
        </w:tc>
        <w:tc>
          <w:tcPr>
            <w:tcW w:w="993" w:type="dxa"/>
          </w:tcPr>
          <w:p w14:paraId="44B4828A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5C00B9BA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623" w:type="dxa"/>
            <w:vMerge w:val="restart"/>
            <w:shd w:val="clear" w:color="auto" w:fill="auto"/>
          </w:tcPr>
          <w:p w14:paraId="22E20D5B" w14:textId="77777777" w:rsidR="0035043B" w:rsidRPr="00AF2C2B" w:rsidRDefault="0035043B" w:rsidP="0035043B">
            <w:pPr>
              <w:widowControl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003" w:type="dxa"/>
            <w:vMerge w:val="restart"/>
            <w:shd w:val="clear" w:color="auto" w:fill="auto"/>
            <w:vAlign w:val="center"/>
          </w:tcPr>
          <w:p w14:paraId="55272E67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043B" w:rsidRPr="00AF2C2B" w14:paraId="30D371F8" w14:textId="77777777" w:rsidTr="0017469F">
        <w:trPr>
          <w:trHeight w:val="839"/>
        </w:trPr>
        <w:tc>
          <w:tcPr>
            <w:tcW w:w="2694" w:type="dxa"/>
            <w:gridSpan w:val="2"/>
            <w:vMerge/>
            <w:shd w:val="clear" w:color="auto" w:fill="auto"/>
            <w:vAlign w:val="center"/>
          </w:tcPr>
          <w:p w14:paraId="45814F65" w14:textId="77777777" w:rsidR="0035043B" w:rsidRPr="00AF2C2B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86" w:type="dxa"/>
            <w:shd w:val="clear" w:color="auto" w:fill="auto"/>
          </w:tcPr>
          <w:p w14:paraId="0CCFA4D2" w14:textId="77777777" w:rsidR="0035043B" w:rsidRPr="005F1327" w:rsidRDefault="0035043B" w:rsidP="0035043B">
            <w:pP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краевой бюджет</w:t>
            </w:r>
          </w:p>
        </w:tc>
        <w:tc>
          <w:tcPr>
            <w:tcW w:w="1372" w:type="dxa"/>
            <w:shd w:val="clear" w:color="auto" w:fill="auto"/>
          </w:tcPr>
          <w:p w14:paraId="14F2B893" w14:textId="77777777" w:rsidR="0035043B" w:rsidRPr="005F1327" w:rsidRDefault="0035043B" w:rsidP="0035043B">
            <w:pPr>
              <w:pStyle w:val="af4"/>
              <w:widowControl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3E9FA04A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0CD51C44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66AA06F6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23D9F64B" w14:textId="77777777" w:rsidR="0035043B" w:rsidRPr="005F1327" w:rsidRDefault="0035043B" w:rsidP="0035043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7BCA5670" w14:textId="77777777" w:rsidR="0035043B" w:rsidRPr="005F1327" w:rsidRDefault="0035043B" w:rsidP="0035043B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</w:tcPr>
          <w:p w14:paraId="1C62F390" w14:textId="77777777" w:rsidR="0035043B" w:rsidRPr="00AF2C2B" w:rsidRDefault="0035043B" w:rsidP="0035043B">
            <w:pPr>
              <w:widowControl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  <w:vAlign w:val="center"/>
          </w:tcPr>
          <w:p w14:paraId="1B268BF2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043B" w:rsidRPr="00AF2C2B" w14:paraId="10039AD9" w14:textId="77777777" w:rsidTr="0017469F">
        <w:trPr>
          <w:trHeight w:val="703"/>
        </w:trPr>
        <w:tc>
          <w:tcPr>
            <w:tcW w:w="2694" w:type="dxa"/>
            <w:gridSpan w:val="2"/>
            <w:vMerge/>
            <w:shd w:val="clear" w:color="auto" w:fill="auto"/>
            <w:vAlign w:val="center"/>
          </w:tcPr>
          <w:p w14:paraId="3AC813A1" w14:textId="77777777" w:rsidR="0035043B" w:rsidRPr="00AF2C2B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86" w:type="dxa"/>
            <w:shd w:val="clear" w:color="auto" w:fill="auto"/>
          </w:tcPr>
          <w:p w14:paraId="28A5EDD8" w14:textId="77777777" w:rsidR="0035043B" w:rsidRPr="005F1327" w:rsidRDefault="0035043B" w:rsidP="0035043B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ИТОГО</w:t>
            </w:r>
          </w:p>
        </w:tc>
        <w:tc>
          <w:tcPr>
            <w:tcW w:w="1372" w:type="dxa"/>
            <w:shd w:val="clear" w:color="auto" w:fill="auto"/>
          </w:tcPr>
          <w:p w14:paraId="00A22F98" w14:textId="77777777" w:rsidR="0035043B" w:rsidRPr="005F1327" w:rsidRDefault="0035043B" w:rsidP="0035043B">
            <w:pPr>
              <w:pStyle w:val="af4"/>
              <w:widowControl w:val="0"/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961,7</w:t>
            </w:r>
          </w:p>
        </w:tc>
        <w:tc>
          <w:tcPr>
            <w:tcW w:w="1311" w:type="dxa"/>
            <w:shd w:val="clear" w:color="auto" w:fill="auto"/>
          </w:tcPr>
          <w:p w14:paraId="69088F91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307,6</w:t>
            </w:r>
          </w:p>
        </w:tc>
        <w:tc>
          <w:tcPr>
            <w:tcW w:w="1276" w:type="dxa"/>
            <w:shd w:val="clear" w:color="auto" w:fill="auto"/>
          </w:tcPr>
          <w:p w14:paraId="0878941C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320,5</w:t>
            </w:r>
          </w:p>
        </w:tc>
        <w:tc>
          <w:tcPr>
            <w:tcW w:w="1417" w:type="dxa"/>
            <w:shd w:val="clear" w:color="auto" w:fill="auto"/>
          </w:tcPr>
          <w:p w14:paraId="14D69A5D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333,6</w:t>
            </w:r>
          </w:p>
        </w:tc>
        <w:tc>
          <w:tcPr>
            <w:tcW w:w="993" w:type="dxa"/>
          </w:tcPr>
          <w:p w14:paraId="07ECB15D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1E5CEC84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</w:tcPr>
          <w:p w14:paraId="6DEA527A" w14:textId="77777777" w:rsidR="0035043B" w:rsidRPr="00AF2C2B" w:rsidRDefault="0035043B" w:rsidP="0035043B">
            <w:pPr>
              <w:widowControl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  <w:vAlign w:val="center"/>
          </w:tcPr>
          <w:p w14:paraId="516AF9F2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043B" w:rsidRPr="00AF2C2B" w14:paraId="562AB758" w14:textId="77777777" w:rsidTr="0017469F">
        <w:trPr>
          <w:trHeight w:val="231"/>
        </w:trPr>
        <w:tc>
          <w:tcPr>
            <w:tcW w:w="851" w:type="dxa"/>
            <w:shd w:val="clear" w:color="auto" w:fill="auto"/>
          </w:tcPr>
          <w:p w14:paraId="755839D1" w14:textId="77777777" w:rsidR="0035043B" w:rsidRPr="00901851" w:rsidRDefault="0035043B" w:rsidP="0035043B">
            <w:pPr>
              <w:ind w:left="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851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4146" w:type="dxa"/>
            <w:gridSpan w:val="10"/>
            <w:shd w:val="clear" w:color="auto" w:fill="auto"/>
          </w:tcPr>
          <w:p w14:paraId="54AEEF9A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</w:tr>
      <w:tr w:rsidR="0035043B" w:rsidRPr="00AF2C2B" w14:paraId="1DBB8DFB" w14:textId="77777777" w:rsidTr="0017469F">
        <w:trPr>
          <w:trHeight w:val="265"/>
        </w:trPr>
        <w:tc>
          <w:tcPr>
            <w:tcW w:w="851" w:type="dxa"/>
            <w:shd w:val="clear" w:color="auto" w:fill="auto"/>
          </w:tcPr>
          <w:p w14:paraId="3FC880FD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14146" w:type="dxa"/>
            <w:gridSpan w:val="10"/>
            <w:shd w:val="clear" w:color="auto" w:fill="auto"/>
          </w:tcPr>
          <w:p w14:paraId="0A093178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Модернизация муниципальной системы общего образования</w:t>
            </w:r>
          </w:p>
        </w:tc>
      </w:tr>
      <w:tr w:rsidR="0035043B" w:rsidRPr="00AF2C2B" w14:paraId="5324E20B" w14:textId="77777777" w:rsidTr="0017469F">
        <w:trPr>
          <w:trHeight w:val="24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2914D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5.1.1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D1CDF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 xml:space="preserve">Разработка проектной документации, проведение проверки достоверности определения сметной стоимости, 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проведение проектных (изыскательных) работ, осуществление авторского надзора, приобретение движимого имущества, технологическое присоединение </w:t>
            </w:r>
            <w:proofErr w:type="spellStart"/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энергопринимающих</w:t>
            </w:r>
            <w:proofErr w:type="spellEnd"/>
            <w:r w:rsidRPr="00AF2C2B">
              <w:rPr>
                <w:rFonts w:ascii="Times New Roman" w:hAnsi="Times New Roman" w:cs="Times New Roman"/>
                <w:sz w:val="22"/>
                <w:szCs w:val="22"/>
              </w:rPr>
              <w:t xml:space="preserve"> устройств объектов социальной сферы, газификация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9986A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местный бюджет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8E8A9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2602F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094D0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9A9B5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05CCB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C1FF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31CD8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Уменьшение объемов потребления коммунальных услуг дошкольных образовательных организаций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64FB3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  <w:p w14:paraId="11DC7FF0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043B" w:rsidRPr="00AF2C2B" w14:paraId="673528AD" w14:textId="77777777" w:rsidTr="0017469F">
        <w:trPr>
          <w:trHeight w:val="230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0A141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5.1.2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70B9D" w14:textId="77777777" w:rsidR="0035043B" w:rsidRPr="00807071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07071">
              <w:rPr>
                <w:rFonts w:ascii="Times New Roman" w:hAnsi="Times New Roman" w:cs="Times New Roman"/>
                <w:sz w:val="22"/>
                <w:szCs w:val="22"/>
              </w:rPr>
              <w:t>Проведение государственной экспертизы проектной документации и результатов инженерных изысканий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54713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470DA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3 165,0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A49F1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3 165,0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367DC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43D6F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B559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F1FF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2953C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Проведение государственной экспертизы для участия в отборах на получение субсидии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3F137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  <w:p w14:paraId="32D9C3B1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043B" w:rsidRPr="00AF2C2B" w14:paraId="5ADB2FDA" w14:textId="77777777" w:rsidTr="0017469F">
        <w:trPr>
          <w:trHeight w:val="24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66AB5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5.1.3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8973D" w14:textId="77777777" w:rsidR="0035043B" w:rsidRPr="00807071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07071">
              <w:rPr>
                <w:rFonts w:ascii="Times New Roman" w:hAnsi="Times New Roman" w:cs="Times New Roman"/>
                <w:sz w:val="22"/>
                <w:szCs w:val="22"/>
              </w:rPr>
              <w:t>Капитальный ремонт зданий и сооружений образовательных организаций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EF82C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370E0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E0065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1CCF4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07132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9315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79A6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DBA29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B7D1B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35043B" w:rsidRPr="00AF2C2B" w14:paraId="5B956706" w14:textId="77777777" w:rsidTr="0017469F">
        <w:trPr>
          <w:trHeight w:val="24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79D22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5.1.4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3DA25" w14:textId="77777777" w:rsidR="0035043B" w:rsidRPr="00807071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07071">
              <w:rPr>
                <w:rFonts w:ascii="Times New Roman" w:hAnsi="Times New Roman" w:cs="Times New Roman"/>
                <w:sz w:val="22"/>
                <w:szCs w:val="22"/>
              </w:rPr>
              <w:t>Проведение ремонтных работ образовательных организаций с целью создания профильных кабинетов по региональному проекту «Современная школа»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4B181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A89A4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F2201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880DE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48BD4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3348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473E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2F98E" w14:textId="77777777" w:rsidR="0035043B" w:rsidRPr="00807071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C82DF" w14:textId="77777777" w:rsidR="0035043B" w:rsidRPr="00807071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07071">
              <w:rPr>
                <w:rFonts w:ascii="Times New Roman" w:hAnsi="Times New Roman" w:cs="Times New Roman"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35043B" w:rsidRPr="00AF2C2B" w14:paraId="70927B32" w14:textId="77777777" w:rsidTr="0017469F">
        <w:trPr>
          <w:trHeight w:val="7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E2BFF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5.1.5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A8ED0" w14:textId="77777777" w:rsidR="0035043B" w:rsidRPr="00807071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07071">
              <w:rPr>
                <w:rFonts w:ascii="Times New Roman" w:hAnsi="Times New Roman" w:cs="Times New Roman"/>
                <w:sz w:val="22"/>
                <w:szCs w:val="22"/>
              </w:rPr>
              <w:t>Приобретение мебели для оснащения профильных кабинетов в рамках регионального проекта «Современная школа»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56562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F0D56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F6094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8DA6B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00DBF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07D0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B5F1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4B04C" w14:textId="77777777" w:rsidR="0035043B" w:rsidRPr="00807071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C33F8" w14:textId="77777777" w:rsidR="0035043B" w:rsidRPr="00807071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07071">
              <w:rPr>
                <w:rFonts w:ascii="Times New Roman" w:hAnsi="Times New Roman" w:cs="Times New Roman"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35043B" w:rsidRPr="00AF2C2B" w14:paraId="1D627E31" w14:textId="77777777" w:rsidTr="0017469F">
        <w:trPr>
          <w:trHeight w:val="7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D1FA8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5.1.6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4387D" w14:textId="77777777" w:rsidR="0035043B" w:rsidRPr="00807071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07071">
              <w:rPr>
                <w:rFonts w:ascii="Times New Roman" w:hAnsi="Times New Roman" w:cs="Times New Roman"/>
                <w:sz w:val="22"/>
                <w:szCs w:val="22"/>
              </w:rPr>
              <w:t>Оснащение вновь созданных мест в образовательных организациях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7DFB1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D3954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D35E9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A2926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97A3B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32B10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C195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A3084" w14:textId="77777777" w:rsidR="0035043B" w:rsidRPr="00807071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42B6C" w14:textId="77777777" w:rsidR="0035043B" w:rsidRPr="00807071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07071">
              <w:rPr>
                <w:rFonts w:ascii="Times New Roman" w:hAnsi="Times New Roman" w:cs="Times New Roman"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35043B" w:rsidRPr="00AF2C2B" w14:paraId="4EAB1609" w14:textId="77777777" w:rsidTr="0017469F">
        <w:trPr>
          <w:trHeight w:val="7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FDADE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>5.1.7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C51E9" w14:textId="77777777" w:rsidR="0035043B" w:rsidRPr="00807071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07071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медицинских осмотров лиц, занимающихся физической культурой и спортом по углубленной </w:t>
            </w:r>
            <w:r w:rsidRPr="0080707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программе медицинского обследования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F3AA0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местный бюджет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8E3F1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16 560,0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D69E4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5 520,0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44BC2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5 520,0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B3C19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5 520,0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7721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003FB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5899A" w14:textId="77777777" w:rsidR="0035043B" w:rsidRPr="00807071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07071">
              <w:rPr>
                <w:rFonts w:ascii="Times New Roman" w:hAnsi="Times New Roman" w:cs="Times New Roman"/>
                <w:sz w:val="22"/>
                <w:szCs w:val="22"/>
              </w:rPr>
              <w:t>Проведение углубленного медицинского осмотра воспитанников МАУ ДО СШ № 1, МБУ ДО СШ № 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CB57C" w14:textId="77777777" w:rsidR="0035043B" w:rsidRPr="00807071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07071">
              <w:rPr>
                <w:rFonts w:ascii="Times New Roman" w:hAnsi="Times New Roman" w:cs="Times New Roman"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35043B" w:rsidRPr="00AF2C2B" w14:paraId="32906F67" w14:textId="77777777" w:rsidTr="0017469F">
        <w:trPr>
          <w:trHeight w:val="7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935C2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5.1.8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008D4" w14:textId="77777777" w:rsidR="0035043B" w:rsidRPr="00807071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07071">
              <w:rPr>
                <w:rFonts w:ascii="Times New Roman" w:hAnsi="Times New Roman" w:cs="Times New Roman"/>
                <w:sz w:val="22"/>
                <w:szCs w:val="22"/>
              </w:rPr>
              <w:t>Строительство, реконструкция, капитальный, текущий ремонт и благоустройство территории, материально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07071">
              <w:rPr>
                <w:rFonts w:ascii="Times New Roman" w:hAnsi="Times New Roman" w:cs="Times New Roman"/>
                <w:sz w:val="22"/>
                <w:szCs w:val="22"/>
              </w:rPr>
              <w:t>техническое обеспечение учреждений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F6D14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87DB9" w14:textId="36F284D9" w:rsidR="0035043B" w:rsidRPr="005F1327" w:rsidRDefault="00AA6995" w:rsidP="0035043B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114 334,8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BD370" w14:textId="051A3905" w:rsidR="0035043B" w:rsidRPr="005F1327" w:rsidRDefault="00AA6995" w:rsidP="0035043B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103 445,0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B3020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2 194,6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2290E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8 695,2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C81E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EC10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6C806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Проведение ремонтных работ, благоустройств образовательных организаций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48072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35043B" w:rsidRPr="00AF2C2B" w14:paraId="75AA8D88" w14:textId="77777777" w:rsidTr="0017469F">
        <w:trPr>
          <w:trHeight w:val="581"/>
        </w:trPr>
        <w:tc>
          <w:tcPr>
            <w:tcW w:w="2694" w:type="dxa"/>
            <w:gridSpan w:val="2"/>
            <w:vMerge w:val="restart"/>
            <w:shd w:val="clear" w:color="auto" w:fill="auto"/>
          </w:tcPr>
          <w:p w14:paraId="6A0EA206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D09">
              <w:rPr>
                <w:rFonts w:ascii="Times New Roman" w:hAnsi="Times New Roman" w:cs="Times New Roman"/>
                <w:b/>
                <w:sz w:val="22"/>
                <w:szCs w:val="24"/>
              </w:rPr>
              <w:t>Итого по разделу 5.1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AB7B1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shd w:val="clear" w:color="auto" w:fill="auto"/>
          </w:tcPr>
          <w:p w14:paraId="6F15D046" w14:textId="2F8585CA" w:rsidR="0035043B" w:rsidRPr="005F1327" w:rsidRDefault="00AA6995" w:rsidP="0035043B">
            <w:pPr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134 059,8</w:t>
            </w:r>
          </w:p>
        </w:tc>
        <w:tc>
          <w:tcPr>
            <w:tcW w:w="1311" w:type="dxa"/>
            <w:shd w:val="clear" w:color="auto" w:fill="auto"/>
          </w:tcPr>
          <w:p w14:paraId="32E3F881" w14:textId="412B6B43" w:rsidR="0035043B" w:rsidRPr="005F1327" w:rsidRDefault="00AA6995" w:rsidP="0035043B">
            <w:pPr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112 130,0</w:t>
            </w:r>
          </w:p>
        </w:tc>
        <w:tc>
          <w:tcPr>
            <w:tcW w:w="1276" w:type="dxa"/>
            <w:shd w:val="clear" w:color="auto" w:fill="auto"/>
          </w:tcPr>
          <w:p w14:paraId="6EC13611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7 714,6</w:t>
            </w:r>
          </w:p>
        </w:tc>
        <w:tc>
          <w:tcPr>
            <w:tcW w:w="1417" w:type="dxa"/>
            <w:shd w:val="clear" w:color="auto" w:fill="auto"/>
          </w:tcPr>
          <w:p w14:paraId="054415C7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14 215,2</w:t>
            </w:r>
          </w:p>
        </w:tc>
        <w:tc>
          <w:tcPr>
            <w:tcW w:w="993" w:type="dxa"/>
          </w:tcPr>
          <w:p w14:paraId="2004207A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595EB01A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96AFBC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E0946A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5043B" w:rsidRPr="00AF2C2B" w14:paraId="5B268C69" w14:textId="77777777" w:rsidTr="0017469F">
        <w:trPr>
          <w:trHeight w:val="703"/>
        </w:trPr>
        <w:tc>
          <w:tcPr>
            <w:tcW w:w="2694" w:type="dxa"/>
            <w:gridSpan w:val="2"/>
            <w:vMerge/>
            <w:shd w:val="clear" w:color="auto" w:fill="auto"/>
            <w:vAlign w:val="center"/>
          </w:tcPr>
          <w:p w14:paraId="2B04913E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4D4A8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краевой бюджет</w:t>
            </w:r>
          </w:p>
        </w:tc>
        <w:tc>
          <w:tcPr>
            <w:tcW w:w="1372" w:type="dxa"/>
            <w:shd w:val="clear" w:color="auto" w:fill="auto"/>
          </w:tcPr>
          <w:p w14:paraId="109F28C5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44EBCB15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24DAC357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7784AADB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379B93FD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66891146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688565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D23ACC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5043B" w:rsidRPr="00AF2C2B" w14:paraId="383F3A4D" w14:textId="77777777" w:rsidTr="0017469F">
        <w:trPr>
          <w:trHeight w:val="438"/>
        </w:trPr>
        <w:tc>
          <w:tcPr>
            <w:tcW w:w="2694" w:type="dxa"/>
            <w:gridSpan w:val="2"/>
            <w:vMerge/>
            <w:shd w:val="clear" w:color="auto" w:fill="auto"/>
            <w:vAlign w:val="center"/>
          </w:tcPr>
          <w:p w14:paraId="70E56BFD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CAC91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ИТОГО</w:t>
            </w:r>
          </w:p>
        </w:tc>
        <w:tc>
          <w:tcPr>
            <w:tcW w:w="1372" w:type="dxa"/>
            <w:shd w:val="clear" w:color="auto" w:fill="auto"/>
          </w:tcPr>
          <w:p w14:paraId="602500A1" w14:textId="20FED5B2" w:rsidR="0035043B" w:rsidRPr="005F1327" w:rsidRDefault="00AA6995" w:rsidP="0035043B">
            <w:pPr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134 059,8</w:t>
            </w:r>
          </w:p>
        </w:tc>
        <w:tc>
          <w:tcPr>
            <w:tcW w:w="1311" w:type="dxa"/>
            <w:shd w:val="clear" w:color="auto" w:fill="auto"/>
          </w:tcPr>
          <w:p w14:paraId="0696050C" w14:textId="393D336C" w:rsidR="0035043B" w:rsidRPr="005F1327" w:rsidRDefault="00AA6995" w:rsidP="0035043B">
            <w:pPr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112 130,0</w:t>
            </w:r>
          </w:p>
        </w:tc>
        <w:tc>
          <w:tcPr>
            <w:tcW w:w="1276" w:type="dxa"/>
            <w:shd w:val="clear" w:color="auto" w:fill="auto"/>
          </w:tcPr>
          <w:p w14:paraId="444C47B2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7 714,6</w:t>
            </w:r>
          </w:p>
        </w:tc>
        <w:tc>
          <w:tcPr>
            <w:tcW w:w="1417" w:type="dxa"/>
            <w:shd w:val="clear" w:color="auto" w:fill="auto"/>
          </w:tcPr>
          <w:p w14:paraId="3D674331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14 215,2</w:t>
            </w:r>
          </w:p>
        </w:tc>
        <w:tc>
          <w:tcPr>
            <w:tcW w:w="993" w:type="dxa"/>
          </w:tcPr>
          <w:p w14:paraId="3D898C3D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60D5C70A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1C465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81089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5043B" w:rsidRPr="00AF2C2B" w14:paraId="00536B3F" w14:textId="77777777" w:rsidTr="0017469F">
        <w:trPr>
          <w:trHeight w:val="320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14:paraId="6CAC7057" w14:textId="77777777" w:rsidR="0035043B" w:rsidRPr="001E2384" w:rsidRDefault="0035043B" w:rsidP="00350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14146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2E5EA7AD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Создание условий для проведения мероприятий в сфере образования</w:t>
            </w:r>
          </w:p>
        </w:tc>
      </w:tr>
      <w:tr w:rsidR="0035043B" w:rsidRPr="00AF2C2B" w14:paraId="4B89646E" w14:textId="77777777" w:rsidTr="0017469F">
        <w:trPr>
          <w:trHeight w:val="2407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1B4609BC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5.2.1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F02D77" w14:textId="77777777" w:rsidR="0035043B" w:rsidRPr="00AF2C2B" w:rsidRDefault="0035043B" w:rsidP="0035043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Проведение олимпиад, конкурсов, семинаров и конференций научно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 xml:space="preserve">исследовательской деятельности учащихся образовательных организаций; проведение массовых мероприятий по 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поддержке учащихся образовательных организаций, достигших результатов в учебе, творчестве, спорте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610D10FC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местный бюджет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</w:tcPr>
          <w:p w14:paraId="4D517CD2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5 034,0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</w:tcPr>
          <w:p w14:paraId="4A2E65FF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2 182,8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710BBC14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1 425,6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6A3B404D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1 425,6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E1EBFAE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  <w:tcBorders>
              <w:bottom w:val="single" w:sz="4" w:space="0" w:color="auto"/>
            </w:tcBorders>
          </w:tcPr>
          <w:p w14:paraId="7CAC841F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auto"/>
          </w:tcPr>
          <w:p w14:paraId="01559AAB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Привлечение учащихся к участию в мероприятиях различного уровня</w:t>
            </w:r>
          </w:p>
        </w:tc>
        <w:tc>
          <w:tcPr>
            <w:tcW w:w="2003" w:type="dxa"/>
            <w:shd w:val="clear" w:color="auto" w:fill="auto"/>
          </w:tcPr>
          <w:p w14:paraId="4C1B39E8" w14:textId="77777777" w:rsidR="0035043B" w:rsidRPr="00AF2C2B" w:rsidRDefault="0035043B" w:rsidP="003504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35043B" w:rsidRPr="00AF2C2B" w14:paraId="25F49FC1" w14:textId="77777777" w:rsidTr="0017469F">
        <w:trPr>
          <w:trHeight w:val="2407"/>
        </w:trPr>
        <w:tc>
          <w:tcPr>
            <w:tcW w:w="851" w:type="dxa"/>
            <w:shd w:val="clear" w:color="auto" w:fill="auto"/>
          </w:tcPr>
          <w:p w14:paraId="70DEAB85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5.2.2</w:t>
            </w:r>
          </w:p>
        </w:tc>
        <w:tc>
          <w:tcPr>
            <w:tcW w:w="1843" w:type="dxa"/>
            <w:shd w:val="clear" w:color="auto" w:fill="auto"/>
          </w:tcPr>
          <w:p w14:paraId="29670C2C" w14:textId="77777777" w:rsidR="0035043B" w:rsidRPr="00AF2C2B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учебных сборов учащихся образовательных организаций</w:t>
            </w:r>
          </w:p>
        </w:tc>
        <w:tc>
          <w:tcPr>
            <w:tcW w:w="1286" w:type="dxa"/>
            <w:shd w:val="clear" w:color="auto" w:fill="auto"/>
          </w:tcPr>
          <w:p w14:paraId="714ABB63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</w:tcPr>
          <w:p w14:paraId="5B03C923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 146,8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</w:tcPr>
          <w:p w14:paraId="3B482D70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032,0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5B0406D7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1 057,4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44874830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1 057,4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4E92A5D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  <w:tcBorders>
              <w:bottom w:val="single" w:sz="4" w:space="0" w:color="auto"/>
            </w:tcBorders>
          </w:tcPr>
          <w:p w14:paraId="500AEBDB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shd w:val="clear" w:color="auto" w:fill="auto"/>
          </w:tcPr>
          <w:p w14:paraId="4E0701A1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Подготовка  молодых людей общеобразовательных организаций к службе в рядах вооруженных сил, к позитивному отношению к будущей службе</w:t>
            </w:r>
          </w:p>
        </w:tc>
        <w:tc>
          <w:tcPr>
            <w:tcW w:w="2003" w:type="dxa"/>
            <w:shd w:val="clear" w:color="auto" w:fill="auto"/>
          </w:tcPr>
          <w:p w14:paraId="7DD66BDB" w14:textId="77777777" w:rsidR="0035043B" w:rsidRPr="00AF2C2B" w:rsidRDefault="0035043B" w:rsidP="003504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35043B" w:rsidRPr="00AF2C2B" w14:paraId="36D5CE6F" w14:textId="77777777" w:rsidTr="0017469F">
        <w:trPr>
          <w:trHeight w:val="438"/>
        </w:trPr>
        <w:tc>
          <w:tcPr>
            <w:tcW w:w="851" w:type="dxa"/>
            <w:shd w:val="clear" w:color="auto" w:fill="auto"/>
          </w:tcPr>
          <w:p w14:paraId="34A177DF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5.2.3</w:t>
            </w:r>
          </w:p>
        </w:tc>
        <w:tc>
          <w:tcPr>
            <w:tcW w:w="1843" w:type="dxa"/>
            <w:shd w:val="clear" w:color="auto" w:fill="auto"/>
          </w:tcPr>
          <w:p w14:paraId="318067CD" w14:textId="77777777" w:rsidR="0035043B" w:rsidRPr="00AF2C2B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Проведение физкультурно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спортивных мероприятий районного уровня для учащихся образовательных организаций дополнительного образования</w:t>
            </w:r>
          </w:p>
        </w:tc>
        <w:tc>
          <w:tcPr>
            <w:tcW w:w="1286" w:type="dxa"/>
            <w:shd w:val="clear" w:color="auto" w:fill="auto"/>
          </w:tcPr>
          <w:p w14:paraId="261AE962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</w:tcPr>
          <w:p w14:paraId="71781A22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1 050,0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</w:tcPr>
          <w:p w14:paraId="278F79C6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350,0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463F584D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350,0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072B64BB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350,0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26C41CD9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  <w:tcBorders>
              <w:bottom w:val="single" w:sz="4" w:space="0" w:color="auto"/>
            </w:tcBorders>
          </w:tcPr>
          <w:p w14:paraId="4C936C2D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shd w:val="clear" w:color="auto" w:fill="auto"/>
          </w:tcPr>
          <w:p w14:paraId="4EA9CECB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Стимулирование детей к занятиям в спортивных секциях двух спортивных школ (МБУ ДО СШ №2, МАУ ДО СШ № 1) и 34 общеобразовательных организациях</w:t>
            </w:r>
          </w:p>
        </w:tc>
        <w:tc>
          <w:tcPr>
            <w:tcW w:w="2003" w:type="dxa"/>
            <w:shd w:val="clear" w:color="auto" w:fill="auto"/>
          </w:tcPr>
          <w:p w14:paraId="636F106B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35043B" w:rsidRPr="00AF2C2B" w14:paraId="1658B5BB" w14:textId="77777777" w:rsidTr="0017469F">
        <w:trPr>
          <w:trHeight w:val="272"/>
        </w:trPr>
        <w:tc>
          <w:tcPr>
            <w:tcW w:w="851" w:type="dxa"/>
            <w:shd w:val="clear" w:color="auto" w:fill="auto"/>
          </w:tcPr>
          <w:p w14:paraId="435D51F0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5.2.4</w:t>
            </w:r>
          </w:p>
        </w:tc>
        <w:tc>
          <w:tcPr>
            <w:tcW w:w="1843" w:type="dxa"/>
            <w:shd w:val="clear" w:color="auto" w:fill="auto"/>
          </w:tcPr>
          <w:p w14:paraId="6E1D4751" w14:textId="77777777" w:rsidR="0035043B" w:rsidRPr="00AF2C2B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Проведение мероприятий по профилактике наркомании в образовательных организациях</w:t>
            </w:r>
          </w:p>
        </w:tc>
        <w:tc>
          <w:tcPr>
            <w:tcW w:w="1286" w:type="dxa"/>
            <w:shd w:val="clear" w:color="auto" w:fill="auto"/>
          </w:tcPr>
          <w:p w14:paraId="7445D42D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</w:tcPr>
          <w:p w14:paraId="35E9B5F7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345,0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</w:tcPr>
          <w:p w14:paraId="61F682B2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4900C8D2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3E24F82E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2B51D906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  <w:tcBorders>
              <w:bottom w:val="single" w:sz="4" w:space="0" w:color="auto"/>
            </w:tcBorders>
          </w:tcPr>
          <w:p w14:paraId="7DFF8CA0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shd w:val="clear" w:color="auto" w:fill="auto"/>
          </w:tcPr>
          <w:p w14:paraId="4FC2C0F9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F2C2B">
              <w:rPr>
                <w:rFonts w:ascii="Times New Roman" w:hAnsi="Times New Roman" w:cs="Times New Roman"/>
                <w:sz w:val="21"/>
                <w:szCs w:val="21"/>
              </w:rPr>
              <w:t>Популяризация здорового образа жизни, профилактика вредных привычек среди несовершеннолетних граждан, профилактика безнадзорности и правонарушений несовершеннолетних</w:t>
            </w:r>
          </w:p>
        </w:tc>
        <w:tc>
          <w:tcPr>
            <w:tcW w:w="2003" w:type="dxa"/>
            <w:shd w:val="clear" w:color="auto" w:fill="auto"/>
          </w:tcPr>
          <w:p w14:paraId="7D71EB31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35043B" w:rsidRPr="00AF2C2B" w14:paraId="0CD4551E" w14:textId="77777777" w:rsidTr="0017469F">
        <w:trPr>
          <w:trHeight w:val="845"/>
        </w:trPr>
        <w:tc>
          <w:tcPr>
            <w:tcW w:w="2694" w:type="dxa"/>
            <w:gridSpan w:val="2"/>
            <w:vMerge w:val="restart"/>
            <w:shd w:val="clear" w:color="auto" w:fill="auto"/>
          </w:tcPr>
          <w:p w14:paraId="64409562" w14:textId="77777777" w:rsidR="0035043B" w:rsidRPr="00FC5D09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5D09"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разделу 5.2</w:t>
            </w:r>
          </w:p>
        </w:tc>
        <w:tc>
          <w:tcPr>
            <w:tcW w:w="1286" w:type="dxa"/>
            <w:shd w:val="clear" w:color="auto" w:fill="auto"/>
          </w:tcPr>
          <w:p w14:paraId="1CAFB143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shd w:val="clear" w:color="auto" w:fill="auto"/>
          </w:tcPr>
          <w:p w14:paraId="1B3016F5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9 575,8</w:t>
            </w:r>
          </w:p>
        </w:tc>
        <w:tc>
          <w:tcPr>
            <w:tcW w:w="1311" w:type="dxa"/>
            <w:shd w:val="clear" w:color="auto" w:fill="auto"/>
          </w:tcPr>
          <w:p w14:paraId="1EED70A6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3 679,8</w:t>
            </w:r>
          </w:p>
        </w:tc>
        <w:tc>
          <w:tcPr>
            <w:tcW w:w="1276" w:type="dxa"/>
            <w:shd w:val="clear" w:color="auto" w:fill="auto"/>
          </w:tcPr>
          <w:p w14:paraId="16075A43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2 948,0</w:t>
            </w:r>
          </w:p>
        </w:tc>
        <w:tc>
          <w:tcPr>
            <w:tcW w:w="1417" w:type="dxa"/>
            <w:shd w:val="clear" w:color="auto" w:fill="auto"/>
          </w:tcPr>
          <w:p w14:paraId="331E7A88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2 948,0</w:t>
            </w:r>
          </w:p>
        </w:tc>
        <w:tc>
          <w:tcPr>
            <w:tcW w:w="993" w:type="dxa"/>
          </w:tcPr>
          <w:p w14:paraId="334F841B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0C8BCB57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623" w:type="dxa"/>
            <w:vMerge w:val="restart"/>
            <w:shd w:val="clear" w:color="auto" w:fill="auto"/>
          </w:tcPr>
          <w:p w14:paraId="6A047FAD" w14:textId="77777777" w:rsidR="0035043B" w:rsidRPr="00AF2C2B" w:rsidRDefault="0035043B" w:rsidP="0035043B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 w:val="restart"/>
            <w:shd w:val="clear" w:color="auto" w:fill="auto"/>
          </w:tcPr>
          <w:p w14:paraId="49A2FD18" w14:textId="77777777" w:rsidR="0035043B" w:rsidRPr="00AF2C2B" w:rsidRDefault="0035043B" w:rsidP="0035043B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5043B" w:rsidRPr="00AF2C2B" w14:paraId="483DEACF" w14:textId="77777777" w:rsidTr="0017469F">
        <w:trPr>
          <w:trHeight w:val="836"/>
        </w:trPr>
        <w:tc>
          <w:tcPr>
            <w:tcW w:w="2694" w:type="dxa"/>
            <w:gridSpan w:val="2"/>
            <w:vMerge/>
            <w:shd w:val="clear" w:color="auto" w:fill="auto"/>
            <w:vAlign w:val="center"/>
          </w:tcPr>
          <w:p w14:paraId="48D219BE" w14:textId="77777777" w:rsidR="0035043B" w:rsidRPr="00AF2C2B" w:rsidRDefault="0035043B" w:rsidP="0035043B">
            <w:pPr>
              <w:tabs>
                <w:tab w:val="left" w:pos="340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3F32708E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372" w:type="dxa"/>
            <w:shd w:val="clear" w:color="auto" w:fill="auto"/>
          </w:tcPr>
          <w:p w14:paraId="0D14CBF5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9 575,8</w:t>
            </w:r>
          </w:p>
        </w:tc>
        <w:tc>
          <w:tcPr>
            <w:tcW w:w="1311" w:type="dxa"/>
            <w:shd w:val="clear" w:color="auto" w:fill="auto"/>
          </w:tcPr>
          <w:p w14:paraId="71E13DB5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3 679,8</w:t>
            </w:r>
          </w:p>
        </w:tc>
        <w:tc>
          <w:tcPr>
            <w:tcW w:w="1276" w:type="dxa"/>
            <w:shd w:val="clear" w:color="auto" w:fill="auto"/>
          </w:tcPr>
          <w:p w14:paraId="6909426F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2 948,0</w:t>
            </w:r>
          </w:p>
        </w:tc>
        <w:tc>
          <w:tcPr>
            <w:tcW w:w="1417" w:type="dxa"/>
            <w:shd w:val="clear" w:color="auto" w:fill="auto"/>
          </w:tcPr>
          <w:p w14:paraId="23469BEE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2 948,0</w:t>
            </w:r>
          </w:p>
        </w:tc>
        <w:tc>
          <w:tcPr>
            <w:tcW w:w="993" w:type="dxa"/>
          </w:tcPr>
          <w:p w14:paraId="66D8B9BF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235ACEBF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</w:tcPr>
          <w:p w14:paraId="6DBA409D" w14:textId="77777777" w:rsidR="0035043B" w:rsidRPr="00AF2C2B" w:rsidRDefault="0035043B" w:rsidP="0035043B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1D4DAEF7" w14:textId="77777777" w:rsidR="0035043B" w:rsidRPr="00AF2C2B" w:rsidRDefault="0035043B" w:rsidP="0035043B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5043B" w:rsidRPr="00AF2C2B" w14:paraId="35D93F26" w14:textId="77777777" w:rsidTr="0017469F">
        <w:trPr>
          <w:trHeight w:val="413"/>
        </w:trPr>
        <w:tc>
          <w:tcPr>
            <w:tcW w:w="851" w:type="dxa"/>
            <w:shd w:val="clear" w:color="auto" w:fill="auto"/>
          </w:tcPr>
          <w:p w14:paraId="0A65E011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A60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14146" w:type="dxa"/>
            <w:gridSpan w:val="10"/>
            <w:shd w:val="clear" w:color="auto" w:fill="auto"/>
          </w:tcPr>
          <w:p w14:paraId="0151AFFD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Повышение социального и профессионального уровня работников образования, формирование современной системы непрерывного образования</w:t>
            </w:r>
          </w:p>
        </w:tc>
      </w:tr>
      <w:tr w:rsidR="0035043B" w:rsidRPr="00AF2C2B" w14:paraId="097A92D7" w14:textId="77777777" w:rsidTr="0017469F">
        <w:trPr>
          <w:trHeight w:val="438"/>
        </w:trPr>
        <w:tc>
          <w:tcPr>
            <w:tcW w:w="851" w:type="dxa"/>
            <w:shd w:val="clear" w:color="auto" w:fill="auto"/>
          </w:tcPr>
          <w:p w14:paraId="6A585E29" w14:textId="77777777" w:rsidR="0035043B" w:rsidRPr="00AF2C2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5.3.1</w:t>
            </w:r>
          </w:p>
        </w:tc>
        <w:tc>
          <w:tcPr>
            <w:tcW w:w="1843" w:type="dxa"/>
            <w:shd w:val="clear" w:color="auto" w:fill="auto"/>
          </w:tcPr>
          <w:p w14:paraId="5B212987" w14:textId="77777777" w:rsidR="0035043B" w:rsidRPr="00AF2C2B" w:rsidRDefault="0035043B" w:rsidP="0035043B">
            <w:pPr>
              <w:pStyle w:val="a3"/>
              <w:widowControl w:val="0"/>
              <w:tabs>
                <w:tab w:val="left" w:pos="3400"/>
              </w:tabs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/>
                <w:sz w:val="22"/>
                <w:szCs w:val="22"/>
              </w:rPr>
            </w:pPr>
            <w:bookmarkStart w:id="3" w:name="OLE_LINK7"/>
            <w:r w:rsidRPr="00AF2C2B">
              <w:rPr>
                <w:rFonts w:ascii="Times New Roman" w:hAnsi="Times New Roman"/>
                <w:sz w:val="22"/>
                <w:szCs w:val="22"/>
              </w:rPr>
              <w:t>Проведение мероприятий для повышения социального статуса и профессионального мастерства педагогов образовательных организаций</w:t>
            </w:r>
            <w:bookmarkEnd w:id="3"/>
            <w:r w:rsidRPr="00AF2C2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286" w:type="dxa"/>
            <w:shd w:val="clear" w:color="auto" w:fill="auto"/>
          </w:tcPr>
          <w:p w14:paraId="224309B2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</w:tcPr>
          <w:p w14:paraId="00D7A97D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 049,2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</w:tcPr>
          <w:p w14:paraId="6C8DE03F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195,2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9E0C7CD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927,0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5F5DCCAD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927,0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2C81F472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  <w:tcBorders>
              <w:bottom w:val="single" w:sz="4" w:space="0" w:color="auto"/>
            </w:tcBorders>
          </w:tcPr>
          <w:p w14:paraId="108B8CF6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shd w:val="clear" w:color="auto" w:fill="auto"/>
          </w:tcPr>
          <w:p w14:paraId="54AB8126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Повышение профессионального мастерства педагогов 34 общеобразовательных и 42 дошкольных организаций</w:t>
            </w:r>
          </w:p>
        </w:tc>
        <w:tc>
          <w:tcPr>
            <w:tcW w:w="2003" w:type="dxa"/>
            <w:shd w:val="clear" w:color="auto" w:fill="auto"/>
          </w:tcPr>
          <w:p w14:paraId="52866918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35043B" w:rsidRPr="00AF2C2B" w14:paraId="4EE0A508" w14:textId="77777777" w:rsidTr="0017469F">
        <w:trPr>
          <w:trHeight w:val="585"/>
        </w:trPr>
        <w:tc>
          <w:tcPr>
            <w:tcW w:w="2694" w:type="dxa"/>
            <w:gridSpan w:val="2"/>
            <w:vMerge w:val="restart"/>
            <w:shd w:val="clear" w:color="auto" w:fill="auto"/>
          </w:tcPr>
          <w:p w14:paraId="3E6002C5" w14:textId="77777777" w:rsidR="0035043B" w:rsidRPr="00FC5D09" w:rsidRDefault="0035043B" w:rsidP="0035043B">
            <w:pPr>
              <w:pStyle w:val="a3"/>
              <w:widowControl w:val="0"/>
              <w:tabs>
                <w:tab w:val="left" w:pos="3400"/>
              </w:tabs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5D09">
              <w:rPr>
                <w:rFonts w:ascii="Times New Roman" w:hAnsi="Times New Roman"/>
                <w:b/>
                <w:sz w:val="22"/>
                <w:szCs w:val="22"/>
              </w:rPr>
              <w:t>Итого по разделу 5.3</w:t>
            </w:r>
          </w:p>
        </w:tc>
        <w:tc>
          <w:tcPr>
            <w:tcW w:w="1286" w:type="dxa"/>
            <w:shd w:val="clear" w:color="auto" w:fill="auto"/>
          </w:tcPr>
          <w:p w14:paraId="0457100B" w14:textId="77777777" w:rsidR="0035043B" w:rsidRPr="005F1327" w:rsidRDefault="0035043B" w:rsidP="0035043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</w:tcPr>
          <w:p w14:paraId="1B0F2C9F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 049,2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</w:tcPr>
          <w:p w14:paraId="302F9333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195,2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2C2ED14A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927,0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1B1FBB7B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927,0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2B682EFB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022" w:type="dxa"/>
            <w:tcBorders>
              <w:bottom w:val="single" w:sz="4" w:space="0" w:color="auto"/>
            </w:tcBorders>
          </w:tcPr>
          <w:p w14:paraId="56DF3018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4B44EB8C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3" w:type="dxa"/>
            <w:shd w:val="clear" w:color="auto" w:fill="auto"/>
          </w:tcPr>
          <w:p w14:paraId="2E0D4A1A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043B" w:rsidRPr="00AF2C2B" w14:paraId="65DE5FC3" w14:textId="77777777" w:rsidTr="0017469F">
        <w:trPr>
          <w:trHeight w:val="438"/>
        </w:trPr>
        <w:tc>
          <w:tcPr>
            <w:tcW w:w="2694" w:type="dxa"/>
            <w:gridSpan w:val="2"/>
            <w:vMerge/>
            <w:shd w:val="clear" w:color="auto" w:fill="auto"/>
            <w:vAlign w:val="center"/>
          </w:tcPr>
          <w:p w14:paraId="1B27F8BA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677DC2B9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ИТОГО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</w:tcPr>
          <w:p w14:paraId="5EA4142A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 049,2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</w:tcPr>
          <w:p w14:paraId="57A66ABE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195,2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2659F2E9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927,0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63C8A018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927,0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22B2B58D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022" w:type="dxa"/>
            <w:tcBorders>
              <w:bottom w:val="single" w:sz="4" w:space="0" w:color="auto"/>
            </w:tcBorders>
          </w:tcPr>
          <w:p w14:paraId="3CEBAD3A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38615D17" w14:textId="77777777" w:rsidR="0035043B" w:rsidRPr="00AF2C2B" w:rsidRDefault="0035043B" w:rsidP="0035043B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shd w:val="clear" w:color="auto" w:fill="auto"/>
          </w:tcPr>
          <w:p w14:paraId="0A3D1F17" w14:textId="77777777" w:rsidR="0035043B" w:rsidRPr="00AF2C2B" w:rsidRDefault="0035043B" w:rsidP="0035043B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5043B" w:rsidRPr="00AF2C2B" w14:paraId="69E8C739" w14:textId="77777777" w:rsidTr="0017469F">
        <w:trPr>
          <w:trHeight w:val="382"/>
        </w:trPr>
        <w:tc>
          <w:tcPr>
            <w:tcW w:w="851" w:type="dxa"/>
            <w:shd w:val="clear" w:color="auto" w:fill="auto"/>
            <w:vAlign w:val="center"/>
          </w:tcPr>
          <w:p w14:paraId="1F0CB4B4" w14:textId="77777777" w:rsidR="0035043B" w:rsidRPr="00FC5D09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5D09">
              <w:rPr>
                <w:rFonts w:ascii="Times New Roman" w:hAnsi="Times New Roman" w:cs="Times New Roman"/>
                <w:sz w:val="22"/>
                <w:szCs w:val="22"/>
              </w:rPr>
              <w:t xml:space="preserve">5.4 </w:t>
            </w:r>
          </w:p>
        </w:tc>
        <w:tc>
          <w:tcPr>
            <w:tcW w:w="14146" w:type="dxa"/>
            <w:gridSpan w:val="10"/>
            <w:shd w:val="clear" w:color="auto" w:fill="auto"/>
          </w:tcPr>
          <w:p w14:paraId="457D1058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Проведение массовых спортивных мероприятий</w:t>
            </w:r>
          </w:p>
        </w:tc>
      </w:tr>
      <w:tr w:rsidR="0035043B" w:rsidRPr="00AF2C2B" w14:paraId="52CBF9D4" w14:textId="77777777" w:rsidTr="0017469F">
        <w:trPr>
          <w:trHeight w:val="555"/>
        </w:trPr>
        <w:tc>
          <w:tcPr>
            <w:tcW w:w="851" w:type="dxa"/>
            <w:shd w:val="clear" w:color="auto" w:fill="auto"/>
          </w:tcPr>
          <w:p w14:paraId="222FCBF2" w14:textId="77777777" w:rsidR="0035043B" w:rsidRPr="00AF2C2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5.4.1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AFCE85" w14:textId="77777777" w:rsidR="0035043B" w:rsidRPr="00AF2C2B" w:rsidRDefault="0035043B" w:rsidP="0035043B">
            <w:pPr>
              <w:tabs>
                <w:tab w:val="left" w:pos="3400"/>
              </w:tabs>
              <w:jc w:val="both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iCs/>
                <w:sz w:val="22"/>
                <w:szCs w:val="22"/>
              </w:rPr>
              <w:t>Участие в краевых и всероссийских спортивных соревнованиях среди учащихся общеобразовательных организаций и организаций дополнительного образования</w:t>
            </w:r>
          </w:p>
        </w:tc>
        <w:tc>
          <w:tcPr>
            <w:tcW w:w="1286" w:type="dxa"/>
            <w:shd w:val="clear" w:color="auto" w:fill="auto"/>
          </w:tcPr>
          <w:p w14:paraId="5992825B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</w:tcPr>
          <w:p w14:paraId="649FC62E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2 100,0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</w:tcPr>
          <w:p w14:paraId="6082CCD8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700,0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4F95728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700,0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3C916775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700,0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13AC9BF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  <w:tcBorders>
              <w:bottom w:val="single" w:sz="4" w:space="0" w:color="auto"/>
            </w:tcBorders>
          </w:tcPr>
          <w:p w14:paraId="375A80D9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shd w:val="clear" w:color="auto" w:fill="auto"/>
          </w:tcPr>
          <w:p w14:paraId="260DE438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Стимулирование детей к занятиям в спортивных секциях, в спортивных клубах образовательных организациях</w:t>
            </w:r>
          </w:p>
        </w:tc>
        <w:tc>
          <w:tcPr>
            <w:tcW w:w="2003" w:type="dxa"/>
            <w:shd w:val="clear" w:color="auto" w:fill="auto"/>
          </w:tcPr>
          <w:p w14:paraId="7DF8F495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35043B" w:rsidRPr="00AF2C2B" w14:paraId="59116851" w14:textId="77777777" w:rsidTr="0017469F">
        <w:trPr>
          <w:trHeight w:val="701"/>
        </w:trPr>
        <w:tc>
          <w:tcPr>
            <w:tcW w:w="2694" w:type="dxa"/>
            <w:gridSpan w:val="2"/>
            <w:vMerge w:val="restart"/>
            <w:shd w:val="clear" w:color="auto" w:fill="auto"/>
          </w:tcPr>
          <w:p w14:paraId="763C2409" w14:textId="77777777" w:rsidR="0035043B" w:rsidRPr="00FC5D09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C5D09"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разделу 5.4</w:t>
            </w:r>
          </w:p>
        </w:tc>
        <w:tc>
          <w:tcPr>
            <w:tcW w:w="1286" w:type="dxa"/>
            <w:shd w:val="clear" w:color="auto" w:fill="auto"/>
          </w:tcPr>
          <w:p w14:paraId="7C3F6E4B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</w:tcPr>
          <w:p w14:paraId="28772B5C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2 100,0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</w:tcPr>
          <w:p w14:paraId="7EC7227D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700,0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38830CD9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700,0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1690A8FE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700,0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6AFC8AD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022" w:type="dxa"/>
            <w:tcBorders>
              <w:bottom w:val="single" w:sz="4" w:space="0" w:color="auto"/>
            </w:tcBorders>
          </w:tcPr>
          <w:p w14:paraId="60B27BB9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623" w:type="dxa"/>
            <w:vMerge w:val="restart"/>
            <w:shd w:val="clear" w:color="auto" w:fill="auto"/>
            <w:vAlign w:val="center"/>
          </w:tcPr>
          <w:p w14:paraId="3A41511B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3" w:type="dxa"/>
            <w:vMerge w:val="restart"/>
            <w:shd w:val="clear" w:color="auto" w:fill="auto"/>
          </w:tcPr>
          <w:p w14:paraId="76D15E09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043B" w:rsidRPr="00AF2C2B" w14:paraId="6AFF38B8" w14:textId="77777777" w:rsidTr="0017469F">
        <w:trPr>
          <w:trHeight w:val="555"/>
        </w:trPr>
        <w:tc>
          <w:tcPr>
            <w:tcW w:w="2694" w:type="dxa"/>
            <w:gridSpan w:val="2"/>
            <w:vMerge/>
            <w:shd w:val="clear" w:color="auto" w:fill="auto"/>
            <w:vAlign w:val="center"/>
          </w:tcPr>
          <w:p w14:paraId="0BDBDEBE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0CFCE768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ИТОГО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</w:tcPr>
          <w:p w14:paraId="5D464617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2 100,0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</w:tcPr>
          <w:p w14:paraId="6BFBBADE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700,0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333CC0AC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700,0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3CB86139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700,0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876A047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022" w:type="dxa"/>
            <w:tcBorders>
              <w:bottom w:val="single" w:sz="4" w:space="0" w:color="auto"/>
            </w:tcBorders>
          </w:tcPr>
          <w:p w14:paraId="49EF6BBB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  <w:vAlign w:val="center"/>
          </w:tcPr>
          <w:p w14:paraId="0104B7A9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2D066FE4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043B" w:rsidRPr="00AF2C2B" w14:paraId="7CB7F438" w14:textId="77777777" w:rsidTr="0017469F">
        <w:trPr>
          <w:trHeight w:val="398"/>
        </w:trPr>
        <w:tc>
          <w:tcPr>
            <w:tcW w:w="851" w:type="dxa"/>
            <w:shd w:val="clear" w:color="auto" w:fill="auto"/>
          </w:tcPr>
          <w:p w14:paraId="5C2FEDB4" w14:textId="77777777" w:rsidR="0035043B" w:rsidRPr="00670953" w:rsidRDefault="0035043B" w:rsidP="00350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5.5</w:t>
            </w:r>
          </w:p>
        </w:tc>
        <w:tc>
          <w:tcPr>
            <w:tcW w:w="14146" w:type="dxa"/>
            <w:gridSpan w:val="10"/>
            <w:shd w:val="clear" w:color="auto" w:fill="auto"/>
          </w:tcPr>
          <w:p w14:paraId="35BF088E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Cs/>
                <w:sz w:val="22"/>
                <w:szCs w:val="22"/>
              </w:rPr>
              <w:t>Финансовое обеспечение деятельности образовательных организаций</w:t>
            </w:r>
          </w:p>
        </w:tc>
      </w:tr>
      <w:tr w:rsidR="0035043B" w:rsidRPr="00AF2C2B" w14:paraId="3E66AC7C" w14:textId="77777777" w:rsidTr="0017469F">
        <w:trPr>
          <w:trHeight w:val="2407"/>
        </w:trPr>
        <w:tc>
          <w:tcPr>
            <w:tcW w:w="851" w:type="dxa"/>
            <w:shd w:val="clear" w:color="auto" w:fill="auto"/>
          </w:tcPr>
          <w:p w14:paraId="3820F0DF" w14:textId="77777777" w:rsidR="0035043B" w:rsidRPr="00AF2C2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5.5.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62C55D79" w14:textId="77777777" w:rsidR="0035043B" w:rsidRPr="00AF2C2B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Предоставление субсидий муниципальным казенным учреждениям: МКУ ЦОКО, на выплату персоналу в целях обеспечения функций государственными (муниципальным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и) органами</w:t>
            </w:r>
          </w:p>
        </w:tc>
        <w:tc>
          <w:tcPr>
            <w:tcW w:w="1286" w:type="dxa"/>
            <w:shd w:val="clear" w:color="auto" w:fill="auto"/>
          </w:tcPr>
          <w:p w14:paraId="489FC937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местный бюджет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</w:tcPr>
          <w:p w14:paraId="34F73027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33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 691,4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</w:tcPr>
          <w:p w14:paraId="09FF1499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024,8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9C5EF8D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10 833,3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5983B004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10 833,3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2C046158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  <w:tcBorders>
              <w:bottom w:val="single" w:sz="4" w:space="0" w:color="auto"/>
            </w:tcBorders>
          </w:tcPr>
          <w:p w14:paraId="3F174948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shd w:val="clear" w:color="auto" w:fill="auto"/>
          </w:tcPr>
          <w:p w14:paraId="7B63209A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Повышение качества и доступности предоставления 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функций государственными (муниципальными) органами</w:t>
            </w:r>
          </w:p>
        </w:tc>
        <w:tc>
          <w:tcPr>
            <w:tcW w:w="2003" w:type="dxa"/>
            <w:shd w:val="clear" w:color="auto" w:fill="auto"/>
          </w:tcPr>
          <w:p w14:paraId="24E69ECC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35043B" w:rsidRPr="00AF2C2B" w14:paraId="00119948" w14:textId="77777777" w:rsidTr="0017469F">
        <w:trPr>
          <w:trHeight w:val="2407"/>
        </w:trPr>
        <w:tc>
          <w:tcPr>
            <w:tcW w:w="851" w:type="dxa"/>
            <w:shd w:val="clear" w:color="auto" w:fill="auto"/>
          </w:tcPr>
          <w:p w14:paraId="03F3E99E" w14:textId="77777777" w:rsidR="0035043B" w:rsidRPr="00AF2C2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5.5.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3F55FA56" w14:textId="77777777" w:rsidR="0035043B" w:rsidRPr="00AF2C2B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Приобретение товаров, работ и услуг для государственных (муниципальных) нужд</w:t>
            </w:r>
          </w:p>
        </w:tc>
        <w:tc>
          <w:tcPr>
            <w:tcW w:w="1286" w:type="dxa"/>
            <w:shd w:val="clear" w:color="auto" w:fill="auto"/>
          </w:tcPr>
          <w:p w14:paraId="607187F6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</w:tcPr>
          <w:p w14:paraId="7E79D695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3 674,0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</w:tcPr>
          <w:p w14:paraId="232A19C0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2 315,9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212AABE6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674,6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7D116587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683,5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F70D71E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  <w:tcBorders>
              <w:bottom w:val="single" w:sz="4" w:space="0" w:color="auto"/>
            </w:tcBorders>
          </w:tcPr>
          <w:p w14:paraId="46F9631A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shd w:val="clear" w:color="auto" w:fill="auto"/>
          </w:tcPr>
          <w:p w14:paraId="685BC80A" w14:textId="77777777" w:rsidR="0035043B" w:rsidRPr="00AF2C2B" w:rsidRDefault="0035043B" w:rsidP="0035043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Повышение качества и доступности предоставления 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функций государственными (муниципальными) органами</w:t>
            </w:r>
          </w:p>
        </w:tc>
        <w:tc>
          <w:tcPr>
            <w:tcW w:w="2003" w:type="dxa"/>
            <w:shd w:val="clear" w:color="auto" w:fill="auto"/>
          </w:tcPr>
          <w:p w14:paraId="2416218B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35043B" w:rsidRPr="00AF2C2B" w14:paraId="4FD4B701" w14:textId="77777777" w:rsidTr="0017469F">
        <w:trPr>
          <w:trHeight w:val="2762"/>
        </w:trPr>
        <w:tc>
          <w:tcPr>
            <w:tcW w:w="851" w:type="dxa"/>
            <w:shd w:val="clear" w:color="auto" w:fill="auto"/>
          </w:tcPr>
          <w:p w14:paraId="3E321315" w14:textId="77777777" w:rsidR="0035043B" w:rsidRPr="00AF2C2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5.5.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2212E1C0" w14:textId="77777777" w:rsidR="0035043B" w:rsidRPr="00AF2C2B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286" w:type="dxa"/>
            <w:shd w:val="clear" w:color="auto" w:fill="auto"/>
          </w:tcPr>
          <w:p w14:paraId="496B510D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</w:tcPr>
          <w:p w14:paraId="35113272" w14:textId="7233254D" w:rsidR="0035043B" w:rsidRPr="005F1327" w:rsidRDefault="005E05FF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29,9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</w:tcPr>
          <w:p w14:paraId="6FC90745" w14:textId="4789AE8B" w:rsidR="0035043B" w:rsidRPr="005F1327" w:rsidRDefault="005E05FF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24,3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E28C354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2,8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4CDA184D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2,8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65E310F2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  <w:tcBorders>
              <w:bottom w:val="single" w:sz="4" w:space="0" w:color="auto"/>
            </w:tcBorders>
          </w:tcPr>
          <w:p w14:paraId="530DFEFC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shd w:val="clear" w:color="auto" w:fill="auto"/>
          </w:tcPr>
          <w:p w14:paraId="5AFBF90A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Повышение качества и доступности предоставления 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функций государственными (муниципальными) органами</w:t>
            </w:r>
          </w:p>
        </w:tc>
        <w:tc>
          <w:tcPr>
            <w:tcW w:w="2003" w:type="dxa"/>
            <w:shd w:val="clear" w:color="auto" w:fill="auto"/>
          </w:tcPr>
          <w:p w14:paraId="0F8DD944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35043B" w:rsidRPr="00AF2C2B" w14:paraId="268F962F" w14:textId="77777777" w:rsidTr="0017469F">
        <w:trPr>
          <w:trHeight w:val="2214"/>
        </w:trPr>
        <w:tc>
          <w:tcPr>
            <w:tcW w:w="851" w:type="dxa"/>
            <w:shd w:val="clear" w:color="auto" w:fill="auto"/>
          </w:tcPr>
          <w:p w14:paraId="2E7D8F22" w14:textId="77777777" w:rsidR="0035043B" w:rsidRPr="00AF2C2B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5.5.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14:paraId="21E8E92A" w14:textId="77777777" w:rsidR="0035043B" w:rsidRPr="00AF2C2B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Расходы на обеспечение деятельности (оказание услуг) муниципальных учреждений управления образования</w:t>
            </w:r>
          </w:p>
        </w:tc>
        <w:tc>
          <w:tcPr>
            <w:tcW w:w="1286" w:type="dxa"/>
            <w:shd w:val="clear" w:color="auto" w:fill="auto"/>
          </w:tcPr>
          <w:p w14:paraId="7F45B39D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</w:tcPr>
          <w:p w14:paraId="3008998E" w14:textId="250A7100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227</w:t>
            </w:r>
            <w:r w:rsidR="005E05FF">
              <w:rPr>
                <w:rFonts w:ascii="Times New Roman" w:hAnsi="Times New Roman" w:cs="Times New Roman"/>
                <w:iCs/>
                <w:sz w:val="22"/>
                <w:szCs w:val="22"/>
              </w:rPr>
              <w:t> 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6</w:t>
            </w:r>
            <w:r w:rsidR="005E05FF">
              <w:rPr>
                <w:rFonts w:ascii="Times New Roman" w:hAnsi="Times New Roman" w:cs="Times New Roman"/>
                <w:iCs/>
                <w:sz w:val="22"/>
                <w:szCs w:val="22"/>
              </w:rPr>
              <w:t>13,4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</w:tcPr>
          <w:p w14:paraId="54F79874" w14:textId="10DD127A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</w:t>
            </w:r>
            <w:r w:rsidR="005E05FF">
              <w:rPr>
                <w:rFonts w:ascii="Times New Roman" w:hAnsi="Times New Roman" w:cs="Times New Roman"/>
                <w:sz w:val="22"/>
                <w:szCs w:val="22"/>
              </w:rPr>
              <w:t> 952,4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39A07900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74 497,7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5C4ECD30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76 163,3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5622A29F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2" w:type="dxa"/>
            <w:tcBorders>
              <w:bottom w:val="single" w:sz="4" w:space="0" w:color="auto"/>
            </w:tcBorders>
          </w:tcPr>
          <w:p w14:paraId="09C59517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23" w:type="dxa"/>
            <w:shd w:val="clear" w:color="auto" w:fill="auto"/>
          </w:tcPr>
          <w:p w14:paraId="7BF55956" w14:textId="77777777" w:rsidR="0035043B" w:rsidRPr="00AF2C2B" w:rsidRDefault="0035043B" w:rsidP="0035043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F2C2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Обеспечение деятельности (оказание услуг)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МБУ ХЭС</w:t>
            </w:r>
          </w:p>
        </w:tc>
        <w:tc>
          <w:tcPr>
            <w:tcW w:w="2003" w:type="dxa"/>
            <w:shd w:val="clear" w:color="auto" w:fill="auto"/>
          </w:tcPr>
          <w:p w14:paraId="0E712B1C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AF2C2B">
              <w:rPr>
                <w:rFonts w:ascii="Times New Roman" w:hAnsi="Times New Roman" w:cs="Times New Roman"/>
                <w:sz w:val="22"/>
                <w:szCs w:val="22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35043B" w:rsidRPr="00AF2C2B" w14:paraId="5A42EAEE" w14:textId="77777777" w:rsidTr="0017469F">
        <w:trPr>
          <w:trHeight w:val="563"/>
        </w:trPr>
        <w:tc>
          <w:tcPr>
            <w:tcW w:w="2694" w:type="dxa"/>
            <w:gridSpan w:val="2"/>
            <w:vMerge w:val="restart"/>
            <w:shd w:val="clear" w:color="auto" w:fill="auto"/>
          </w:tcPr>
          <w:p w14:paraId="6D8147B6" w14:textId="77777777" w:rsidR="0035043B" w:rsidRPr="00FC5D09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C5D09"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разделу 5.5</w:t>
            </w:r>
          </w:p>
          <w:p w14:paraId="13A90BA1" w14:textId="77777777" w:rsidR="0035043B" w:rsidRPr="00FC5D09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572FD25D" w14:textId="77777777" w:rsidR="0035043B" w:rsidRPr="00FC5D09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60A6206F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shd w:val="clear" w:color="auto" w:fill="auto"/>
          </w:tcPr>
          <w:p w14:paraId="60373CAE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265 008,7</w:t>
            </w:r>
          </w:p>
        </w:tc>
        <w:tc>
          <w:tcPr>
            <w:tcW w:w="1311" w:type="dxa"/>
            <w:shd w:val="clear" w:color="auto" w:fill="auto"/>
          </w:tcPr>
          <w:p w14:paraId="421FD0CD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91 317,4</w:t>
            </w:r>
          </w:p>
        </w:tc>
        <w:tc>
          <w:tcPr>
            <w:tcW w:w="1276" w:type="dxa"/>
            <w:shd w:val="clear" w:color="auto" w:fill="auto"/>
          </w:tcPr>
          <w:p w14:paraId="599A3066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86 008,4</w:t>
            </w:r>
          </w:p>
        </w:tc>
        <w:tc>
          <w:tcPr>
            <w:tcW w:w="1417" w:type="dxa"/>
            <w:shd w:val="clear" w:color="auto" w:fill="auto"/>
          </w:tcPr>
          <w:p w14:paraId="0B3F906D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87 682,9</w:t>
            </w:r>
          </w:p>
        </w:tc>
        <w:tc>
          <w:tcPr>
            <w:tcW w:w="993" w:type="dxa"/>
          </w:tcPr>
          <w:p w14:paraId="20945122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74F94D48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623" w:type="dxa"/>
            <w:vMerge w:val="restart"/>
            <w:shd w:val="clear" w:color="auto" w:fill="auto"/>
            <w:vAlign w:val="center"/>
          </w:tcPr>
          <w:p w14:paraId="1B16AB62" w14:textId="77777777" w:rsidR="0035043B" w:rsidRPr="00AF2C2B" w:rsidRDefault="0035043B" w:rsidP="0035043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FB99B8D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3" w:type="dxa"/>
            <w:vMerge w:val="restart"/>
            <w:shd w:val="clear" w:color="auto" w:fill="auto"/>
            <w:vAlign w:val="center"/>
          </w:tcPr>
          <w:p w14:paraId="1E915EF8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9F51567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043B" w:rsidRPr="00AF2C2B" w14:paraId="48DFE0F3" w14:textId="77777777" w:rsidTr="0017469F">
        <w:trPr>
          <w:trHeight w:val="563"/>
        </w:trPr>
        <w:tc>
          <w:tcPr>
            <w:tcW w:w="2694" w:type="dxa"/>
            <w:gridSpan w:val="2"/>
            <w:vMerge/>
            <w:shd w:val="clear" w:color="auto" w:fill="auto"/>
            <w:vAlign w:val="center"/>
          </w:tcPr>
          <w:p w14:paraId="543B967C" w14:textId="77777777" w:rsidR="0035043B" w:rsidRPr="00FC5D09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0D08EDB7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 xml:space="preserve">Федеральный </w:t>
            </w: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бюджет</w:t>
            </w:r>
          </w:p>
        </w:tc>
        <w:tc>
          <w:tcPr>
            <w:tcW w:w="1372" w:type="dxa"/>
            <w:shd w:val="clear" w:color="auto" w:fill="auto"/>
          </w:tcPr>
          <w:p w14:paraId="2A9430B7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121DAEE8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17CBA644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7AB64A14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3E44D721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71FDDC2F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  <w:vAlign w:val="center"/>
          </w:tcPr>
          <w:p w14:paraId="32F4F70E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  <w:vAlign w:val="center"/>
          </w:tcPr>
          <w:p w14:paraId="7AB690D9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043B" w:rsidRPr="00AF2C2B" w14:paraId="0653F24F" w14:textId="77777777" w:rsidTr="0017469F">
        <w:trPr>
          <w:trHeight w:val="563"/>
        </w:trPr>
        <w:tc>
          <w:tcPr>
            <w:tcW w:w="2694" w:type="dxa"/>
            <w:gridSpan w:val="2"/>
            <w:vMerge/>
            <w:shd w:val="clear" w:color="auto" w:fill="auto"/>
            <w:vAlign w:val="center"/>
          </w:tcPr>
          <w:p w14:paraId="4FC59787" w14:textId="77777777" w:rsidR="0035043B" w:rsidRPr="00FC5D09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6A52FA4B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краевой</w:t>
            </w: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 xml:space="preserve"> бюджет</w:t>
            </w:r>
          </w:p>
        </w:tc>
        <w:tc>
          <w:tcPr>
            <w:tcW w:w="1372" w:type="dxa"/>
            <w:shd w:val="clear" w:color="auto" w:fill="auto"/>
          </w:tcPr>
          <w:p w14:paraId="0C5910CD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4FE63E1F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4EEA0733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03230480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71705539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7D826AC9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  <w:vAlign w:val="center"/>
          </w:tcPr>
          <w:p w14:paraId="0F479456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  <w:vAlign w:val="center"/>
          </w:tcPr>
          <w:p w14:paraId="48126FB3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043B" w:rsidRPr="00AF2C2B" w14:paraId="1952AA04" w14:textId="77777777" w:rsidTr="0017469F">
        <w:trPr>
          <w:trHeight w:val="345"/>
        </w:trPr>
        <w:tc>
          <w:tcPr>
            <w:tcW w:w="2694" w:type="dxa"/>
            <w:gridSpan w:val="2"/>
            <w:vMerge/>
            <w:shd w:val="clear" w:color="auto" w:fill="auto"/>
            <w:vAlign w:val="center"/>
          </w:tcPr>
          <w:p w14:paraId="5D8370BA" w14:textId="77777777" w:rsidR="0035043B" w:rsidRPr="00FC5D09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168879F9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372" w:type="dxa"/>
            <w:shd w:val="clear" w:color="auto" w:fill="auto"/>
          </w:tcPr>
          <w:p w14:paraId="0CBBF63D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265 008,7</w:t>
            </w:r>
          </w:p>
        </w:tc>
        <w:tc>
          <w:tcPr>
            <w:tcW w:w="1311" w:type="dxa"/>
            <w:shd w:val="clear" w:color="auto" w:fill="auto"/>
          </w:tcPr>
          <w:p w14:paraId="21E23F27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91 317,4</w:t>
            </w:r>
          </w:p>
        </w:tc>
        <w:tc>
          <w:tcPr>
            <w:tcW w:w="1276" w:type="dxa"/>
            <w:shd w:val="clear" w:color="auto" w:fill="auto"/>
          </w:tcPr>
          <w:p w14:paraId="7F9D8F75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86 008,4</w:t>
            </w:r>
          </w:p>
        </w:tc>
        <w:tc>
          <w:tcPr>
            <w:tcW w:w="1417" w:type="dxa"/>
            <w:shd w:val="clear" w:color="auto" w:fill="auto"/>
          </w:tcPr>
          <w:p w14:paraId="5A9588F8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87 682,9</w:t>
            </w:r>
          </w:p>
        </w:tc>
        <w:tc>
          <w:tcPr>
            <w:tcW w:w="993" w:type="dxa"/>
          </w:tcPr>
          <w:p w14:paraId="35B46989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654185A2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  <w:vAlign w:val="center"/>
          </w:tcPr>
          <w:p w14:paraId="1DB08207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  <w:vAlign w:val="center"/>
          </w:tcPr>
          <w:p w14:paraId="177908C8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043B" w:rsidRPr="00AF2C2B" w14:paraId="06602B4D" w14:textId="77777777" w:rsidTr="0017469F">
        <w:trPr>
          <w:trHeight w:val="545"/>
        </w:trPr>
        <w:tc>
          <w:tcPr>
            <w:tcW w:w="2694" w:type="dxa"/>
            <w:gridSpan w:val="2"/>
            <w:vMerge w:val="restart"/>
            <w:shd w:val="clear" w:color="auto" w:fill="auto"/>
          </w:tcPr>
          <w:p w14:paraId="13510843" w14:textId="77777777" w:rsidR="0035043B" w:rsidRPr="00FC5D09" w:rsidRDefault="0035043B" w:rsidP="0035043B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5D0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Итого по разделу 5</w:t>
            </w:r>
          </w:p>
          <w:p w14:paraId="26B6BDA5" w14:textId="77777777" w:rsidR="0035043B" w:rsidRPr="00FC5D09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4B962B79" w14:textId="77777777" w:rsidR="0035043B" w:rsidRPr="005F1327" w:rsidRDefault="0035043B" w:rsidP="0035043B">
            <w:pP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shd w:val="clear" w:color="auto" w:fill="auto"/>
          </w:tcPr>
          <w:p w14:paraId="5B0E9433" w14:textId="361AC39D" w:rsidR="0035043B" w:rsidRPr="005F1327" w:rsidRDefault="005E05FF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412 793,5</w:t>
            </w:r>
          </w:p>
        </w:tc>
        <w:tc>
          <w:tcPr>
            <w:tcW w:w="1311" w:type="dxa"/>
            <w:shd w:val="clear" w:color="auto" w:fill="auto"/>
          </w:tcPr>
          <w:p w14:paraId="59586129" w14:textId="1C6530F2" w:rsidR="0035043B" w:rsidRPr="005F1327" w:rsidRDefault="005E05FF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208 022,4</w:t>
            </w:r>
          </w:p>
        </w:tc>
        <w:tc>
          <w:tcPr>
            <w:tcW w:w="1276" w:type="dxa"/>
            <w:shd w:val="clear" w:color="auto" w:fill="auto"/>
          </w:tcPr>
          <w:p w14:paraId="2E944CAB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98 298,0</w:t>
            </w:r>
          </w:p>
        </w:tc>
        <w:tc>
          <w:tcPr>
            <w:tcW w:w="1417" w:type="dxa"/>
            <w:shd w:val="clear" w:color="auto" w:fill="auto"/>
          </w:tcPr>
          <w:p w14:paraId="0A4E0FBF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106 473,1</w:t>
            </w:r>
          </w:p>
        </w:tc>
        <w:tc>
          <w:tcPr>
            <w:tcW w:w="993" w:type="dxa"/>
          </w:tcPr>
          <w:p w14:paraId="6FBEBAC5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0310141A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623" w:type="dxa"/>
            <w:vMerge w:val="restart"/>
            <w:shd w:val="clear" w:color="auto" w:fill="auto"/>
            <w:vAlign w:val="center"/>
          </w:tcPr>
          <w:p w14:paraId="1ADFD8BA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3" w:type="dxa"/>
            <w:vMerge w:val="restart"/>
            <w:shd w:val="clear" w:color="auto" w:fill="auto"/>
            <w:vAlign w:val="center"/>
          </w:tcPr>
          <w:p w14:paraId="188A22A7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043B" w:rsidRPr="00AF2C2B" w14:paraId="62C492BC" w14:textId="77777777" w:rsidTr="0017469F">
        <w:trPr>
          <w:trHeight w:val="562"/>
        </w:trPr>
        <w:tc>
          <w:tcPr>
            <w:tcW w:w="2694" w:type="dxa"/>
            <w:gridSpan w:val="2"/>
            <w:vMerge/>
            <w:shd w:val="clear" w:color="auto" w:fill="auto"/>
            <w:vAlign w:val="center"/>
          </w:tcPr>
          <w:p w14:paraId="3269D927" w14:textId="77777777" w:rsidR="0035043B" w:rsidRPr="00FC5D09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21BC7F24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федеральный</w:t>
            </w: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 xml:space="preserve"> бюджет</w:t>
            </w:r>
          </w:p>
        </w:tc>
        <w:tc>
          <w:tcPr>
            <w:tcW w:w="1372" w:type="dxa"/>
            <w:shd w:val="clear" w:color="auto" w:fill="auto"/>
          </w:tcPr>
          <w:p w14:paraId="576656FA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0C2398EE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4CAE8959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5ED7FF96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1F74F8AF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65750739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  <w:vAlign w:val="center"/>
          </w:tcPr>
          <w:p w14:paraId="55A2F1A5" w14:textId="77777777" w:rsidR="0035043B" w:rsidRPr="00AF2C2B" w:rsidRDefault="0035043B" w:rsidP="0035043B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671D1BE8" w14:textId="77777777" w:rsidR="0035043B" w:rsidRPr="00AF2C2B" w:rsidRDefault="0035043B" w:rsidP="0035043B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5043B" w:rsidRPr="00AF2C2B" w14:paraId="672EEB19" w14:textId="77777777" w:rsidTr="0017469F">
        <w:trPr>
          <w:trHeight w:val="562"/>
        </w:trPr>
        <w:tc>
          <w:tcPr>
            <w:tcW w:w="2694" w:type="dxa"/>
            <w:gridSpan w:val="2"/>
            <w:vMerge/>
            <w:shd w:val="clear" w:color="auto" w:fill="auto"/>
            <w:vAlign w:val="center"/>
          </w:tcPr>
          <w:p w14:paraId="2A3E0F03" w14:textId="77777777" w:rsidR="0035043B" w:rsidRPr="00FC5D09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29D2C254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краевой</w:t>
            </w: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 xml:space="preserve"> бюджет</w:t>
            </w:r>
          </w:p>
        </w:tc>
        <w:tc>
          <w:tcPr>
            <w:tcW w:w="1372" w:type="dxa"/>
            <w:shd w:val="clear" w:color="auto" w:fill="auto"/>
          </w:tcPr>
          <w:p w14:paraId="1575DAFF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0,0</w:t>
            </w:r>
          </w:p>
        </w:tc>
        <w:tc>
          <w:tcPr>
            <w:tcW w:w="1311" w:type="dxa"/>
            <w:shd w:val="clear" w:color="auto" w:fill="auto"/>
          </w:tcPr>
          <w:p w14:paraId="655F313E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0FF0F1BE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2976ADD0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14:paraId="48F6C959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3E972B6E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  <w:vAlign w:val="center"/>
          </w:tcPr>
          <w:p w14:paraId="4869FB78" w14:textId="77777777" w:rsidR="0035043B" w:rsidRPr="00AF2C2B" w:rsidRDefault="0035043B" w:rsidP="0035043B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24E102A3" w14:textId="77777777" w:rsidR="0035043B" w:rsidRPr="00AF2C2B" w:rsidRDefault="0035043B" w:rsidP="0035043B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5043B" w:rsidRPr="00AF2C2B" w14:paraId="7C6DD269" w14:textId="77777777" w:rsidTr="0017469F">
        <w:trPr>
          <w:trHeight w:val="349"/>
        </w:trPr>
        <w:tc>
          <w:tcPr>
            <w:tcW w:w="2694" w:type="dxa"/>
            <w:gridSpan w:val="2"/>
            <w:vMerge/>
            <w:shd w:val="clear" w:color="auto" w:fill="auto"/>
            <w:vAlign w:val="center"/>
          </w:tcPr>
          <w:p w14:paraId="0DFE0DA7" w14:textId="77777777" w:rsidR="0035043B" w:rsidRPr="00FC5D09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665E84E6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ИТОГО</w:t>
            </w:r>
          </w:p>
        </w:tc>
        <w:tc>
          <w:tcPr>
            <w:tcW w:w="1372" w:type="dxa"/>
            <w:shd w:val="clear" w:color="auto" w:fill="auto"/>
          </w:tcPr>
          <w:p w14:paraId="531D6576" w14:textId="113CE634" w:rsidR="0035043B" w:rsidRPr="005F1327" w:rsidRDefault="005E05FF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412 793,5</w:t>
            </w:r>
          </w:p>
        </w:tc>
        <w:tc>
          <w:tcPr>
            <w:tcW w:w="1311" w:type="dxa"/>
            <w:shd w:val="clear" w:color="auto" w:fill="auto"/>
          </w:tcPr>
          <w:p w14:paraId="29CA4E03" w14:textId="09AB647E" w:rsidR="0035043B" w:rsidRPr="005F1327" w:rsidRDefault="005E05FF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208 022,4</w:t>
            </w:r>
          </w:p>
        </w:tc>
        <w:tc>
          <w:tcPr>
            <w:tcW w:w="1276" w:type="dxa"/>
            <w:shd w:val="clear" w:color="auto" w:fill="auto"/>
          </w:tcPr>
          <w:p w14:paraId="511FA361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98 298,0</w:t>
            </w:r>
          </w:p>
        </w:tc>
        <w:tc>
          <w:tcPr>
            <w:tcW w:w="1417" w:type="dxa"/>
            <w:shd w:val="clear" w:color="auto" w:fill="auto"/>
          </w:tcPr>
          <w:p w14:paraId="45CB955B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106 473,1</w:t>
            </w:r>
          </w:p>
        </w:tc>
        <w:tc>
          <w:tcPr>
            <w:tcW w:w="993" w:type="dxa"/>
          </w:tcPr>
          <w:p w14:paraId="2E2DAB16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29093B78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  <w:vAlign w:val="center"/>
          </w:tcPr>
          <w:p w14:paraId="623B2137" w14:textId="77777777" w:rsidR="0035043B" w:rsidRPr="00AF2C2B" w:rsidRDefault="0035043B" w:rsidP="0035043B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117624C8" w14:textId="77777777" w:rsidR="0035043B" w:rsidRPr="00AF2C2B" w:rsidRDefault="0035043B" w:rsidP="0035043B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5043B" w:rsidRPr="00AF2C2B" w14:paraId="332218A1" w14:textId="77777777" w:rsidTr="0017469F">
        <w:trPr>
          <w:trHeight w:val="685"/>
        </w:trPr>
        <w:tc>
          <w:tcPr>
            <w:tcW w:w="2694" w:type="dxa"/>
            <w:gridSpan w:val="2"/>
            <w:vMerge w:val="restart"/>
            <w:shd w:val="clear" w:color="auto" w:fill="auto"/>
          </w:tcPr>
          <w:p w14:paraId="1C2E0A78" w14:textId="77777777" w:rsidR="0035043B" w:rsidRPr="00FC5D09" w:rsidRDefault="0035043B" w:rsidP="0035043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C5D09"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программе</w:t>
            </w:r>
          </w:p>
        </w:tc>
        <w:tc>
          <w:tcPr>
            <w:tcW w:w="1286" w:type="dxa"/>
            <w:shd w:val="clear" w:color="auto" w:fill="auto"/>
          </w:tcPr>
          <w:p w14:paraId="2D546F0B" w14:textId="77777777" w:rsidR="0035043B" w:rsidRPr="005F1327" w:rsidRDefault="0035043B" w:rsidP="0035043B">
            <w:pP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1372" w:type="dxa"/>
            <w:shd w:val="clear" w:color="auto" w:fill="auto"/>
          </w:tcPr>
          <w:p w14:paraId="1B34BD7C" w14:textId="5BA61C8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2</w:t>
            </w:r>
            <w:r w:rsidR="005E05FF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 444 920,9</w:t>
            </w:r>
          </w:p>
        </w:tc>
        <w:tc>
          <w:tcPr>
            <w:tcW w:w="1311" w:type="dxa"/>
            <w:shd w:val="clear" w:color="auto" w:fill="auto"/>
          </w:tcPr>
          <w:p w14:paraId="5155F245" w14:textId="71B471C0" w:rsidR="0035043B" w:rsidRPr="005F1327" w:rsidRDefault="005E05FF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907 053,9</w:t>
            </w:r>
          </w:p>
        </w:tc>
        <w:tc>
          <w:tcPr>
            <w:tcW w:w="1276" w:type="dxa"/>
            <w:shd w:val="clear" w:color="auto" w:fill="auto"/>
          </w:tcPr>
          <w:p w14:paraId="693C320E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745 137,2</w:t>
            </w:r>
          </w:p>
        </w:tc>
        <w:tc>
          <w:tcPr>
            <w:tcW w:w="1417" w:type="dxa"/>
            <w:shd w:val="clear" w:color="auto" w:fill="auto"/>
          </w:tcPr>
          <w:p w14:paraId="45593FFE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792 729,8</w:t>
            </w:r>
          </w:p>
        </w:tc>
        <w:tc>
          <w:tcPr>
            <w:tcW w:w="993" w:type="dxa"/>
          </w:tcPr>
          <w:p w14:paraId="0BF8C540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61B3D0C9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623" w:type="dxa"/>
            <w:vMerge w:val="restart"/>
            <w:shd w:val="clear" w:color="auto" w:fill="auto"/>
          </w:tcPr>
          <w:p w14:paraId="4A5D9320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3" w:type="dxa"/>
            <w:vMerge w:val="restart"/>
            <w:shd w:val="clear" w:color="auto" w:fill="auto"/>
            <w:vAlign w:val="center"/>
          </w:tcPr>
          <w:p w14:paraId="02E1FFE1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043B" w:rsidRPr="00AF2C2B" w14:paraId="02B3A35B" w14:textId="77777777" w:rsidTr="0017469F">
        <w:trPr>
          <w:trHeight w:val="685"/>
        </w:trPr>
        <w:tc>
          <w:tcPr>
            <w:tcW w:w="2694" w:type="dxa"/>
            <w:gridSpan w:val="2"/>
            <w:vMerge/>
            <w:shd w:val="clear" w:color="auto" w:fill="auto"/>
            <w:vAlign w:val="center"/>
          </w:tcPr>
          <w:p w14:paraId="3E17B3AE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</w:tcPr>
          <w:p w14:paraId="2E54E6DD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краевой бюджет</w:t>
            </w:r>
          </w:p>
        </w:tc>
        <w:tc>
          <w:tcPr>
            <w:tcW w:w="1372" w:type="dxa"/>
            <w:shd w:val="clear" w:color="auto" w:fill="auto"/>
          </w:tcPr>
          <w:p w14:paraId="0A297F29" w14:textId="1ECE1FF3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6</w:t>
            </w:r>
            <w:r w:rsidR="005E05FF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 330 619,3</w:t>
            </w:r>
          </w:p>
        </w:tc>
        <w:tc>
          <w:tcPr>
            <w:tcW w:w="1311" w:type="dxa"/>
            <w:shd w:val="clear" w:color="auto" w:fill="auto"/>
          </w:tcPr>
          <w:p w14:paraId="74FFF752" w14:textId="33A3FE79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5E05FF">
              <w:rPr>
                <w:rFonts w:ascii="Times New Roman" w:hAnsi="Times New Roman" w:cs="Times New Roman"/>
                <w:b/>
                <w:sz w:val="22"/>
                <w:szCs w:val="22"/>
              </w:rPr>
              <w:t> 125 010,2</w:t>
            </w:r>
          </w:p>
        </w:tc>
        <w:tc>
          <w:tcPr>
            <w:tcW w:w="1276" w:type="dxa"/>
            <w:shd w:val="clear" w:color="auto" w:fill="auto"/>
          </w:tcPr>
          <w:p w14:paraId="1AC0042B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 060 262,1</w:t>
            </w:r>
          </w:p>
        </w:tc>
        <w:tc>
          <w:tcPr>
            <w:tcW w:w="1417" w:type="dxa"/>
            <w:shd w:val="clear" w:color="auto" w:fill="auto"/>
          </w:tcPr>
          <w:p w14:paraId="536CB75E" w14:textId="77777777" w:rsidR="0035043B" w:rsidRPr="009029AC" w:rsidRDefault="0035043B" w:rsidP="0035043B">
            <w:pPr>
              <w:ind w:hanging="14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9029AC">
              <w:rPr>
                <w:rFonts w:ascii="Times New Roman" w:hAnsi="Times New Roman" w:cs="Times New Roman"/>
                <w:b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 145 347,0</w:t>
            </w:r>
          </w:p>
        </w:tc>
        <w:tc>
          <w:tcPr>
            <w:tcW w:w="993" w:type="dxa"/>
          </w:tcPr>
          <w:p w14:paraId="0CC37182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022" w:type="dxa"/>
          </w:tcPr>
          <w:p w14:paraId="40E65255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  <w:vAlign w:val="center"/>
          </w:tcPr>
          <w:p w14:paraId="5EF15301" w14:textId="77777777" w:rsidR="0035043B" w:rsidRPr="00AF2C2B" w:rsidRDefault="0035043B" w:rsidP="0035043B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6B0A3C2E" w14:textId="77777777" w:rsidR="0035043B" w:rsidRPr="00AF2C2B" w:rsidRDefault="0035043B" w:rsidP="0035043B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5043B" w:rsidRPr="00AF2C2B" w14:paraId="2B2D3081" w14:textId="77777777" w:rsidTr="0017469F">
        <w:trPr>
          <w:trHeight w:val="685"/>
        </w:trPr>
        <w:tc>
          <w:tcPr>
            <w:tcW w:w="2694" w:type="dxa"/>
            <w:gridSpan w:val="2"/>
            <w:vMerge/>
            <w:shd w:val="clear" w:color="auto" w:fill="auto"/>
            <w:vAlign w:val="center"/>
          </w:tcPr>
          <w:p w14:paraId="408E8A3D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375A1823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</w:tcPr>
          <w:p w14:paraId="165CB642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531 433,2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</w:tcPr>
          <w:p w14:paraId="7DC8B6A6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178 806,4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813F2BF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176 392,2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5054475A" w14:textId="77777777" w:rsidR="0035043B" w:rsidRPr="009029AC" w:rsidRDefault="0035043B" w:rsidP="0035043B">
            <w:pPr>
              <w:ind w:hanging="14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176 234,6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C4229DA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022" w:type="dxa"/>
            <w:tcBorders>
              <w:bottom w:val="single" w:sz="4" w:space="0" w:color="auto"/>
            </w:tcBorders>
          </w:tcPr>
          <w:p w14:paraId="214C6817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shd w:val="clear" w:color="auto" w:fill="auto"/>
            <w:vAlign w:val="center"/>
          </w:tcPr>
          <w:p w14:paraId="0B41F04F" w14:textId="77777777" w:rsidR="0035043B" w:rsidRPr="00AF2C2B" w:rsidRDefault="0035043B" w:rsidP="0035043B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7BACB1C8" w14:textId="77777777" w:rsidR="0035043B" w:rsidRPr="00AF2C2B" w:rsidRDefault="0035043B" w:rsidP="0035043B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5043B" w:rsidRPr="00AF2C2B" w14:paraId="78D20A1D" w14:textId="77777777" w:rsidTr="0017469F">
        <w:trPr>
          <w:trHeight w:val="685"/>
        </w:trPr>
        <w:tc>
          <w:tcPr>
            <w:tcW w:w="269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AA9F99" w14:textId="77777777" w:rsidR="0035043B" w:rsidRPr="00AF2C2B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9AF83" w14:textId="77777777" w:rsidR="0035043B" w:rsidRPr="005F1327" w:rsidRDefault="0035043B" w:rsidP="0035043B">
            <w:pPr>
              <w:tabs>
                <w:tab w:val="left" w:pos="3400"/>
              </w:tabs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ИТОГО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F030B" w14:textId="1D98B4B5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9</w:t>
            </w:r>
            <w:r w:rsidR="005E05FF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 306 973,4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4774B" w14:textId="7D46B4D5" w:rsidR="0035043B" w:rsidRPr="005F1327" w:rsidRDefault="0035043B" w:rsidP="0035043B">
            <w:pPr>
              <w:tabs>
                <w:tab w:val="left" w:pos="3400"/>
              </w:tabs>
              <w:ind w:hanging="7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5E05FF">
              <w:rPr>
                <w:rFonts w:ascii="Times New Roman" w:hAnsi="Times New Roman" w:cs="Times New Roman"/>
                <w:b/>
                <w:sz w:val="22"/>
                <w:szCs w:val="22"/>
              </w:rPr>
              <w:t> 210 870,5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137DC" w14:textId="77777777" w:rsidR="0035043B" w:rsidRPr="005F1327" w:rsidRDefault="0035043B" w:rsidP="0035043B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2 981 791,5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8D4ED" w14:textId="77777777" w:rsidR="0035043B" w:rsidRPr="009029AC" w:rsidRDefault="0035043B" w:rsidP="0035043B">
            <w:pPr>
              <w:tabs>
                <w:tab w:val="left" w:pos="3400"/>
              </w:tabs>
              <w:ind w:hanging="14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9029AC">
              <w:rPr>
                <w:rFonts w:ascii="Times New Roman" w:hAnsi="Times New Roman" w:cs="Times New Roman"/>
                <w:b/>
                <w:sz w:val="21"/>
                <w:szCs w:val="21"/>
              </w:rPr>
              <w:t>3 114 311,4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D7869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5F10" w14:textId="77777777" w:rsidR="0035043B" w:rsidRPr="005F1327" w:rsidRDefault="0035043B" w:rsidP="0035043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1327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62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58B9A9" w14:textId="77777777" w:rsidR="0035043B" w:rsidRPr="00AF2C2B" w:rsidRDefault="0035043B" w:rsidP="0035043B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03D761DD" w14:textId="77777777" w:rsidR="0035043B" w:rsidRPr="00AF2C2B" w:rsidRDefault="0035043B" w:rsidP="0035043B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2CDAE888" w14:textId="77777777" w:rsidR="008E4798" w:rsidRDefault="008E4798" w:rsidP="00AF2C2B">
      <w:pPr>
        <w:jc w:val="right"/>
        <w:rPr>
          <w:rFonts w:ascii="Times New Roman" w:hAnsi="Times New Roman" w:cs="Times New Roman"/>
          <w:sz w:val="28"/>
          <w:szCs w:val="28"/>
        </w:rPr>
        <w:sectPr w:rsidR="008E4798" w:rsidSect="00496567">
          <w:headerReference w:type="default" r:id="rId9"/>
          <w:pgSz w:w="16838" w:h="11906" w:orient="landscape"/>
          <w:pgMar w:top="1701" w:right="1134" w:bottom="567" w:left="1134" w:header="709" w:footer="709" w:gutter="0"/>
          <w:pgNumType w:start="14"/>
          <w:cols w:space="708"/>
          <w:docGrid w:linePitch="360"/>
        </w:sectPr>
      </w:pPr>
    </w:p>
    <w:p w14:paraId="651775C2" w14:textId="77777777" w:rsidR="008E4798" w:rsidRPr="00933983" w:rsidRDefault="008E4798" w:rsidP="008E4798">
      <w:pPr>
        <w:pStyle w:val="1"/>
        <w:spacing w:before="0" w:after="0"/>
        <w:rPr>
          <w:rFonts w:ascii="Times New Roman" w:hAnsi="Times New Roman"/>
          <w:color w:val="auto"/>
          <w:sz w:val="28"/>
        </w:rPr>
      </w:pPr>
      <w:r w:rsidRPr="00933983">
        <w:rPr>
          <w:rFonts w:ascii="Times New Roman" w:hAnsi="Times New Roman"/>
          <w:color w:val="auto"/>
          <w:sz w:val="28"/>
        </w:rPr>
        <w:lastRenderedPageBreak/>
        <w:t>4. Перечень и краткое описание подпрограмм</w:t>
      </w:r>
    </w:p>
    <w:p w14:paraId="500D70D6" w14:textId="77777777" w:rsidR="008E4798" w:rsidRPr="00BE7CE8" w:rsidRDefault="008E4798" w:rsidP="008E4798">
      <w:pPr>
        <w:rPr>
          <w:rFonts w:ascii="Times New Roman" w:hAnsi="Times New Roman" w:cs="Times New Roman"/>
          <w:sz w:val="28"/>
        </w:rPr>
      </w:pPr>
    </w:p>
    <w:p w14:paraId="2EAEA805" w14:textId="77777777" w:rsidR="008E4798" w:rsidRPr="00933983" w:rsidRDefault="008E4798" w:rsidP="00933983">
      <w:pPr>
        <w:jc w:val="center"/>
        <w:rPr>
          <w:rFonts w:ascii="Times New Roman" w:hAnsi="Times New Roman" w:cs="Times New Roman"/>
          <w:sz w:val="28"/>
          <w:szCs w:val="28"/>
        </w:rPr>
      </w:pPr>
      <w:r w:rsidRPr="00BE7CE8">
        <w:rPr>
          <w:rFonts w:ascii="Times New Roman" w:hAnsi="Times New Roman" w:cs="Times New Roman"/>
          <w:sz w:val="28"/>
          <w:szCs w:val="28"/>
        </w:rPr>
        <w:t xml:space="preserve">В данной муниципальной программе подпрограмм не </w:t>
      </w:r>
      <w:proofErr w:type="gramStart"/>
      <w:r w:rsidRPr="00BE7CE8">
        <w:rPr>
          <w:rFonts w:ascii="Times New Roman" w:hAnsi="Times New Roman" w:cs="Times New Roman"/>
          <w:sz w:val="28"/>
          <w:szCs w:val="28"/>
        </w:rPr>
        <w:t>предусмотрены</w:t>
      </w:r>
      <w:proofErr w:type="gramEnd"/>
      <w:r w:rsidRPr="00BE7CE8">
        <w:rPr>
          <w:rFonts w:ascii="Times New Roman" w:hAnsi="Times New Roman" w:cs="Times New Roman"/>
          <w:sz w:val="28"/>
          <w:szCs w:val="28"/>
        </w:rPr>
        <w:t>.</w:t>
      </w:r>
    </w:p>
    <w:p w14:paraId="7D709F54" w14:textId="77777777" w:rsidR="008E4798" w:rsidRPr="00933983" w:rsidRDefault="008E4798" w:rsidP="008E4798">
      <w:pPr>
        <w:rPr>
          <w:b/>
        </w:rPr>
      </w:pPr>
    </w:p>
    <w:p w14:paraId="649D5FB6" w14:textId="77777777" w:rsidR="008E4798" w:rsidRPr="00933983" w:rsidRDefault="008E4798" w:rsidP="008E4798">
      <w:pPr>
        <w:pStyle w:val="1"/>
        <w:spacing w:before="0" w:after="0"/>
        <w:ind w:right="-141"/>
        <w:rPr>
          <w:rFonts w:ascii="Times New Roman" w:hAnsi="Times New Roman"/>
          <w:color w:val="auto"/>
          <w:sz w:val="28"/>
        </w:rPr>
      </w:pPr>
      <w:r w:rsidRPr="00933983">
        <w:rPr>
          <w:rFonts w:ascii="Times New Roman" w:hAnsi="Times New Roman"/>
          <w:color w:val="auto"/>
          <w:sz w:val="28"/>
        </w:rPr>
        <w:t>5. Обоснование ресурсного обеспечения муниципальной программы</w:t>
      </w:r>
    </w:p>
    <w:p w14:paraId="046DAF40" w14:textId="77777777" w:rsidR="008E4798" w:rsidRPr="00BE7CE8" w:rsidRDefault="008E4798" w:rsidP="008E4798">
      <w:pPr>
        <w:ind w:right="-141"/>
        <w:jc w:val="center"/>
        <w:rPr>
          <w:rFonts w:ascii="Times New Roman" w:hAnsi="Times New Roman" w:cs="Times New Roman"/>
          <w:b/>
          <w:sz w:val="28"/>
        </w:rPr>
      </w:pPr>
    </w:p>
    <w:p w14:paraId="7EE8CD76" w14:textId="77777777" w:rsidR="008E4798" w:rsidRPr="00BE7CE8" w:rsidRDefault="008E4798" w:rsidP="008E4798">
      <w:pPr>
        <w:ind w:right="-141"/>
        <w:jc w:val="both"/>
        <w:rPr>
          <w:rFonts w:ascii="Times New Roman" w:hAnsi="Times New Roman" w:cs="Times New Roman"/>
          <w:sz w:val="24"/>
          <w:szCs w:val="24"/>
        </w:rPr>
      </w:pPr>
      <w:r w:rsidRPr="00BE7CE8">
        <w:rPr>
          <w:rFonts w:ascii="Times New Roman" w:hAnsi="Times New Roman" w:cs="Times New Roman"/>
          <w:sz w:val="28"/>
        </w:rPr>
        <w:tab/>
      </w:r>
      <w:r w:rsidRPr="00BE7CE8">
        <w:rPr>
          <w:rFonts w:ascii="Times New Roman" w:hAnsi="Times New Roman" w:cs="Times New Roman"/>
          <w:sz w:val="28"/>
          <w:szCs w:val="28"/>
        </w:rPr>
        <w:t>При определении объемов финансирования муниципальной программы за основу взяты данные о фактических затратах мероприятий предыдущих лет, замечания и предложения по оптимизации расходов, сметы и расчеты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ED0DEE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2025</w:t>
      </w:r>
      <w:r w:rsidR="00FC5D0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2029</w:t>
      </w:r>
      <w:r w:rsidRPr="00BE7CE8">
        <w:rPr>
          <w:rFonts w:ascii="Times New Roman" w:hAnsi="Times New Roman" w:cs="Times New Roman"/>
          <w:sz w:val="28"/>
          <w:szCs w:val="28"/>
        </w:rPr>
        <w:t xml:space="preserve"> годы, составленные координатором муниципальной программы с учетом индексов-дефляторов.</w:t>
      </w:r>
    </w:p>
    <w:p w14:paraId="441F364E" w14:textId="77777777" w:rsidR="008E4798" w:rsidRPr="00BE7CE8" w:rsidRDefault="008E4798" w:rsidP="008E479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7CE8">
        <w:rPr>
          <w:rFonts w:ascii="Times New Roman" w:hAnsi="Times New Roman" w:cs="Times New Roman"/>
          <w:sz w:val="28"/>
          <w:szCs w:val="28"/>
        </w:rPr>
        <w:t>Мероприятия муниципальной программы подлежат уточнению на очередной финансовый год.</w:t>
      </w:r>
    </w:p>
    <w:p w14:paraId="7C7333B6" w14:textId="77777777" w:rsidR="008E4798" w:rsidRPr="00BE7CE8" w:rsidRDefault="008E4798" w:rsidP="008E479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7CE8"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муниципальной программы средства выделяются из местного бюджета, в том числе и на условиях </w:t>
      </w:r>
      <w:proofErr w:type="spellStart"/>
      <w:r w:rsidRPr="00BE7CE8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BE7CE8">
        <w:rPr>
          <w:rFonts w:ascii="Times New Roman" w:hAnsi="Times New Roman" w:cs="Times New Roman"/>
          <w:sz w:val="28"/>
          <w:szCs w:val="28"/>
        </w:rPr>
        <w:t xml:space="preserve"> средств, выделяемых из краевого бюджета в соответствии с порядками предоставления субсидий из краевого бюджета, утвержденных на основании постановлений главы администрации (губернатора) Краснодарского края от 5 октября 2015 года № 939 «Об утверждении государственной программы Краснодарского края «Развитие образования».</w:t>
      </w:r>
      <w:proofErr w:type="gramEnd"/>
    </w:p>
    <w:p w14:paraId="6A93C41A" w14:textId="77777777" w:rsidR="008E4798" w:rsidRDefault="008E4798" w:rsidP="008E4798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Субсидии из муниципального бюджета, в том числе источником финансового обеспечения которых являются средства субсидий из краевого бюджета</w:t>
      </w:r>
      <w:r w:rsidR="00ED0DE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предоставляются </w:t>
      </w:r>
      <w:r w:rsidRPr="00BE7CE8">
        <w:rPr>
          <w:rFonts w:ascii="Times New Roman" w:hAnsi="Times New Roman" w:cs="Times New Roman"/>
          <w:sz w:val="28"/>
          <w:szCs w:val="28"/>
        </w:rPr>
        <w:t>муниципальным организациям</w:t>
      </w:r>
      <w:r>
        <w:rPr>
          <w:rFonts w:ascii="Times New Roman" w:hAnsi="Times New Roman" w:cs="Times New Roman"/>
          <w:sz w:val="28"/>
          <w:szCs w:val="28"/>
        </w:rPr>
        <w:t xml:space="preserve"> в целях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значения.</w:t>
      </w:r>
    </w:p>
    <w:p w14:paraId="41D7045E" w14:textId="77777777" w:rsidR="008E4798" w:rsidRDefault="008E4798" w:rsidP="0093398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7CE8">
        <w:rPr>
          <w:rFonts w:ascii="Times New Roman" w:hAnsi="Times New Roman" w:cs="Times New Roman"/>
          <w:sz w:val="28"/>
          <w:szCs w:val="28"/>
        </w:rPr>
        <w:t xml:space="preserve">Предоставление субсидий муниципальным организациям, подведомственным управлению образования, на осуществление муниципального задания осуществляется в соответствии с соглашением </w:t>
      </w:r>
      <w:r w:rsidR="00ED0DE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E7CE8">
        <w:rPr>
          <w:rFonts w:ascii="Times New Roman" w:hAnsi="Times New Roman" w:cs="Times New Roman"/>
          <w:sz w:val="28"/>
          <w:szCs w:val="28"/>
        </w:rPr>
        <w:t>«О порядке и условиях предоставления субсидии на финансовое обеспечение выполнения муниципального задания на указание муниципальных услуг (выполнен</w:t>
      </w:r>
      <w:r w:rsidR="00FC5D09">
        <w:rPr>
          <w:rFonts w:ascii="Times New Roman" w:hAnsi="Times New Roman" w:cs="Times New Roman"/>
          <w:sz w:val="28"/>
          <w:szCs w:val="28"/>
        </w:rPr>
        <w:t>ие работ)», остальные субсидии –</w:t>
      </w:r>
      <w:r w:rsidRPr="00BE7CE8">
        <w:rPr>
          <w:rFonts w:ascii="Times New Roman" w:hAnsi="Times New Roman" w:cs="Times New Roman"/>
          <w:sz w:val="28"/>
          <w:szCs w:val="28"/>
        </w:rPr>
        <w:t xml:space="preserve"> договором «О предоставлении субсидий муниципальным бюджетным, автономным учреждениям на реализацию целевых программ».</w:t>
      </w:r>
    </w:p>
    <w:p w14:paraId="70CF6BB4" w14:textId="77777777" w:rsidR="00933983" w:rsidRDefault="00933983" w:rsidP="0093398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063C543" w14:textId="77777777" w:rsidR="00933983" w:rsidRDefault="00933983" w:rsidP="00933983">
      <w:pPr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933983" w:rsidSect="00933983">
          <w:headerReference w:type="default" r:id="rId10"/>
          <w:footerReference w:type="default" r:id="rId11"/>
          <w:headerReference w:type="first" r:id="rId12"/>
          <w:footerReference w:type="first" r:id="rId13"/>
          <w:pgSz w:w="11907" w:h="16840" w:code="9"/>
          <w:pgMar w:top="1134" w:right="567" w:bottom="1134" w:left="1701" w:header="570" w:footer="567" w:gutter="0"/>
          <w:cols w:space="708"/>
          <w:titlePg/>
          <w:docGrid w:linePitch="360"/>
        </w:sectPr>
      </w:pPr>
    </w:p>
    <w:p w14:paraId="2DA07220" w14:textId="4E6DE9AD" w:rsidR="004D2263" w:rsidRDefault="004D2263" w:rsidP="004D2263">
      <w:pPr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</w:p>
    <w:p w14:paraId="489C0000" w14:textId="77777777" w:rsidR="004D2263" w:rsidRDefault="004D2263" w:rsidP="004D2263">
      <w:pPr>
        <w:ind w:firstLine="540"/>
        <w:jc w:val="right"/>
        <w:rPr>
          <w:rFonts w:ascii="Times New Roman" w:hAnsi="Times New Roman"/>
          <w:b/>
          <w:sz w:val="28"/>
        </w:rPr>
      </w:pPr>
    </w:p>
    <w:p w14:paraId="77086A17" w14:textId="69AA62C5" w:rsidR="004D2263" w:rsidRDefault="00933983" w:rsidP="004D2263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33983">
        <w:rPr>
          <w:rFonts w:ascii="Times New Roman" w:hAnsi="Times New Roman"/>
          <w:b/>
          <w:sz w:val="28"/>
        </w:rPr>
        <w:t>Обоснование ресурсного обеспечения муниципальной программы</w:t>
      </w:r>
    </w:p>
    <w:p w14:paraId="6E937254" w14:textId="77777777" w:rsidR="00933983" w:rsidRDefault="00933983" w:rsidP="00933983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79FCCC25" w14:textId="77777777" w:rsidR="00933983" w:rsidRDefault="00933983" w:rsidP="0093398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b"/>
        <w:tblW w:w="15168" w:type="dxa"/>
        <w:tblInd w:w="-176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2268"/>
        <w:gridCol w:w="2410"/>
        <w:gridCol w:w="2552"/>
        <w:gridCol w:w="2126"/>
        <w:gridCol w:w="2551"/>
        <w:gridCol w:w="2410"/>
      </w:tblGrid>
      <w:tr w:rsidR="00933983" w14:paraId="4E188E57" w14:textId="77777777" w:rsidTr="00926FA2">
        <w:tc>
          <w:tcPr>
            <w:tcW w:w="851" w:type="dxa"/>
          </w:tcPr>
          <w:p w14:paraId="72308DCA" w14:textId="77777777" w:rsidR="00933983" w:rsidRDefault="00933983" w:rsidP="009339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№ </w:t>
            </w:r>
            <w:proofErr w:type="gramStart"/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п</w:t>
            </w:r>
            <w:proofErr w:type="gramEnd"/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/п</w:t>
            </w:r>
          </w:p>
        </w:tc>
        <w:tc>
          <w:tcPr>
            <w:tcW w:w="2268" w:type="dxa"/>
          </w:tcPr>
          <w:p w14:paraId="4BBC8361" w14:textId="77777777" w:rsidR="00933983" w:rsidRDefault="00933983" w:rsidP="009339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2410" w:type="dxa"/>
            <w:vAlign w:val="center"/>
          </w:tcPr>
          <w:p w14:paraId="1A0909F7" w14:textId="77777777" w:rsidR="00933983" w:rsidRPr="002050C1" w:rsidRDefault="00933983" w:rsidP="0093398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2025 год</w:t>
            </w:r>
          </w:p>
          <w:p w14:paraId="67D00785" w14:textId="77777777" w:rsidR="00933983" w:rsidRPr="002050C1" w:rsidRDefault="00933983" w:rsidP="0093398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(тыс. руб.)</w:t>
            </w:r>
          </w:p>
        </w:tc>
        <w:tc>
          <w:tcPr>
            <w:tcW w:w="2552" w:type="dxa"/>
            <w:vAlign w:val="center"/>
          </w:tcPr>
          <w:p w14:paraId="32BD5B66" w14:textId="77777777" w:rsidR="00933983" w:rsidRPr="002050C1" w:rsidRDefault="00933983" w:rsidP="0093398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2026 год.</w:t>
            </w:r>
          </w:p>
          <w:p w14:paraId="256828FB" w14:textId="77777777" w:rsidR="00933983" w:rsidRPr="002050C1" w:rsidRDefault="00933983" w:rsidP="0093398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(тыс. руб.)</w:t>
            </w:r>
          </w:p>
        </w:tc>
        <w:tc>
          <w:tcPr>
            <w:tcW w:w="2126" w:type="dxa"/>
            <w:vAlign w:val="center"/>
          </w:tcPr>
          <w:p w14:paraId="27F8DF41" w14:textId="77777777" w:rsidR="00933983" w:rsidRPr="002050C1" w:rsidRDefault="00933983" w:rsidP="0093398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2027 год.</w:t>
            </w:r>
          </w:p>
          <w:p w14:paraId="119991B0" w14:textId="77777777" w:rsidR="00933983" w:rsidRPr="002050C1" w:rsidRDefault="00933983" w:rsidP="0093398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(тыс. руб.)</w:t>
            </w:r>
          </w:p>
        </w:tc>
        <w:tc>
          <w:tcPr>
            <w:tcW w:w="2551" w:type="dxa"/>
            <w:vAlign w:val="center"/>
          </w:tcPr>
          <w:p w14:paraId="4B76D4F1" w14:textId="77777777" w:rsidR="00933983" w:rsidRPr="002050C1" w:rsidRDefault="00933983" w:rsidP="0093398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2028 год.</w:t>
            </w:r>
          </w:p>
          <w:p w14:paraId="28D410BF" w14:textId="77777777" w:rsidR="00933983" w:rsidRPr="002050C1" w:rsidRDefault="00933983" w:rsidP="0093398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(тыс. руб.)</w:t>
            </w:r>
          </w:p>
        </w:tc>
        <w:tc>
          <w:tcPr>
            <w:tcW w:w="2410" w:type="dxa"/>
            <w:vAlign w:val="center"/>
          </w:tcPr>
          <w:p w14:paraId="6A933824" w14:textId="77777777" w:rsidR="00933983" w:rsidRPr="002050C1" w:rsidRDefault="00933983" w:rsidP="0093398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2029 год.</w:t>
            </w:r>
          </w:p>
          <w:p w14:paraId="2CDDA53B" w14:textId="77777777" w:rsidR="00933983" w:rsidRPr="002050C1" w:rsidRDefault="00933983" w:rsidP="0093398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(тыс. руб.)</w:t>
            </w:r>
          </w:p>
        </w:tc>
      </w:tr>
    </w:tbl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304"/>
        <w:gridCol w:w="2410"/>
        <w:gridCol w:w="2551"/>
        <w:gridCol w:w="2093"/>
        <w:gridCol w:w="2552"/>
        <w:gridCol w:w="2407"/>
      </w:tblGrid>
      <w:tr w:rsidR="008E4798" w:rsidRPr="002050C1" w14:paraId="68431C3A" w14:textId="77777777" w:rsidTr="00FC5D09">
        <w:trPr>
          <w:trHeight w:val="242"/>
          <w:tblHeader/>
        </w:trPr>
        <w:tc>
          <w:tcPr>
            <w:tcW w:w="851" w:type="dxa"/>
            <w:shd w:val="clear" w:color="auto" w:fill="auto"/>
          </w:tcPr>
          <w:p w14:paraId="1F198B81" w14:textId="77777777" w:rsidR="008E4798" w:rsidRPr="00933983" w:rsidRDefault="00FC5D09" w:rsidP="00FC5D09">
            <w:pPr>
              <w:pStyle w:val="afe"/>
              <w:ind w:left="34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2304" w:type="dxa"/>
            <w:shd w:val="clear" w:color="auto" w:fill="auto"/>
          </w:tcPr>
          <w:p w14:paraId="32099CEB" w14:textId="77777777" w:rsidR="008E4798" w:rsidRPr="00933983" w:rsidRDefault="00FC5D09" w:rsidP="00FC5D09">
            <w:pPr>
              <w:pStyle w:val="afe"/>
              <w:ind w:left="916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35D5C108" w14:textId="77777777" w:rsidR="008E4798" w:rsidRPr="00933983" w:rsidRDefault="00FC5D09" w:rsidP="00FC5D09">
            <w:pPr>
              <w:pStyle w:val="afe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2551" w:type="dxa"/>
          </w:tcPr>
          <w:p w14:paraId="645B2BB1" w14:textId="77777777" w:rsidR="008E4798" w:rsidRPr="00933983" w:rsidRDefault="00FC5D09" w:rsidP="00FC5D09">
            <w:pPr>
              <w:pStyle w:val="afe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2093" w:type="dxa"/>
            <w:shd w:val="clear" w:color="auto" w:fill="auto"/>
          </w:tcPr>
          <w:p w14:paraId="18A812B3" w14:textId="77777777" w:rsidR="008E4798" w:rsidRPr="00933983" w:rsidRDefault="00FC5D09" w:rsidP="00FC5D09">
            <w:pPr>
              <w:pStyle w:val="afe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2552" w:type="dxa"/>
          </w:tcPr>
          <w:p w14:paraId="02E21800" w14:textId="77777777" w:rsidR="008E4798" w:rsidRPr="00933983" w:rsidRDefault="00FC5D09" w:rsidP="00FC5D09">
            <w:pPr>
              <w:pStyle w:val="afe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2407" w:type="dxa"/>
          </w:tcPr>
          <w:p w14:paraId="36BF699A" w14:textId="77777777" w:rsidR="008E4798" w:rsidRPr="00933983" w:rsidRDefault="00FC5D09" w:rsidP="00FC5D09">
            <w:pPr>
              <w:pStyle w:val="afe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</w:t>
            </w:r>
          </w:p>
        </w:tc>
      </w:tr>
      <w:tr w:rsidR="0079291A" w:rsidRPr="002050C1" w14:paraId="0BD517A9" w14:textId="77777777" w:rsidTr="00FC5D09">
        <w:trPr>
          <w:trHeight w:val="232"/>
        </w:trPr>
        <w:tc>
          <w:tcPr>
            <w:tcW w:w="851" w:type="dxa"/>
            <w:shd w:val="clear" w:color="auto" w:fill="auto"/>
          </w:tcPr>
          <w:p w14:paraId="719EC166" w14:textId="77777777" w:rsidR="0079291A" w:rsidRPr="0079291A" w:rsidRDefault="00FC5D09" w:rsidP="00FC5D09">
            <w:pPr>
              <w:ind w:left="34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4317" w:type="dxa"/>
            <w:gridSpan w:val="6"/>
            <w:shd w:val="clear" w:color="auto" w:fill="auto"/>
            <w:vAlign w:val="center"/>
          </w:tcPr>
          <w:p w14:paraId="726E4835" w14:textId="77777777" w:rsidR="0079291A" w:rsidRPr="0079291A" w:rsidRDefault="0079291A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9291A">
              <w:rPr>
                <w:rFonts w:ascii="Times New Roman" w:hAnsi="Times New Roman" w:cs="Times New Roman"/>
                <w:bCs/>
                <w:sz w:val="22"/>
                <w:szCs w:val="22"/>
              </w:rPr>
              <w:t>Развитие дошкольного образования</w:t>
            </w:r>
          </w:p>
        </w:tc>
      </w:tr>
      <w:tr w:rsidR="0079291A" w:rsidRPr="002050C1" w14:paraId="23C807E9" w14:textId="77777777" w:rsidTr="00FC5D09">
        <w:trPr>
          <w:trHeight w:val="249"/>
        </w:trPr>
        <w:tc>
          <w:tcPr>
            <w:tcW w:w="851" w:type="dxa"/>
          </w:tcPr>
          <w:p w14:paraId="08F9725C" w14:textId="77777777" w:rsidR="0079291A" w:rsidRPr="0079291A" w:rsidRDefault="00D64209" w:rsidP="00FC5D0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1.1</w:t>
            </w:r>
          </w:p>
        </w:tc>
        <w:tc>
          <w:tcPr>
            <w:tcW w:w="14317" w:type="dxa"/>
            <w:gridSpan w:val="6"/>
            <w:vAlign w:val="center"/>
          </w:tcPr>
          <w:p w14:paraId="64A4DD3B" w14:textId="77777777" w:rsidR="0079291A" w:rsidRPr="0079291A" w:rsidRDefault="0079291A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9291A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качественных и комфортных условий для содержания детей в дошкольных образовательных организациях</w:t>
            </w:r>
          </w:p>
        </w:tc>
      </w:tr>
      <w:tr w:rsidR="008E4798" w:rsidRPr="002050C1" w14:paraId="075F2733" w14:textId="77777777" w:rsidTr="00FC5D09">
        <w:trPr>
          <w:trHeight w:val="1405"/>
        </w:trPr>
        <w:tc>
          <w:tcPr>
            <w:tcW w:w="851" w:type="dxa"/>
            <w:shd w:val="clear" w:color="auto" w:fill="auto"/>
          </w:tcPr>
          <w:p w14:paraId="4BE44990" w14:textId="77777777" w:rsidR="008E4798" w:rsidRPr="002050C1" w:rsidRDefault="00D64209" w:rsidP="00FC5D0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1.1.1</w:t>
            </w:r>
          </w:p>
        </w:tc>
        <w:tc>
          <w:tcPr>
            <w:tcW w:w="2304" w:type="dxa"/>
            <w:shd w:val="clear" w:color="auto" w:fill="auto"/>
            <w:vAlign w:val="center"/>
          </w:tcPr>
          <w:p w14:paraId="0FE703F0" w14:textId="77777777" w:rsidR="008E4798" w:rsidRPr="002050C1" w:rsidRDefault="008E4798" w:rsidP="00DB75DC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Осуществление муниципальными дошкольными организациями капитального ремонта</w:t>
            </w:r>
          </w:p>
        </w:tc>
        <w:tc>
          <w:tcPr>
            <w:tcW w:w="2410" w:type="dxa"/>
            <w:shd w:val="clear" w:color="auto" w:fill="auto"/>
          </w:tcPr>
          <w:p w14:paraId="2C8ED3DF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7E62E900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  <w:p w14:paraId="3391A0C8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74D1F531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35B83F27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  <w:p w14:paraId="785B99CD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6D28371E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</w:tcPr>
          <w:p w14:paraId="3AD77E99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7820816E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  <w:p w14:paraId="12124E9A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635E2450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2DA3FE02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0754709E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  <w:p w14:paraId="4D71015D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407" w:type="dxa"/>
          </w:tcPr>
          <w:p w14:paraId="034E2DD2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69408D61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  <w:p w14:paraId="6C7CB601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8E4798" w:rsidRPr="002050C1" w14:paraId="0BCA5B07" w14:textId="77777777" w:rsidTr="00FC5D09">
        <w:trPr>
          <w:trHeight w:val="2585"/>
        </w:trPr>
        <w:tc>
          <w:tcPr>
            <w:tcW w:w="851" w:type="dxa"/>
            <w:shd w:val="clear" w:color="auto" w:fill="auto"/>
          </w:tcPr>
          <w:p w14:paraId="686F731E" w14:textId="77777777" w:rsidR="008E4798" w:rsidRPr="002050C1" w:rsidRDefault="00D64209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1.1.2</w:t>
            </w:r>
          </w:p>
        </w:tc>
        <w:tc>
          <w:tcPr>
            <w:tcW w:w="2304" w:type="dxa"/>
            <w:shd w:val="clear" w:color="auto" w:fill="auto"/>
          </w:tcPr>
          <w:p w14:paraId="16A02A74" w14:textId="77777777" w:rsidR="008E4798" w:rsidRPr="002050C1" w:rsidRDefault="008E4798" w:rsidP="00FC5D0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Капитальный ремонт зданий и сооружений, благоустройство территорий, прилегающих к зданиям и сооружениям муниципальных образовательных организаций</w:t>
            </w:r>
          </w:p>
        </w:tc>
        <w:tc>
          <w:tcPr>
            <w:tcW w:w="2410" w:type="dxa"/>
            <w:shd w:val="clear" w:color="auto" w:fill="auto"/>
          </w:tcPr>
          <w:p w14:paraId="198974D7" w14:textId="77777777" w:rsidR="008E4798" w:rsidRPr="00AB66C3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B66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495427A2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B66C3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551" w:type="dxa"/>
          </w:tcPr>
          <w:p w14:paraId="3C814F4A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47CB90C4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  <w:p w14:paraId="677D8299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</w:tcPr>
          <w:p w14:paraId="550807CA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301FB2EA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  <w:p w14:paraId="4B1F8F60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14CC43F3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7B576E3B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  <w:p w14:paraId="642CCD09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407" w:type="dxa"/>
          </w:tcPr>
          <w:p w14:paraId="25C2B900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3A3FE99A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  <w:p w14:paraId="40F1800D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79291A" w:rsidRPr="002050C1" w14:paraId="7429B1B2" w14:textId="77777777" w:rsidTr="00FC5D09">
        <w:trPr>
          <w:trHeight w:val="572"/>
        </w:trPr>
        <w:tc>
          <w:tcPr>
            <w:tcW w:w="851" w:type="dxa"/>
            <w:shd w:val="clear" w:color="auto" w:fill="auto"/>
          </w:tcPr>
          <w:p w14:paraId="6D12C906" w14:textId="77777777" w:rsidR="0079291A" w:rsidRPr="0079291A" w:rsidRDefault="00D64209" w:rsidP="00FC5D0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1.2</w:t>
            </w:r>
          </w:p>
        </w:tc>
        <w:tc>
          <w:tcPr>
            <w:tcW w:w="14317" w:type="dxa"/>
            <w:gridSpan w:val="6"/>
            <w:shd w:val="clear" w:color="auto" w:fill="auto"/>
          </w:tcPr>
          <w:p w14:paraId="04B6CED7" w14:textId="77777777" w:rsidR="0079291A" w:rsidRPr="0079291A" w:rsidRDefault="0079291A" w:rsidP="009029A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9291A">
              <w:rPr>
                <w:rFonts w:ascii="Times New Roman" w:hAnsi="Times New Roman" w:cs="Times New Roman"/>
                <w:bCs/>
                <w:sz w:val="22"/>
                <w:szCs w:val="22"/>
              </w:rPr>
              <w:t>Финансовое обеспечение деятельности дошкольных образовательных организаций</w:t>
            </w:r>
          </w:p>
        </w:tc>
      </w:tr>
      <w:tr w:rsidR="008E4798" w:rsidRPr="002050C1" w14:paraId="22EC61AA" w14:textId="77777777" w:rsidTr="00FC5D09">
        <w:trPr>
          <w:trHeight w:val="420"/>
        </w:trPr>
        <w:tc>
          <w:tcPr>
            <w:tcW w:w="851" w:type="dxa"/>
            <w:shd w:val="clear" w:color="auto" w:fill="auto"/>
          </w:tcPr>
          <w:p w14:paraId="7E92DE37" w14:textId="77777777" w:rsidR="008E4798" w:rsidRPr="002050C1" w:rsidRDefault="008E4798" w:rsidP="00FC5D0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1.2.1</w:t>
            </w:r>
          </w:p>
        </w:tc>
        <w:tc>
          <w:tcPr>
            <w:tcW w:w="2304" w:type="dxa"/>
            <w:shd w:val="clear" w:color="auto" w:fill="auto"/>
            <w:vAlign w:val="center"/>
          </w:tcPr>
          <w:p w14:paraId="6363DB31" w14:textId="77777777" w:rsidR="008E4798" w:rsidRPr="002050C1" w:rsidRDefault="008E4798" w:rsidP="00DB75D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/>
                <w:sz w:val="22"/>
                <w:szCs w:val="22"/>
              </w:rPr>
              <w:t xml:space="preserve">Предоставление субсидий муниципальным дошкольным образовательным организациям на </w:t>
            </w:r>
            <w:r w:rsidRPr="002050C1">
              <w:rPr>
                <w:rFonts w:ascii="Times New Roman" w:hAnsi="Times New Roman"/>
                <w:sz w:val="22"/>
                <w:szCs w:val="22"/>
              </w:rPr>
              <w:lastRenderedPageBreak/>
              <w:t>выполнение муниципального задания</w:t>
            </w:r>
          </w:p>
        </w:tc>
        <w:tc>
          <w:tcPr>
            <w:tcW w:w="2410" w:type="dxa"/>
            <w:shd w:val="clear" w:color="auto" w:fill="auto"/>
          </w:tcPr>
          <w:p w14:paraId="08DCC058" w14:textId="77777777" w:rsidR="008E4798" w:rsidRPr="002050C1" w:rsidRDefault="00D1686C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237 930,3</w:t>
            </w:r>
          </w:p>
          <w:p w14:paraId="17CBA5C5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Плановая субсидия рассчитана в соответств</w:t>
            </w:r>
            <w:r w:rsidR="00FC5D09">
              <w:rPr>
                <w:rFonts w:ascii="Times New Roman" w:hAnsi="Times New Roman" w:cs="Times New Roman"/>
                <w:bCs/>
                <w:sz w:val="22"/>
                <w:szCs w:val="22"/>
              </w:rPr>
              <w:t>ии нормами и правилами СанПиН (р</w:t>
            </w: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асходы на оплату </w:t>
            </w: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услуг связи, на оплату коммунальных услуг, услуги по содержанию имущества, оплата налогов, увеличение стоимости материальных запасов, прочие расходы)</w:t>
            </w:r>
          </w:p>
        </w:tc>
        <w:tc>
          <w:tcPr>
            <w:tcW w:w="2551" w:type="dxa"/>
          </w:tcPr>
          <w:p w14:paraId="7AA33A13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230 169,4</w:t>
            </w:r>
          </w:p>
          <w:p w14:paraId="62F7DDFE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Плановая субсидия рассчитана в соответств</w:t>
            </w:r>
            <w:r w:rsidR="00FC5D09">
              <w:rPr>
                <w:rFonts w:ascii="Times New Roman" w:hAnsi="Times New Roman" w:cs="Times New Roman"/>
                <w:bCs/>
                <w:sz w:val="22"/>
                <w:szCs w:val="22"/>
              </w:rPr>
              <w:t>ии нормами и правилами СанПиН (р</w:t>
            </w: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асходы на оплату </w:t>
            </w: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услуг связи, на оплату коммунальных услуг, услуги по содержанию имущества, оплата налогов, увеличение стоимости материальных запасов, прочие расходы)</w:t>
            </w:r>
          </w:p>
        </w:tc>
        <w:tc>
          <w:tcPr>
            <w:tcW w:w="2093" w:type="dxa"/>
            <w:shd w:val="clear" w:color="auto" w:fill="auto"/>
          </w:tcPr>
          <w:p w14:paraId="5A0C331C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263 944,9</w:t>
            </w:r>
          </w:p>
          <w:p w14:paraId="2111B136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Плановая субсидия рассчитана в соответств</w:t>
            </w:r>
            <w:r w:rsidR="00FC5D0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ии нормами и правилами СанПиН </w:t>
            </w:r>
            <w:r w:rsidR="00FC5D09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(р</w:t>
            </w: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асходы на оплату услуг связи, на оплату коммунальных услуг, услуги по содержанию имущества, оплата налогов, увеличение стоимости материальных запасов, прочие расходы)</w:t>
            </w:r>
          </w:p>
        </w:tc>
        <w:tc>
          <w:tcPr>
            <w:tcW w:w="2552" w:type="dxa"/>
          </w:tcPr>
          <w:p w14:paraId="3EC817A5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0,0</w:t>
            </w:r>
          </w:p>
          <w:p w14:paraId="1D3FE32B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  <w:p w14:paraId="36FAB460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407" w:type="dxa"/>
          </w:tcPr>
          <w:p w14:paraId="4AE692DA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0A9C9615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  <w:p w14:paraId="343651C9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8E4798" w:rsidRPr="002050C1" w14:paraId="66B0C3AB" w14:textId="77777777" w:rsidTr="00FC5D09">
        <w:trPr>
          <w:trHeight w:val="271"/>
        </w:trPr>
        <w:tc>
          <w:tcPr>
            <w:tcW w:w="851" w:type="dxa"/>
            <w:shd w:val="clear" w:color="auto" w:fill="auto"/>
          </w:tcPr>
          <w:p w14:paraId="616B81D6" w14:textId="77777777" w:rsidR="008E4798" w:rsidRPr="002050C1" w:rsidRDefault="00D64209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1.2.2</w:t>
            </w:r>
          </w:p>
        </w:tc>
        <w:tc>
          <w:tcPr>
            <w:tcW w:w="2304" w:type="dxa"/>
            <w:shd w:val="clear" w:color="auto" w:fill="auto"/>
            <w:vAlign w:val="center"/>
          </w:tcPr>
          <w:p w14:paraId="7460C8BA" w14:textId="77777777" w:rsidR="008E4798" w:rsidRPr="002050C1" w:rsidRDefault="008E4798" w:rsidP="00DB75DC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Осуществление государственных полномочий в области образования </w:t>
            </w: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по финансовому обеспечению государственных гарантий реализации прав </w:t>
            </w: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на получение общедоступного и бесплатного дошкольного образования </w:t>
            </w: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в муниципальных дошкольных образовательных организациях, включая расходы на оплату труда, приобретение учебников и учебных пособий, </w:t>
            </w: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</w: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410" w:type="dxa"/>
            <w:shd w:val="clear" w:color="auto" w:fill="auto"/>
          </w:tcPr>
          <w:p w14:paraId="40018D8B" w14:textId="2F91A66E" w:rsidR="008E4798" w:rsidRPr="002050C1" w:rsidRDefault="006C15D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747 243,8</w:t>
            </w:r>
          </w:p>
          <w:p w14:paraId="169FDEA5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 включают в себя расходы на заработную плату работникам образовательных организаций и расходы на материальные затраты, целевой показатель по заработной плате</w:t>
            </w:r>
          </w:p>
        </w:tc>
        <w:tc>
          <w:tcPr>
            <w:tcW w:w="2551" w:type="dxa"/>
          </w:tcPr>
          <w:p w14:paraId="0E2D2EEB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796 599,1</w:t>
            </w:r>
          </w:p>
          <w:p w14:paraId="766DB214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 включают в себя расходы на заработную плату работникам образовательных организаций и </w:t>
            </w:r>
            <w:r w:rsidR="00FC5D09">
              <w:rPr>
                <w:rFonts w:ascii="Times New Roman" w:hAnsi="Times New Roman" w:cs="Times New Roman"/>
                <w:bCs/>
                <w:sz w:val="22"/>
                <w:szCs w:val="22"/>
              </w:rPr>
              <w:t>расходы на материальные затраты</w:t>
            </w:r>
          </w:p>
        </w:tc>
        <w:tc>
          <w:tcPr>
            <w:tcW w:w="2093" w:type="dxa"/>
            <w:shd w:val="clear" w:color="auto" w:fill="auto"/>
          </w:tcPr>
          <w:p w14:paraId="695598C2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846 913,4</w:t>
            </w:r>
          </w:p>
          <w:p w14:paraId="13D22F1C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 включают в себя расходы на заработную плату работникам образовательных организаций и </w:t>
            </w:r>
            <w:r w:rsidR="00FC5D09">
              <w:rPr>
                <w:rFonts w:ascii="Times New Roman" w:hAnsi="Times New Roman" w:cs="Times New Roman"/>
                <w:bCs/>
                <w:sz w:val="22"/>
                <w:szCs w:val="22"/>
              </w:rPr>
              <w:t>расходы на материальные затраты</w:t>
            </w:r>
          </w:p>
        </w:tc>
        <w:tc>
          <w:tcPr>
            <w:tcW w:w="2552" w:type="dxa"/>
          </w:tcPr>
          <w:p w14:paraId="0165F67B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3FAD6DBA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  <w:p w14:paraId="7B575661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407" w:type="dxa"/>
          </w:tcPr>
          <w:p w14:paraId="6099BC6D" w14:textId="77777777" w:rsidR="008E4798" w:rsidRPr="00AB66C3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B66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04DE7EBD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B66C3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8E4798" w:rsidRPr="002050C1" w14:paraId="43A727F4" w14:textId="77777777" w:rsidTr="00FC5D09">
        <w:trPr>
          <w:trHeight w:val="1839"/>
        </w:trPr>
        <w:tc>
          <w:tcPr>
            <w:tcW w:w="851" w:type="dxa"/>
            <w:shd w:val="clear" w:color="auto" w:fill="auto"/>
          </w:tcPr>
          <w:p w14:paraId="264F5B01" w14:textId="77777777" w:rsidR="008E4798" w:rsidRPr="002050C1" w:rsidRDefault="00D64209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1.2.3</w:t>
            </w:r>
          </w:p>
        </w:tc>
        <w:tc>
          <w:tcPr>
            <w:tcW w:w="2304" w:type="dxa"/>
            <w:shd w:val="clear" w:color="auto" w:fill="auto"/>
          </w:tcPr>
          <w:p w14:paraId="4D62EDB5" w14:textId="77777777" w:rsidR="008E4798" w:rsidRPr="002050C1" w:rsidRDefault="008E4798" w:rsidP="0079291A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Осуществление отдельных полномочий Краснодарского края на компенсацию расходов на оплату жилых помещений, отопления и освещения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10" w:type="dxa"/>
            <w:shd w:val="clear" w:color="auto" w:fill="auto"/>
          </w:tcPr>
          <w:p w14:paraId="6746295E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 278,9</w:t>
            </w:r>
          </w:p>
          <w:p w14:paraId="09ADFB94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Расходы на осуществление отдельных полномочий Краснодарского края на компенсацию расходов на оплату жилых помещений, отопления и освещения </w:t>
            </w:r>
            <w:proofErr w:type="gramStart"/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работникам муниципальных дошкольных организаций, проживающим и работающим в сельской местности рассчитаны</w:t>
            </w:r>
            <w:proofErr w:type="gramEnd"/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от норм и численности педагогических работников</w:t>
            </w:r>
          </w:p>
        </w:tc>
        <w:tc>
          <w:tcPr>
            <w:tcW w:w="2551" w:type="dxa"/>
          </w:tcPr>
          <w:p w14:paraId="72991CFA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 450,6</w:t>
            </w:r>
          </w:p>
          <w:p w14:paraId="76F99635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Расходы на осуществление отдельных полномочий Краснодарского края на компенсацию расходов на оплату жилых помещений, отопления и освещения </w:t>
            </w:r>
            <w:proofErr w:type="gramStart"/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работникам муниципальных дошкольных организаций, проживающим и работающим в сельской местности рассчитаны</w:t>
            </w:r>
            <w:proofErr w:type="gramEnd"/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от норм и численности педагогических работников</w:t>
            </w:r>
          </w:p>
        </w:tc>
        <w:tc>
          <w:tcPr>
            <w:tcW w:w="2093" w:type="dxa"/>
            <w:shd w:val="clear" w:color="auto" w:fill="auto"/>
          </w:tcPr>
          <w:p w14:paraId="600464F7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 628,3</w:t>
            </w:r>
          </w:p>
          <w:p w14:paraId="23A23F5C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Расходы на осуществление отдельных полномочий Краснодарского края на компенсацию расходов на оплату жилых помещений, отопления и освещения </w:t>
            </w:r>
            <w:proofErr w:type="gramStart"/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работникам муниципальных дошкольных организаций, проживающим и работающим в сельской местности рассчитаны</w:t>
            </w:r>
            <w:proofErr w:type="gramEnd"/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от норм и численности педагогических работников</w:t>
            </w:r>
          </w:p>
        </w:tc>
        <w:tc>
          <w:tcPr>
            <w:tcW w:w="2552" w:type="dxa"/>
          </w:tcPr>
          <w:p w14:paraId="226567EB" w14:textId="77777777" w:rsidR="008E4798" w:rsidRPr="00AB66C3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B66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27505E64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B66C3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5141E8C3" w14:textId="77777777" w:rsidR="008E4798" w:rsidRPr="00AB66C3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B66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688B50C9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B66C3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8E4798" w:rsidRPr="002050C1" w14:paraId="0CFCC94E" w14:textId="77777777" w:rsidTr="00FC5D09">
        <w:trPr>
          <w:trHeight w:val="2775"/>
        </w:trPr>
        <w:tc>
          <w:tcPr>
            <w:tcW w:w="851" w:type="dxa"/>
            <w:shd w:val="clear" w:color="auto" w:fill="auto"/>
          </w:tcPr>
          <w:p w14:paraId="7EB49BEC" w14:textId="77777777" w:rsidR="008E4798" w:rsidRPr="002050C1" w:rsidRDefault="00D64209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1.2.4</w:t>
            </w:r>
          </w:p>
        </w:tc>
        <w:tc>
          <w:tcPr>
            <w:tcW w:w="2304" w:type="dxa"/>
            <w:shd w:val="clear" w:color="auto" w:fill="auto"/>
          </w:tcPr>
          <w:p w14:paraId="71CE963B" w14:textId="77777777" w:rsidR="008E4798" w:rsidRPr="002050C1" w:rsidRDefault="008E4798" w:rsidP="0079291A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Дополнительная помощь местным бюджетам для решения социально значимых вопросов управления образования</w:t>
            </w:r>
          </w:p>
        </w:tc>
        <w:tc>
          <w:tcPr>
            <w:tcW w:w="2410" w:type="dxa"/>
            <w:shd w:val="clear" w:color="auto" w:fill="auto"/>
          </w:tcPr>
          <w:p w14:paraId="1D664C0C" w14:textId="77777777" w:rsidR="008E4798" w:rsidRPr="002050C1" w:rsidRDefault="00D1686C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13 200,0</w:t>
            </w:r>
          </w:p>
          <w:p w14:paraId="57C85E08" w14:textId="77777777" w:rsidR="006574FD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Субсидия </w:t>
            </w:r>
            <w:r w:rsidR="00D1686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на капитальный ремонт, благоустройство и материально-техническое обеспечение в МБДОУ детских садах </w:t>
            </w:r>
          </w:p>
          <w:p w14:paraId="78803083" w14:textId="3CCC330C" w:rsidR="008E4798" w:rsidRPr="002050C1" w:rsidRDefault="00D1686C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№ 8,31,33,34,40,41</w:t>
            </w:r>
          </w:p>
        </w:tc>
        <w:tc>
          <w:tcPr>
            <w:tcW w:w="2551" w:type="dxa"/>
          </w:tcPr>
          <w:p w14:paraId="68D20EB8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5D8B8FDE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093" w:type="dxa"/>
            <w:shd w:val="clear" w:color="auto" w:fill="auto"/>
          </w:tcPr>
          <w:p w14:paraId="4E1B2E7C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03D32809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552" w:type="dxa"/>
          </w:tcPr>
          <w:p w14:paraId="56B3A4B4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44C27983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73BC748C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1FD01686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8E4798" w:rsidRPr="002050C1" w14:paraId="056F4ECD" w14:textId="77777777" w:rsidTr="00FC5D09">
        <w:trPr>
          <w:trHeight w:val="2050"/>
        </w:trPr>
        <w:tc>
          <w:tcPr>
            <w:tcW w:w="851" w:type="dxa"/>
            <w:shd w:val="clear" w:color="auto" w:fill="auto"/>
          </w:tcPr>
          <w:p w14:paraId="58C378C5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1.2.5</w:t>
            </w:r>
          </w:p>
        </w:tc>
        <w:tc>
          <w:tcPr>
            <w:tcW w:w="2304" w:type="dxa"/>
            <w:shd w:val="clear" w:color="auto" w:fill="auto"/>
          </w:tcPr>
          <w:p w14:paraId="5DFD09B0" w14:textId="77777777" w:rsidR="008E4798" w:rsidRPr="002050C1" w:rsidRDefault="008E4798" w:rsidP="0079291A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Работы по разработке технико-экономического обоснования и инженерно-геодезических изысканий</w:t>
            </w:r>
          </w:p>
        </w:tc>
        <w:tc>
          <w:tcPr>
            <w:tcW w:w="2410" w:type="dxa"/>
            <w:shd w:val="clear" w:color="auto" w:fill="auto"/>
          </w:tcPr>
          <w:p w14:paraId="4F6982E6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1DCF82DB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551" w:type="dxa"/>
          </w:tcPr>
          <w:p w14:paraId="3CDBC21B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55B268A3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093" w:type="dxa"/>
            <w:shd w:val="clear" w:color="auto" w:fill="auto"/>
          </w:tcPr>
          <w:p w14:paraId="38652575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1B5AD718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552" w:type="dxa"/>
          </w:tcPr>
          <w:p w14:paraId="06FA622E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4E952380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4A7FC675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22ED51FE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8E4798" w:rsidRPr="002050C1" w14:paraId="5F5A7FA4" w14:textId="77777777" w:rsidTr="00FC5D09">
        <w:trPr>
          <w:trHeight w:val="1129"/>
        </w:trPr>
        <w:tc>
          <w:tcPr>
            <w:tcW w:w="851" w:type="dxa"/>
            <w:shd w:val="clear" w:color="auto" w:fill="auto"/>
          </w:tcPr>
          <w:p w14:paraId="1A2EB391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1.2.6</w:t>
            </w:r>
          </w:p>
        </w:tc>
        <w:tc>
          <w:tcPr>
            <w:tcW w:w="2304" w:type="dxa"/>
            <w:shd w:val="clear" w:color="auto" w:fill="auto"/>
          </w:tcPr>
          <w:p w14:paraId="0CAB71C9" w14:textId="77777777" w:rsidR="008E4798" w:rsidRPr="002050C1" w:rsidRDefault="008E4798" w:rsidP="0079291A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Земельный налог</w:t>
            </w:r>
          </w:p>
        </w:tc>
        <w:tc>
          <w:tcPr>
            <w:tcW w:w="2410" w:type="dxa"/>
            <w:shd w:val="clear" w:color="auto" w:fill="auto"/>
          </w:tcPr>
          <w:p w14:paraId="2838D0A9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26A9B66B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551" w:type="dxa"/>
          </w:tcPr>
          <w:p w14:paraId="57C7E43C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2A8BC8EF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093" w:type="dxa"/>
            <w:shd w:val="clear" w:color="auto" w:fill="auto"/>
          </w:tcPr>
          <w:p w14:paraId="4FA84B52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065E621C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552" w:type="dxa"/>
          </w:tcPr>
          <w:p w14:paraId="6DE66D10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3BF2F50D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72AFBF79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5B51774C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79291A" w:rsidRPr="002050C1" w14:paraId="48728150" w14:textId="77777777" w:rsidTr="00FC5D09">
        <w:trPr>
          <w:trHeight w:val="331"/>
        </w:trPr>
        <w:tc>
          <w:tcPr>
            <w:tcW w:w="851" w:type="dxa"/>
            <w:shd w:val="clear" w:color="auto" w:fill="auto"/>
          </w:tcPr>
          <w:p w14:paraId="2DDF9909" w14:textId="77777777" w:rsidR="0079291A" w:rsidRPr="0079291A" w:rsidRDefault="00D64209" w:rsidP="00FC5D0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14317" w:type="dxa"/>
            <w:gridSpan w:val="6"/>
            <w:shd w:val="clear" w:color="auto" w:fill="auto"/>
          </w:tcPr>
          <w:p w14:paraId="75FEBBAB" w14:textId="77777777" w:rsidR="0079291A" w:rsidRPr="0079291A" w:rsidRDefault="0079291A" w:rsidP="009029A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9291A">
              <w:rPr>
                <w:rFonts w:ascii="Times New Roman" w:hAnsi="Times New Roman" w:cs="Times New Roman"/>
                <w:bCs/>
                <w:sz w:val="22"/>
                <w:szCs w:val="22"/>
              </w:rPr>
              <w:t>Развитие общего образования</w:t>
            </w:r>
          </w:p>
        </w:tc>
      </w:tr>
      <w:tr w:rsidR="0079291A" w:rsidRPr="002050C1" w14:paraId="5D0D4A74" w14:textId="77777777" w:rsidTr="00FC5D09">
        <w:trPr>
          <w:trHeight w:val="331"/>
        </w:trPr>
        <w:tc>
          <w:tcPr>
            <w:tcW w:w="851" w:type="dxa"/>
            <w:shd w:val="clear" w:color="auto" w:fill="auto"/>
          </w:tcPr>
          <w:p w14:paraId="6BD7AD01" w14:textId="77777777" w:rsidR="0079291A" w:rsidRPr="0079291A" w:rsidRDefault="0079291A" w:rsidP="00FC5D0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9291A">
              <w:rPr>
                <w:rFonts w:ascii="Times New Roman" w:hAnsi="Times New Roman" w:cs="Times New Roman"/>
                <w:bCs/>
                <w:sz w:val="22"/>
                <w:szCs w:val="22"/>
              </w:rPr>
              <w:t>2.1</w:t>
            </w:r>
          </w:p>
        </w:tc>
        <w:tc>
          <w:tcPr>
            <w:tcW w:w="14317" w:type="dxa"/>
            <w:gridSpan w:val="6"/>
            <w:shd w:val="clear" w:color="auto" w:fill="auto"/>
          </w:tcPr>
          <w:p w14:paraId="4C15027D" w14:textId="77777777" w:rsidR="0079291A" w:rsidRPr="0079291A" w:rsidRDefault="0079291A" w:rsidP="009029A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9291A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качественных и комфортных условий для содержания детей в общеобразовательных организациях</w:t>
            </w:r>
          </w:p>
        </w:tc>
      </w:tr>
      <w:tr w:rsidR="008E4798" w:rsidRPr="002050C1" w14:paraId="489858CD" w14:textId="77777777" w:rsidTr="00FC5D09">
        <w:trPr>
          <w:trHeight w:val="1334"/>
        </w:trPr>
        <w:tc>
          <w:tcPr>
            <w:tcW w:w="851" w:type="dxa"/>
            <w:shd w:val="clear" w:color="auto" w:fill="auto"/>
          </w:tcPr>
          <w:p w14:paraId="61EE2432" w14:textId="77777777" w:rsidR="008E4798" w:rsidRPr="002050C1" w:rsidRDefault="008E4798" w:rsidP="00FC5D0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2.1.1</w:t>
            </w:r>
          </w:p>
        </w:tc>
        <w:tc>
          <w:tcPr>
            <w:tcW w:w="2304" w:type="dxa"/>
            <w:shd w:val="clear" w:color="auto" w:fill="auto"/>
            <w:vAlign w:val="center"/>
          </w:tcPr>
          <w:p w14:paraId="07EF8D20" w14:textId="77777777" w:rsidR="008E4798" w:rsidRPr="002050C1" w:rsidRDefault="008E4798" w:rsidP="00DB7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sz w:val="22"/>
                <w:szCs w:val="22"/>
              </w:rPr>
              <w:t>Осуществление капитального ремонта муниципальными общеобразовательными организациями</w:t>
            </w:r>
          </w:p>
        </w:tc>
        <w:tc>
          <w:tcPr>
            <w:tcW w:w="2410" w:type="dxa"/>
            <w:shd w:val="clear" w:color="auto" w:fill="auto"/>
          </w:tcPr>
          <w:p w14:paraId="0C05BAE0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52DEEA55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551" w:type="dxa"/>
          </w:tcPr>
          <w:p w14:paraId="4CD0993E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7993BB9B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093" w:type="dxa"/>
            <w:shd w:val="clear" w:color="auto" w:fill="auto"/>
          </w:tcPr>
          <w:p w14:paraId="33913294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644E289D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552" w:type="dxa"/>
          </w:tcPr>
          <w:p w14:paraId="2578E880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2A7C4BB2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7D70B34B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679B36F6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8E4798" w:rsidRPr="002050C1" w14:paraId="30FAE8BB" w14:textId="77777777" w:rsidTr="00FC5D09">
        <w:trPr>
          <w:trHeight w:val="1334"/>
        </w:trPr>
        <w:tc>
          <w:tcPr>
            <w:tcW w:w="851" w:type="dxa"/>
            <w:shd w:val="clear" w:color="auto" w:fill="auto"/>
          </w:tcPr>
          <w:p w14:paraId="17939DB9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2.1.2</w:t>
            </w:r>
          </w:p>
        </w:tc>
        <w:tc>
          <w:tcPr>
            <w:tcW w:w="2304" w:type="dxa"/>
            <w:shd w:val="clear" w:color="auto" w:fill="auto"/>
          </w:tcPr>
          <w:p w14:paraId="15166F3E" w14:textId="77777777" w:rsidR="008E4798" w:rsidRPr="002050C1" w:rsidRDefault="008E4798" w:rsidP="00FC5D0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Капитальный ремонт зданий и сооружений, благоустройство территорий, прилегающих к зданиям и сооружениям муниципальных образовательных организаций</w:t>
            </w:r>
          </w:p>
        </w:tc>
        <w:tc>
          <w:tcPr>
            <w:tcW w:w="2410" w:type="dxa"/>
            <w:shd w:val="clear" w:color="auto" w:fill="auto"/>
          </w:tcPr>
          <w:p w14:paraId="18B6575F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7 924,0</w:t>
            </w:r>
          </w:p>
          <w:p w14:paraId="264293AE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Выполнение ремонтных работ в рамках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в МБОУ СОШ № 24</w:t>
            </w:r>
          </w:p>
        </w:tc>
        <w:tc>
          <w:tcPr>
            <w:tcW w:w="2551" w:type="dxa"/>
          </w:tcPr>
          <w:p w14:paraId="63284E94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1C5B71D6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093" w:type="dxa"/>
            <w:shd w:val="clear" w:color="auto" w:fill="auto"/>
          </w:tcPr>
          <w:p w14:paraId="7B2AF20F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3995290E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552" w:type="dxa"/>
          </w:tcPr>
          <w:p w14:paraId="2A54BE73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101B1CBE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7B2A6C21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2583164A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8E4798" w:rsidRPr="002050C1" w14:paraId="084D0322" w14:textId="77777777" w:rsidTr="00FC5D09">
        <w:trPr>
          <w:trHeight w:val="1334"/>
        </w:trPr>
        <w:tc>
          <w:tcPr>
            <w:tcW w:w="851" w:type="dxa"/>
            <w:shd w:val="clear" w:color="auto" w:fill="auto"/>
          </w:tcPr>
          <w:p w14:paraId="24BF0B3A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2.1.3</w:t>
            </w:r>
          </w:p>
        </w:tc>
        <w:tc>
          <w:tcPr>
            <w:tcW w:w="2304" w:type="dxa"/>
            <w:shd w:val="clear" w:color="auto" w:fill="auto"/>
            <w:vAlign w:val="center"/>
          </w:tcPr>
          <w:p w14:paraId="501E79E0" w14:textId="77777777" w:rsidR="008E4798" w:rsidRPr="002050C1" w:rsidRDefault="008E4798" w:rsidP="00DB75D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Приобретение автобусов и микроавтобусов для обеспечения подвоза учащихся</w:t>
            </w:r>
          </w:p>
        </w:tc>
        <w:tc>
          <w:tcPr>
            <w:tcW w:w="2410" w:type="dxa"/>
            <w:shd w:val="clear" w:color="auto" w:fill="auto"/>
          </w:tcPr>
          <w:p w14:paraId="3C365CFE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0C9A5537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551" w:type="dxa"/>
          </w:tcPr>
          <w:p w14:paraId="17C3E9C3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51EB9BF4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093" w:type="dxa"/>
            <w:shd w:val="clear" w:color="auto" w:fill="auto"/>
          </w:tcPr>
          <w:p w14:paraId="56CACFBB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3D902EF2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552" w:type="dxa"/>
          </w:tcPr>
          <w:p w14:paraId="5F65D6F9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60F4FF39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31F015B5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627D9F16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8E4798" w:rsidRPr="002050C1" w14:paraId="1E19C2FE" w14:textId="77777777" w:rsidTr="00FC5D09">
        <w:trPr>
          <w:trHeight w:val="2893"/>
        </w:trPr>
        <w:tc>
          <w:tcPr>
            <w:tcW w:w="851" w:type="dxa"/>
            <w:shd w:val="clear" w:color="auto" w:fill="auto"/>
          </w:tcPr>
          <w:p w14:paraId="0D7DF7A9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2.1.4</w:t>
            </w:r>
          </w:p>
        </w:tc>
        <w:tc>
          <w:tcPr>
            <w:tcW w:w="2304" w:type="dxa"/>
            <w:shd w:val="clear" w:color="auto" w:fill="auto"/>
          </w:tcPr>
          <w:p w14:paraId="3492CCBC" w14:textId="77777777" w:rsidR="008E4798" w:rsidRPr="002050C1" w:rsidRDefault="008E4798" w:rsidP="00FC5D0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410" w:type="dxa"/>
            <w:shd w:val="clear" w:color="auto" w:fill="auto"/>
          </w:tcPr>
          <w:p w14:paraId="7EC526EE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6C73621C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551" w:type="dxa"/>
          </w:tcPr>
          <w:p w14:paraId="2187AA82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6CA50B13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093" w:type="dxa"/>
            <w:shd w:val="clear" w:color="auto" w:fill="auto"/>
          </w:tcPr>
          <w:p w14:paraId="12A6CD8B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242807DE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552" w:type="dxa"/>
          </w:tcPr>
          <w:p w14:paraId="2EC2963B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7A0A3351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745F9B1D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12CEAEEF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8E4798" w:rsidRPr="002050C1" w14:paraId="64A0A68D" w14:textId="77777777" w:rsidTr="00FC5D09">
        <w:trPr>
          <w:trHeight w:val="1334"/>
        </w:trPr>
        <w:tc>
          <w:tcPr>
            <w:tcW w:w="851" w:type="dxa"/>
            <w:shd w:val="clear" w:color="auto" w:fill="auto"/>
          </w:tcPr>
          <w:p w14:paraId="5D5A5EA4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2.1.5</w:t>
            </w:r>
          </w:p>
        </w:tc>
        <w:tc>
          <w:tcPr>
            <w:tcW w:w="2304" w:type="dxa"/>
            <w:shd w:val="clear" w:color="auto" w:fill="auto"/>
            <w:vAlign w:val="center"/>
          </w:tcPr>
          <w:p w14:paraId="6EEDA7A5" w14:textId="77777777" w:rsidR="008E4798" w:rsidRPr="002050C1" w:rsidRDefault="008E4798" w:rsidP="00DB75D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Приобретение движимого имущества для оснащения вновь созданных мест в муниципальных общеобразовательных организациях</w:t>
            </w:r>
          </w:p>
        </w:tc>
        <w:tc>
          <w:tcPr>
            <w:tcW w:w="2410" w:type="dxa"/>
            <w:shd w:val="clear" w:color="auto" w:fill="auto"/>
          </w:tcPr>
          <w:p w14:paraId="2E455EA0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364BF95E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551" w:type="dxa"/>
          </w:tcPr>
          <w:p w14:paraId="1BAA4B71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6F1CDBAE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093" w:type="dxa"/>
            <w:shd w:val="clear" w:color="auto" w:fill="auto"/>
          </w:tcPr>
          <w:p w14:paraId="412493CD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33470766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552" w:type="dxa"/>
          </w:tcPr>
          <w:p w14:paraId="46F3AB6C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0D042022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72518048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3BB33262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8E4798" w:rsidRPr="002050C1" w14:paraId="49D958CB" w14:textId="77777777" w:rsidTr="00FC5D09">
        <w:trPr>
          <w:trHeight w:val="1334"/>
        </w:trPr>
        <w:tc>
          <w:tcPr>
            <w:tcW w:w="851" w:type="dxa"/>
            <w:shd w:val="clear" w:color="auto" w:fill="auto"/>
          </w:tcPr>
          <w:p w14:paraId="02225DF9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2.1.6</w:t>
            </w:r>
          </w:p>
        </w:tc>
        <w:tc>
          <w:tcPr>
            <w:tcW w:w="2304" w:type="dxa"/>
            <w:shd w:val="clear" w:color="auto" w:fill="auto"/>
            <w:vAlign w:val="center"/>
          </w:tcPr>
          <w:p w14:paraId="7B7BB866" w14:textId="77777777" w:rsidR="008E4798" w:rsidRPr="002050C1" w:rsidRDefault="00D1686C" w:rsidP="00DB75D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1686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Строительство блока начального образования на 400 мест в ст. Варениковской, ул. </w:t>
            </w:r>
            <w:proofErr w:type="gramStart"/>
            <w:r w:rsidRPr="00D1686C">
              <w:rPr>
                <w:rFonts w:ascii="Times New Roman" w:hAnsi="Times New Roman" w:cs="Times New Roman"/>
                <w:bCs/>
                <w:sz w:val="22"/>
                <w:szCs w:val="22"/>
              </w:rPr>
              <w:t>Транспортная</w:t>
            </w:r>
            <w:proofErr w:type="gramEnd"/>
            <w:r w:rsidRPr="00D1686C">
              <w:rPr>
                <w:rFonts w:ascii="Times New Roman" w:hAnsi="Times New Roman" w:cs="Times New Roman"/>
                <w:bCs/>
                <w:sz w:val="22"/>
                <w:szCs w:val="22"/>
              </w:rPr>
              <w:t>, 28</w:t>
            </w:r>
          </w:p>
        </w:tc>
        <w:tc>
          <w:tcPr>
            <w:tcW w:w="2410" w:type="dxa"/>
            <w:shd w:val="clear" w:color="auto" w:fill="auto"/>
          </w:tcPr>
          <w:p w14:paraId="545E21EF" w14:textId="1D0153FF" w:rsidR="008E4798" w:rsidRPr="002050C1" w:rsidRDefault="006C15D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116 259,3</w:t>
            </w:r>
          </w:p>
          <w:p w14:paraId="3A48A890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Субсидия </w:t>
            </w:r>
            <w:r w:rsidR="00D1686C">
              <w:rPr>
                <w:rFonts w:ascii="Times New Roman" w:hAnsi="Times New Roman" w:cs="Times New Roman"/>
                <w:bCs/>
                <w:sz w:val="22"/>
                <w:szCs w:val="22"/>
              </w:rPr>
              <w:t>предусмотрена на</w:t>
            </w:r>
            <w:r w:rsidR="00D1686C" w:rsidRPr="00D1686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D1686C">
              <w:rPr>
                <w:rFonts w:ascii="Times New Roman" w:hAnsi="Times New Roman" w:cs="Times New Roman"/>
                <w:bCs/>
                <w:sz w:val="22"/>
                <w:szCs w:val="22"/>
              </w:rPr>
              <w:t>завершение с</w:t>
            </w:r>
            <w:r w:rsidR="00D1686C" w:rsidRPr="00D1686C">
              <w:rPr>
                <w:rFonts w:ascii="Times New Roman" w:hAnsi="Times New Roman" w:cs="Times New Roman"/>
                <w:bCs/>
                <w:sz w:val="22"/>
                <w:szCs w:val="22"/>
              </w:rPr>
              <w:t>троительство блока начального образования на 400 ме</w:t>
            </w:r>
            <w:proofErr w:type="gramStart"/>
            <w:r w:rsidR="00D1686C" w:rsidRPr="00D1686C">
              <w:rPr>
                <w:rFonts w:ascii="Times New Roman" w:hAnsi="Times New Roman" w:cs="Times New Roman"/>
                <w:bCs/>
                <w:sz w:val="22"/>
                <w:szCs w:val="22"/>
              </w:rPr>
              <w:t>ст в ст</w:t>
            </w:r>
            <w:proofErr w:type="gramEnd"/>
            <w:r w:rsidR="00D1686C" w:rsidRPr="00D1686C">
              <w:rPr>
                <w:rFonts w:ascii="Times New Roman" w:hAnsi="Times New Roman" w:cs="Times New Roman"/>
                <w:bCs/>
                <w:sz w:val="22"/>
                <w:szCs w:val="22"/>
              </w:rPr>
              <w:t>. Варениковской, ул. Транспортная, 28</w:t>
            </w:r>
            <w:r w:rsidR="00D1686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на условиях </w:t>
            </w:r>
            <w:proofErr w:type="spellStart"/>
            <w:r w:rsidR="00D1686C">
              <w:rPr>
                <w:rFonts w:ascii="Times New Roman" w:hAnsi="Times New Roman" w:cs="Times New Roman"/>
                <w:bCs/>
                <w:sz w:val="22"/>
                <w:szCs w:val="22"/>
              </w:rPr>
              <w:t>софинансирования</w:t>
            </w:r>
            <w:proofErr w:type="spellEnd"/>
          </w:p>
        </w:tc>
        <w:tc>
          <w:tcPr>
            <w:tcW w:w="2551" w:type="dxa"/>
          </w:tcPr>
          <w:p w14:paraId="107774E2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51CBAA0A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093" w:type="dxa"/>
            <w:shd w:val="clear" w:color="auto" w:fill="auto"/>
          </w:tcPr>
          <w:p w14:paraId="0D47145B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7AE4AEE9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552" w:type="dxa"/>
          </w:tcPr>
          <w:p w14:paraId="32172844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3D7089DA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21653F2C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44353FB2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8E4798" w:rsidRPr="002050C1" w14:paraId="7E7F05A8" w14:textId="77777777" w:rsidTr="00FC5D09">
        <w:trPr>
          <w:trHeight w:val="280"/>
        </w:trPr>
        <w:tc>
          <w:tcPr>
            <w:tcW w:w="851" w:type="dxa"/>
            <w:shd w:val="clear" w:color="auto" w:fill="auto"/>
          </w:tcPr>
          <w:p w14:paraId="32304860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2.1.7</w:t>
            </w:r>
          </w:p>
        </w:tc>
        <w:tc>
          <w:tcPr>
            <w:tcW w:w="2304" w:type="dxa"/>
            <w:shd w:val="clear" w:color="auto" w:fill="auto"/>
            <w:vAlign w:val="center"/>
          </w:tcPr>
          <w:p w14:paraId="0155628C" w14:textId="77777777" w:rsidR="008E4798" w:rsidRDefault="008E4798" w:rsidP="00DB75D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Работы по разработке технико-экономического обоснования и инженерно-геодезических изысканий</w:t>
            </w:r>
          </w:p>
          <w:p w14:paraId="43B235E7" w14:textId="77777777" w:rsidR="008E4798" w:rsidRPr="002050C1" w:rsidRDefault="008E4798" w:rsidP="00DB75D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1BE4E9CC" w14:textId="77777777" w:rsidR="006C15D8" w:rsidRPr="002050C1" w:rsidRDefault="006C15D8" w:rsidP="006C15D8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37E9EEA2" w14:textId="77777777" w:rsidR="006C15D8" w:rsidRPr="002050C1" w:rsidRDefault="006C15D8" w:rsidP="006C15D8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  <w:p w14:paraId="6E708F9C" w14:textId="59B550AD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6F424B68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5D53B8CF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  <w:p w14:paraId="6FE5C9EB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</w:tcPr>
          <w:p w14:paraId="5D802BB7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1919E253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552" w:type="dxa"/>
          </w:tcPr>
          <w:p w14:paraId="110C51A3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20A498A2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65803E17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03DADDE3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8E4798" w:rsidRPr="002050C1" w14:paraId="2556E759" w14:textId="77777777" w:rsidTr="00FC5D09">
        <w:trPr>
          <w:trHeight w:val="1334"/>
        </w:trPr>
        <w:tc>
          <w:tcPr>
            <w:tcW w:w="851" w:type="dxa"/>
            <w:shd w:val="clear" w:color="auto" w:fill="auto"/>
          </w:tcPr>
          <w:p w14:paraId="6A090713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2.1.8</w:t>
            </w:r>
          </w:p>
        </w:tc>
        <w:tc>
          <w:tcPr>
            <w:tcW w:w="2304" w:type="dxa"/>
            <w:shd w:val="clear" w:color="auto" w:fill="auto"/>
            <w:vAlign w:val="center"/>
          </w:tcPr>
          <w:p w14:paraId="77614648" w14:textId="77777777" w:rsidR="008E4798" w:rsidRDefault="008E4798" w:rsidP="00DB75D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Капитальный ремонт и переоснащение пищеблоков муниципальных общеобразовательных организаций</w:t>
            </w:r>
          </w:p>
          <w:p w14:paraId="69D224F3" w14:textId="77777777" w:rsidR="008E4798" w:rsidRPr="002050C1" w:rsidRDefault="008E4798" w:rsidP="00DB75D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3DE07497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66E5976D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551" w:type="dxa"/>
          </w:tcPr>
          <w:p w14:paraId="10EF10E2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3E67713D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093" w:type="dxa"/>
            <w:shd w:val="clear" w:color="auto" w:fill="auto"/>
          </w:tcPr>
          <w:p w14:paraId="21700169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60F2E139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552" w:type="dxa"/>
          </w:tcPr>
          <w:p w14:paraId="60B73DDE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70CD58A5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10CE9A78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6108B00E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8E4798" w:rsidRPr="002050C1" w14:paraId="768ADE2A" w14:textId="77777777" w:rsidTr="00FC5D09">
        <w:trPr>
          <w:trHeight w:val="1334"/>
        </w:trPr>
        <w:tc>
          <w:tcPr>
            <w:tcW w:w="851" w:type="dxa"/>
            <w:shd w:val="clear" w:color="auto" w:fill="auto"/>
          </w:tcPr>
          <w:p w14:paraId="11F60824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2.1.9</w:t>
            </w:r>
          </w:p>
        </w:tc>
        <w:tc>
          <w:tcPr>
            <w:tcW w:w="2304" w:type="dxa"/>
            <w:shd w:val="clear" w:color="auto" w:fill="auto"/>
          </w:tcPr>
          <w:p w14:paraId="26A31982" w14:textId="77777777" w:rsidR="008E4798" w:rsidRPr="002050C1" w:rsidRDefault="008E4798" w:rsidP="0079291A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Оплата налогов</w:t>
            </w:r>
          </w:p>
        </w:tc>
        <w:tc>
          <w:tcPr>
            <w:tcW w:w="2410" w:type="dxa"/>
            <w:shd w:val="clear" w:color="auto" w:fill="auto"/>
          </w:tcPr>
          <w:p w14:paraId="5A164E31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470,1</w:t>
            </w:r>
          </w:p>
          <w:p w14:paraId="24C28FF5" w14:textId="77777777" w:rsidR="008E4798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Оплата налогов (средства отдела капитального строительства)</w:t>
            </w:r>
          </w:p>
          <w:p w14:paraId="571981E5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08990A82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470,1</w:t>
            </w:r>
          </w:p>
          <w:p w14:paraId="7234C84F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Оплата налогов (средства отдела капитального строительства)</w:t>
            </w:r>
          </w:p>
        </w:tc>
        <w:tc>
          <w:tcPr>
            <w:tcW w:w="2093" w:type="dxa"/>
            <w:shd w:val="clear" w:color="auto" w:fill="auto"/>
          </w:tcPr>
          <w:p w14:paraId="6DF5698B" w14:textId="77777777" w:rsidR="008E4798" w:rsidRPr="00D938D6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938D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7ADEFA98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938D6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552" w:type="dxa"/>
          </w:tcPr>
          <w:p w14:paraId="57409839" w14:textId="77777777" w:rsidR="008E4798" w:rsidRPr="00D938D6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938D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641C980C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938D6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3802004B" w14:textId="77777777" w:rsidR="008E4798" w:rsidRPr="00D938D6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938D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3FD2015B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938D6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8E4798" w:rsidRPr="002050C1" w14:paraId="49818A79" w14:textId="77777777" w:rsidTr="00FC5D09">
        <w:trPr>
          <w:trHeight w:val="1334"/>
        </w:trPr>
        <w:tc>
          <w:tcPr>
            <w:tcW w:w="851" w:type="dxa"/>
            <w:shd w:val="clear" w:color="auto" w:fill="auto"/>
          </w:tcPr>
          <w:p w14:paraId="4879F6DB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2.1.10</w:t>
            </w:r>
          </w:p>
        </w:tc>
        <w:tc>
          <w:tcPr>
            <w:tcW w:w="2304" w:type="dxa"/>
            <w:shd w:val="clear" w:color="auto" w:fill="auto"/>
          </w:tcPr>
          <w:p w14:paraId="0A00044E" w14:textId="77777777" w:rsidR="008E4798" w:rsidRDefault="008E4798" w:rsidP="0079291A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Общеобразовательная школа на 550 мест в микрорайоне «Надежда» город Крымск</w:t>
            </w:r>
          </w:p>
          <w:p w14:paraId="3DB1E885" w14:textId="77777777" w:rsidR="008E4798" w:rsidRPr="002050C1" w:rsidRDefault="008E4798" w:rsidP="0079291A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6D321B64" w14:textId="4912242A" w:rsidR="008E4798" w:rsidRPr="002050C1" w:rsidRDefault="006C15D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43 645,9</w:t>
            </w:r>
          </w:p>
          <w:p w14:paraId="3651CCCE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Строительство школы на 550 мест в городе Крымск  30</w:t>
            </w:r>
            <w:r w:rsidR="00FC5D09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% от сметной стоимости (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из муниципального бюджета в размере 5</w:t>
            </w:r>
            <w:r w:rsidR="00FC5D09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%)</w:t>
            </w:r>
          </w:p>
        </w:tc>
        <w:tc>
          <w:tcPr>
            <w:tcW w:w="2551" w:type="dxa"/>
          </w:tcPr>
          <w:p w14:paraId="7B2ACFE0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54 180,0</w:t>
            </w:r>
          </w:p>
          <w:p w14:paraId="3475CACC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Строительство школы на 550 мест в городе Крымск (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из муниципального бюджета в размере 5</w:t>
            </w:r>
            <w:r w:rsidR="00FC5D09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%)</w:t>
            </w:r>
          </w:p>
        </w:tc>
        <w:tc>
          <w:tcPr>
            <w:tcW w:w="2093" w:type="dxa"/>
            <w:shd w:val="clear" w:color="auto" w:fill="auto"/>
          </w:tcPr>
          <w:p w14:paraId="25F1C8DB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47B33DBE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552" w:type="dxa"/>
          </w:tcPr>
          <w:p w14:paraId="4254871A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3FCFCB8F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21C101FF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04764D56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79291A" w:rsidRPr="002050C1" w14:paraId="2BC6DC00" w14:textId="77777777" w:rsidTr="00FC5D09">
        <w:trPr>
          <w:trHeight w:val="447"/>
        </w:trPr>
        <w:tc>
          <w:tcPr>
            <w:tcW w:w="851" w:type="dxa"/>
            <w:shd w:val="clear" w:color="auto" w:fill="auto"/>
          </w:tcPr>
          <w:p w14:paraId="09AA2092" w14:textId="77777777" w:rsidR="0079291A" w:rsidRPr="0079291A" w:rsidRDefault="00D64209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2.2</w:t>
            </w:r>
            <w:r w:rsidR="0079291A" w:rsidRPr="0079291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317" w:type="dxa"/>
            <w:gridSpan w:val="6"/>
            <w:shd w:val="clear" w:color="auto" w:fill="auto"/>
          </w:tcPr>
          <w:p w14:paraId="5EB047FF" w14:textId="77777777" w:rsidR="0079291A" w:rsidRPr="0079291A" w:rsidRDefault="0079291A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9291A">
              <w:rPr>
                <w:rFonts w:ascii="Times New Roman" w:hAnsi="Times New Roman" w:cs="Times New Roman"/>
                <w:bCs/>
                <w:sz w:val="22"/>
                <w:szCs w:val="22"/>
              </w:rPr>
              <w:t>Финансовое обеспечение деятельности общеобразовательных организаций</w:t>
            </w:r>
          </w:p>
        </w:tc>
      </w:tr>
      <w:tr w:rsidR="008E4798" w:rsidRPr="002050C1" w14:paraId="711C11BA" w14:textId="77777777" w:rsidTr="00FC5D09">
        <w:trPr>
          <w:trHeight w:val="1334"/>
        </w:trPr>
        <w:tc>
          <w:tcPr>
            <w:tcW w:w="851" w:type="dxa"/>
            <w:shd w:val="clear" w:color="auto" w:fill="auto"/>
          </w:tcPr>
          <w:p w14:paraId="06F2C817" w14:textId="77777777" w:rsidR="008E4798" w:rsidRPr="002050C1" w:rsidRDefault="00D64209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2.2.1</w:t>
            </w:r>
          </w:p>
        </w:tc>
        <w:tc>
          <w:tcPr>
            <w:tcW w:w="2304" w:type="dxa"/>
            <w:shd w:val="clear" w:color="auto" w:fill="auto"/>
          </w:tcPr>
          <w:p w14:paraId="2AF2D6E6" w14:textId="77777777" w:rsidR="008E4798" w:rsidRPr="002050C1" w:rsidRDefault="008E4798" w:rsidP="00FC5D0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Осуществление государственных полномочий в области образования </w:t>
            </w: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по финансовому обеспечению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</w:t>
            </w: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общеобразовательных организациях, </w:t>
            </w: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включая расходы на оплату труда, приобретение учебников и учебных пособий, средств обучения, игр, </w:t>
            </w: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игрушек (за исключением расходов на содержание зданий и оплату</w:t>
            </w:r>
            <w:proofErr w:type="gramEnd"/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коммунальных услуг)</w:t>
            </w:r>
          </w:p>
        </w:tc>
        <w:tc>
          <w:tcPr>
            <w:tcW w:w="2410" w:type="dxa"/>
            <w:shd w:val="clear" w:color="auto" w:fill="auto"/>
          </w:tcPr>
          <w:p w14:paraId="412B0667" w14:textId="24030B3E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1</w:t>
            </w:r>
            <w:r w:rsidR="006C15D8">
              <w:rPr>
                <w:rFonts w:ascii="Times New Roman" w:hAnsi="Times New Roman" w:cs="Times New Roman"/>
                <w:bCs/>
                <w:sz w:val="22"/>
                <w:szCs w:val="22"/>
              </w:rPr>
              <w:t> 197 256,7</w:t>
            </w:r>
          </w:p>
          <w:p w14:paraId="2AA176E2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 включают в себя расходы на заработную плату работникам общеобразовательных организаций и расходы на материальные затраты. Согласно «Дорожной карты», целевой показатель по </w:t>
            </w: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заработной плате педагогических работников общеобразовательных организаций</w:t>
            </w:r>
          </w:p>
        </w:tc>
        <w:tc>
          <w:tcPr>
            <w:tcW w:w="2551" w:type="dxa"/>
          </w:tcPr>
          <w:p w14:paraId="0F5A914C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1 168 131,0</w:t>
            </w:r>
          </w:p>
          <w:p w14:paraId="2084D83E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 включают в себя расходы на заработную плату работникам общеобразовательных организаций и расходы в размере на материальные затраты</w:t>
            </w:r>
          </w:p>
        </w:tc>
        <w:tc>
          <w:tcPr>
            <w:tcW w:w="2093" w:type="dxa"/>
            <w:shd w:val="clear" w:color="auto" w:fill="auto"/>
          </w:tcPr>
          <w:p w14:paraId="23688EE1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1 200 011,0</w:t>
            </w:r>
          </w:p>
          <w:p w14:paraId="7D3E04BB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 включают в себя расходы на заработную плату работникам общеобразовательных организаций и расходы в размере на материальные затраты.</w:t>
            </w:r>
          </w:p>
        </w:tc>
        <w:tc>
          <w:tcPr>
            <w:tcW w:w="2552" w:type="dxa"/>
          </w:tcPr>
          <w:p w14:paraId="4F488693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2C5F8CFF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68B0D313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629E61D5" w14:textId="77777777" w:rsidR="008E4798" w:rsidRPr="002050C1" w:rsidRDefault="008E4798" w:rsidP="0079291A">
            <w:pPr>
              <w:tabs>
                <w:tab w:val="left" w:pos="1573"/>
              </w:tabs>
              <w:ind w:right="21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8E4798" w:rsidRPr="002050C1" w14:paraId="59DAC760" w14:textId="77777777" w:rsidTr="00FC5D09">
        <w:trPr>
          <w:trHeight w:val="1334"/>
        </w:trPr>
        <w:tc>
          <w:tcPr>
            <w:tcW w:w="851" w:type="dxa"/>
            <w:shd w:val="clear" w:color="auto" w:fill="auto"/>
          </w:tcPr>
          <w:p w14:paraId="5CE0F53E" w14:textId="77777777" w:rsidR="008E4798" w:rsidRPr="002050C1" w:rsidRDefault="00D64209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2.2.2</w:t>
            </w:r>
          </w:p>
        </w:tc>
        <w:tc>
          <w:tcPr>
            <w:tcW w:w="2304" w:type="dxa"/>
            <w:shd w:val="clear" w:color="auto" w:fill="auto"/>
          </w:tcPr>
          <w:p w14:paraId="3D2D4249" w14:textId="77777777" w:rsidR="008E4798" w:rsidRPr="002050C1" w:rsidRDefault="008E4798" w:rsidP="00FC5D0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Осуществление органами местного самоуправления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</w:t>
            </w:r>
            <w:r w:rsidR="00534EF0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нных пунктах, рабочих пос</w:t>
            </w:r>
            <w:r w:rsidR="00534EF0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лках (пос</w:t>
            </w:r>
            <w:r w:rsidR="00534EF0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лках городского типа)</w:t>
            </w:r>
          </w:p>
        </w:tc>
        <w:tc>
          <w:tcPr>
            <w:tcW w:w="2410" w:type="dxa"/>
            <w:shd w:val="clear" w:color="auto" w:fill="auto"/>
          </w:tcPr>
          <w:p w14:paraId="0C54C08A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 964,1</w:t>
            </w:r>
          </w:p>
          <w:p w14:paraId="2A6B35B1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Расходы на осуществление отдельных полномочий Краснодарского края на компенсацию расходов на оплату жилых помещений, отопления и освещения работникам муниципальных общеобразовательных организаций, проживающим и работающим в сельской местности рассчитаны от количества педагогических работников, норматива по электроэнергии и фактическим затратам по газоснабжению</w:t>
            </w:r>
          </w:p>
        </w:tc>
        <w:tc>
          <w:tcPr>
            <w:tcW w:w="2551" w:type="dxa"/>
          </w:tcPr>
          <w:p w14:paraId="6DF78CAF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 162,1</w:t>
            </w:r>
          </w:p>
          <w:p w14:paraId="4CDCF70E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Расходы на осуществление отдельных полномочий Краснодарского края на компенсацию расходов на оплату жилых помещений, отопления и освещения работникам муниципальных общеобразовательных организаций, проживающим и работающим в сельской местности рассчитаны от количества педагогических работников, норматива по электроэнергии и фактическим затратам по газоснабжению</w:t>
            </w:r>
          </w:p>
        </w:tc>
        <w:tc>
          <w:tcPr>
            <w:tcW w:w="2093" w:type="dxa"/>
            <w:shd w:val="clear" w:color="auto" w:fill="auto"/>
          </w:tcPr>
          <w:p w14:paraId="53FEBA10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5 368,7</w:t>
            </w:r>
          </w:p>
          <w:p w14:paraId="6E34D9D1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Расходы на осуществление отдельных полномочий Краснодарского края на компенсацию расходов на оплату жилых помещений, отопления и освещения работникам муниципальных общеобразовательных организаций, проживающим и работающим в сельской местности рассчитаны от количества педагогических работников, норматива по </w:t>
            </w: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электроэнергии и фактическим затратам по газоснабжению</w:t>
            </w:r>
          </w:p>
        </w:tc>
        <w:tc>
          <w:tcPr>
            <w:tcW w:w="2552" w:type="dxa"/>
          </w:tcPr>
          <w:p w14:paraId="7C95173D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0,0</w:t>
            </w:r>
          </w:p>
          <w:p w14:paraId="7EA98A26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4925D1E9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4AF2A618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8E4798" w:rsidRPr="002050C1" w14:paraId="1D2BCEA0" w14:textId="77777777" w:rsidTr="00FC5D09">
        <w:trPr>
          <w:trHeight w:val="864"/>
        </w:trPr>
        <w:tc>
          <w:tcPr>
            <w:tcW w:w="851" w:type="dxa"/>
            <w:shd w:val="clear" w:color="auto" w:fill="auto"/>
          </w:tcPr>
          <w:p w14:paraId="391F93DA" w14:textId="77777777" w:rsidR="008E4798" w:rsidRPr="002050C1" w:rsidRDefault="00D64209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2.2.3</w:t>
            </w:r>
          </w:p>
        </w:tc>
        <w:tc>
          <w:tcPr>
            <w:tcW w:w="2304" w:type="dxa"/>
            <w:shd w:val="clear" w:color="auto" w:fill="auto"/>
          </w:tcPr>
          <w:p w14:paraId="0B77F434" w14:textId="77777777" w:rsidR="008E4798" w:rsidRPr="002050C1" w:rsidRDefault="008E4798" w:rsidP="00FC5D09">
            <w:pPr>
              <w:tabs>
                <w:tab w:val="left" w:pos="3400"/>
              </w:tabs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4A0163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Обеспечение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ся обучающимися  с ограниченными возможностями здоровья, получающих ос</w:t>
            </w:r>
            <w:r w:rsidRPr="004A0163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новное общее и среднее общее образование)</w:t>
            </w:r>
          </w:p>
        </w:tc>
        <w:tc>
          <w:tcPr>
            <w:tcW w:w="2410" w:type="dxa"/>
            <w:shd w:val="clear" w:color="auto" w:fill="auto"/>
          </w:tcPr>
          <w:p w14:paraId="13E038D9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  <w:r w:rsidR="00D1686C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 835,0</w:t>
            </w:r>
          </w:p>
          <w:p w14:paraId="1BF19B06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Расходы на организацию питания учащихся из многодетных семей </w:t>
            </w:r>
            <w:r w:rsidRPr="004A0163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в муниципальных общеобразовательных организациях</w:t>
            </w:r>
          </w:p>
        </w:tc>
        <w:tc>
          <w:tcPr>
            <w:tcW w:w="2551" w:type="dxa"/>
          </w:tcPr>
          <w:p w14:paraId="1ED505E1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46 618,0</w:t>
            </w:r>
          </w:p>
          <w:p w14:paraId="6D4F5443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Расходы на организацию питания учащихся из многодетных семей </w:t>
            </w:r>
            <w:r w:rsidRPr="004A0163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в муниципальных общеобразовательных организациях</w:t>
            </w:r>
          </w:p>
        </w:tc>
        <w:tc>
          <w:tcPr>
            <w:tcW w:w="2093" w:type="dxa"/>
            <w:shd w:val="clear" w:color="auto" w:fill="auto"/>
          </w:tcPr>
          <w:p w14:paraId="17609224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48 474,0</w:t>
            </w:r>
          </w:p>
          <w:p w14:paraId="6ED33608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Расходы на организацию питания учащихся из многодетных семей </w:t>
            </w:r>
            <w:r w:rsidRPr="004A0163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в муниципальных общеобразовательных организациях</w:t>
            </w:r>
          </w:p>
        </w:tc>
        <w:tc>
          <w:tcPr>
            <w:tcW w:w="2552" w:type="dxa"/>
          </w:tcPr>
          <w:p w14:paraId="37CCD1A2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47931017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6FDD0CD5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0E42365A" w14:textId="77777777" w:rsidR="008E4798" w:rsidRPr="002050C1" w:rsidRDefault="008E4798" w:rsidP="0079291A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8E4798" w:rsidRPr="002050C1" w14:paraId="4D9C1F94" w14:textId="77777777" w:rsidTr="00FC5D09">
        <w:trPr>
          <w:trHeight w:val="1334"/>
        </w:trPr>
        <w:tc>
          <w:tcPr>
            <w:tcW w:w="851" w:type="dxa"/>
            <w:shd w:val="clear" w:color="auto" w:fill="auto"/>
          </w:tcPr>
          <w:p w14:paraId="34A27EE2" w14:textId="77777777" w:rsidR="008E4798" w:rsidRPr="002050C1" w:rsidRDefault="00D64209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2.2.4</w:t>
            </w:r>
          </w:p>
        </w:tc>
        <w:tc>
          <w:tcPr>
            <w:tcW w:w="2304" w:type="dxa"/>
            <w:shd w:val="clear" w:color="auto" w:fill="auto"/>
          </w:tcPr>
          <w:p w14:paraId="58EA64C3" w14:textId="77777777" w:rsidR="008E4798" w:rsidRPr="002050C1" w:rsidRDefault="008E4798" w:rsidP="00C52E9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Предоставление субсидий муниципальным общеобразовательным организациям на выполнение муниципального задания</w:t>
            </w:r>
          </w:p>
        </w:tc>
        <w:tc>
          <w:tcPr>
            <w:tcW w:w="2410" w:type="dxa"/>
            <w:shd w:val="clear" w:color="auto" w:fill="auto"/>
          </w:tcPr>
          <w:p w14:paraId="332883AD" w14:textId="77777777" w:rsidR="008E4798" w:rsidRPr="002050C1" w:rsidRDefault="00D1686C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186 987,6</w:t>
            </w:r>
          </w:p>
          <w:p w14:paraId="345060D6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Плановая субсидия рассчитана в соответствии </w:t>
            </w:r>
            <w:r w:rsidR="00FC5D0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 нормами и правилами </w:t>
            </w:r>
            <w:proofErr w:type="spellStart"/>
            <w:r w:rsidR="00FC5D09">
              <w:rPr>
                <w:rFonts w:ascii="Times New Roman" w:hAnsi="Times New Roman" w:cs="Times New Roman"/>
                <w:bCs/>
                <w:sz w:val="22"/>
                <w:szCs w:val="22"/>
              </w:rPr>
              <w:t>СанПина</w:t>
            </w:r>
            <w:proofErr w:type="spellEnd"/>
            <w:r w:rsidR="00FC5D0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(р</w:t>
            </w: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асходы на оплату коммунальных услуг, услуги по содержанию имущества, прочие услуги, оплата налогов, расходы на заработную плату)</w:t>
            </w:r>
          </w:p>
        </w:tc>
        <w:tc>
          <w:tcPr>
            <w:tcW w:w="2551" w:type="dxa"/>
          </w:tcPr>
          <w:p w14:paraId="0A9FB52E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190 544,6</w:t>
            </w:r>
          </w:p>
          <w:p w14:paraId="2BF66B79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Плановая субсидия рассчитана в соответствии </w:t>
            </w:r>
            <w:r w:rsidR="00FC5D0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 нормами и правилами </w:t>
            </w:r>
            <w:proofErr w:type="spellStart"/>
            <w:r w:rsidR="00FC5D09">
              <w:rPr>
                <w:rFonts w:ascii="Times New Roman" w:hAnsi="Times New Roman" w:cs="Times New Roman"/>
                <w:bCs/>
                <w:sz w:val="22"/>
                <w:szCs w:val="22"/>
              </w:rPr>
              <w:t>СанПина</w:t>
            </w:r>
            <w:proofErr w:type="spellEnd"/>
            <w:r w:rsidR="00FC5D0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(р</w:t>
            </w: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асходы на оплату коммунальных услуг, услуги по содержанию имущества, прочие услуги, оплата налогов, расходы на заработную плату)</w:t>
            </w:r>
          </w:p>
        </w:tc>
        <w:tc>
          <w:tcPr>
            <w:tcW w:w="2093" w:type="dxa"/>
            <w:shd w:val="clear" w:color="auto" w:fill="auto"/>
          </w:tcPr>
          <w:p w14:paraId="2785B88E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249 296,1</w:t>
            </w:r>
          </w:p>
          <w:p w14:paraId="5005F0E2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Плановая субсидия рассчитана в соответствии </w:t>
            </w:r>
            <w:r w:rsidR="00FC5D0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 нормами и правилами </w:t>
            </w:r>
            <w:proofErr w:type="spellStart"/>
            <w:r w:rsidR="00FC5D09">
              <w:rPr>
                <w:rFonts w:ascii="Times New Roman" w:hAnsi="Times New Roman" w:cs="Times New Roman"/>
                <w:bCs/>
                <w:sz w:val="22"/>
                <w:szCs w:val="22"/>
              </w:rPr>
              <w:t>СанПина</w:t>
            </w:r>
            <w:proofErr w:type="spellEnd"/>
            <w:r w:rsidR="00FC5D0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(р</w:t>
            </w: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асходы на оплату коммунальных услуг, услуги по содержанию имущества, прочие услуги, оплата налогов, расходы на заработную плату)</w:t>
            </w:r>
          </w:p>
        </w:tc>
        <w:tc>
          <w:tcPr>
            <w:tcW w:w="2552" w:type="dxa"/>
          </w:tcPr>
          <w:p w14:paraId="0EF6EB04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31A2B4EC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4A038B9D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050FE3A0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8E4798" w:rsidRPr="002050C1" w14:paraId="6CA7BC6D" w14:textId="77777777" w:rsidTr="00FC5D09">
        <w:trPr>
          <w:trHeight w:val="1334"/>
        </w:trPr>
        <w:tc>
          <w:tcPr>
            <w:tcW w:w="851" w:type="dxa"/>
            <w:shd w:val="clear" w:color="auto" w:fill="auto"/>
          </w:tcPr>
          <w:p w14:paraId="79746247" w14:textId="77777777" w:rsidR="008E4798" w:rsidRPr="002050C1" w:rsidRDefault="00D64209" w:rsidP="00C52E9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2.2.5</w:t>
            </w:r>
          </w:p>
        </w:tc>
        <w:tc>
          <w:tcPr>
            <w:tcW w:w="2304" w:type="dxa"/>
            <w:shd w:val="clear" w:color="auto" w:fill="auto"/>
          </w:tcPr>
          <w:p w14:paraId="00EB451E" w14:textId="77777777" w:rsidR="008E4798" w:rsidRPr="002050C1" w:rsidRDefault="008E4798" w:rsidP="00DB75DC">
            <w:pPr>
              <w:tabs>
                <w:tab w:val="left" w:pos="3400"/>
              </w:tabs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Осуществление государственных полномочий по материально-техническому обеспечению пунктов проведения экзаменов для государственной </w:t>
            </w:r>
            <w:r w:rsidR="00D90773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итого</w:t>
            </w:r>
            <w:r w:rsidRPr="002050C1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2410" w:type="dxa"/>
            <w:shd w:val="clear" w:color="auto" w:fill="auto"/>
          </w:tcPr>
          <w:p w14:paraId="5CC7452C" w14:textId="55B272B3" w:rsidR="008E4798" w:rsidRPr="002050C1" w:rsidRDefault="006C15D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5 351,0</w:t>
            </w:r>
          </w:p>
          <w:p w14:paraId="63B58871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Расходы рассчитаны от количества педагогических работников, участвующих в организации и проведении единого государственного экзамена, компенсации за один день и количества дней проведения экзамена; расходы на видеотрансляцию, приобретение расходных материалов.</w:t>
            </w:r>
          </w:p>
        </w:tc>
        <w:tc>
          <w:tcPr>
            <w:tcW w:w="2551" w:type="dxa"/>
          </w:tcPr>
          <w:p w14:paraId="46404C17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 641,9</w:t>
            </w:r>
          </w:p>
          <w:p w14:paraId="2BB3DD8E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Расходы рассчитаны от количества педагогических работников, участвующих в организации и проведении единого государственного экзамена, компенсации за один день и количества дней проведения экзамена; расходы на видеотрансляцию, приобретение расходных материалов.</w:t>
            </w:r>
          </w:p>
        </w:tc>
        <w:tc>
          <w:tcPr>
            <w:tcW w:w="2093" w:type="dxa"/>
            <w:shd w:val="clear" w:color="auto" w:fill="auto"/>
          </w:tcPr>
          <w:p w14:paraId="2E476A34" w14:textId="77777777" w:rsidR="008E4798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4 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641,2</w:t>
            </w:r>
          </w:p>
          <w:p w14:paraId="04C209A9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Расходы рассчитаны от количества педагогических работников, участвующих в организации и проведении единого государственного экзамена, компенсации за один день и количества дней проведения экзамена; расходы на видеотрансляцию, приобретение 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расходных материалов.</w:t>
            </w:r>
          </w:p>
        </w:tc>
        <w:tc>
          <w:tcPr>
            <w:tcW w:w="2552" w:type="dxa"/>
          </w:tcPr>
          <w:p w14:paraId="22F957C9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0,0</w:t>
            </w:r>
          </w:p>
          <w:p w14:paraId="52A9871F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4CB18694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5184BF32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8E4798" w:rsidRPr="002050C1" w14:paraId="34DCE8B7" w14:textId="77777777" w:rsidTr="00FC5D09">
        <w:trPr>
          <w:trHeight w:val="1334"/>
        </w:trPr>
        <w:tc>
          <w:tcPr>
            <w:tcW w:w="851" w:type="dxa"/>
            <w:shd w:val="clear" w:color="auto" w:fill="auto"/>
          </w:tcPr>
          <w:p w14:paraId="79F48493" w14:textId="77777777" w:rsidR="008E4798" w:rsidRPr="002050C1" w:rsidRDefault="00D64209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2.2.6</w:t>
            </w:r>
          </w:p>
        </w:tc>
        <w:tc>
          <w:tcPr>
            <w:tcW w:w="2304" w:type="dxa"/>
            <w:shd w:val="clear" w:color="auto" w:fill="auto"/>
            <w:vAlign w:val="center"/>
          </w:tcPr>
          <w:p w14:paraId="348EF9A8" w14:textId="77777777" w:rsidR="008E4798" w:rsidRPr="002050C1" w:rsidRDefault="008E4798" w:rsidP="00DB75DC">
            <w:pPr>
              <w:tabs>
                <w:tab w:val="left" w:pos="3400"/>
              </w:tabs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Дополнительная помощь местным бюджетам для решения социально значимых вопросов управления образования</w:t>
            </w:r>
          </w:p>
        </w:tc>
        <w:tc>
          <w:tcPr>
            <w:tcW w:w="2410" w:type="dxa"/>
            <w:shd w:val="clear" w:color="auto" w:fill="auto"/>
          </w:tcPr>
          <w:p w14:paraId="6C0C7E6A" w14:textId="77777777" w:rsidR="008E4798" w:rsidRPr="002050C1" w:rsidRDefault="00D1686C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800,0</w:t>
            </w:r>
          </w:p>
          <w:p w14:paraId="365AA74A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Субсидия </w:t>
            </w:r>
            <w:r w:rsidR="00D1686C">
              <w:rPr>
                <w:rFonts w:ascii="Times New Roman" w:hAnsi="Times New Roman" w:cs="Times New Roman"/>
                <w:iCs/>
                <w:sz w:val="22"/>
                <w:szCs w:val="22"/>
              </w:rPr>
              <w:t>предусмотрена на капит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а</w:t>
            </w:r>
            <w:r w:rsidR="00D1686C">
              <w:rPr>
                <w:rFonts w:ascii="Times New Roman" w:hAnsi="Times New Roman" w:cs="Times New Roman"/>
                <w:iCs/>
                <w:sz w:val="22"/>
                <w:szCs w:val="22"/>
              </w:rPr>
              <w:t>льный ремонт, благоустройство и материально0техническое обеспечение в МБОУ СОШ № 1,36</w:t>
            </w:r>
          </w:p>
        </w:tc>
        <w:tc>
          <w:tcPr>
            <w:tcW w:w="2551" w:type="dxa"/>
          </w:tcPr>
          <w:p w14:paraId="4ED0823F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  <w:p w14:paraId="302185DA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093" w:type="dxa"/>
            <w:shd w:val="clear" w:color="auto" w:fill="auto"/>
          </w:tcPr>
          <w:p w14:paraId="1118C34E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  <w:p w14:paraId="7E094945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552" w:type="dxa"/>
          </w:tcPr>
          <w:p w14:paraId="454CD646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  <w:p w14:paraId="2FC51F29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384938AB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0,0</w:t>
            </w:r>
          </w:p>
          <w:p w14:paraId="6C0FCA9D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Субсидия не предусмотрена</w:t>
            </w:r>
          </w:p>
        </w:tc>
      </w:tr>
      <w:tr w:rsidR="008E4798" w:rsidRPr="002050C1" w14:paraId="5F41DD6E" w14:textId="77777777" w:rsidTr="00FC5D09">
        <w:trPr>
          <w:trHeight w:val="1334"/>
        </w:trPr>
        <w:tc>
          <w:tcPr>
            <w:tcW w:w="851" w:type="dxa"/>
            <w:shd w:val="clear" w:color="auto" w:fill="auto"/>
          </w:tcPr>
          <w:p w14:paraId="19D87BBD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2.2.7</w:t>
            </w:r>
          </w:p>
        </w:tc>
        <w:tc>
          <w:tcPr>
            <w:tcW w:w="2304" w:type="dxa"/>
            <w:shd w:val="clear" w:color="auto" w:fill="auto"/>
          </w:tcPr>
          <w:p w14:paraId="210FD189" w14:textId="77777777" w:rsidR="008E4798" w:rsidRPr="002050C1" w:rsidRDefault="008E4798" w:rsidP="00D64209">
            <w:pPr>
              <w:tabs>
                <w:tab w:val="left" w:pos="3400"/>
              </w:tabs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proofErr w:type="gramStart"/>
            <w:r w:rsidRPr="002050C1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Организация и обеспечение бесплатным горячим питанием обучающихся по образовательным программам начального общего образования в муниципальных образовательных организациях</w:t>
            </w:r>
            <w:proofErr w:type="gramEnd"/>
          </w:p>
        </w:tc>
        <w:tc>
          <w:tcPr>
            <w:tcW w:w="2410" w:type="dxa"/>
            <w:shd w:val="clear" w:color="auto" w:fill="auto"/>
          </w:tcPr>
          <w:p w14:paraId="76E6405F" w14:textId="77777777" w:rsidR="008E4798" w:rsidRPr="002050C1" w:rsidRDefault="00D1686C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103 036,5</w:t>
            </w:r>
          </w:p>
          <w:p w14:paraId="7A4060EA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Обеспечение бесплатным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горячим питанием обучающихся 1–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4 классов общеобразовательных организаций горячим завтраком или обедом. Субсидия рассчитана по формуле: 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  <w:t>Si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=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(Ч детей 1 классов*Дней 1 </w:t>
            </w:r>
            <w:proofErr w:type="spellStart"/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>классов+Ч</w:t>
            </w:r>
            <w:proofErr w:type="spellEnd"/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детей 2–4 классов*Дней 2–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4 </w:t>
            </w:r>
            <w:proofErr w:type="spellStart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кл</w:t>
            </w:r>
            <w:proofErr w:type="spellEnd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)*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  <w:t>N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> 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пит*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  <w:t>Z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> </w:t>
            </w:r>
            <w:proofErr w:type="spellStart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софинансирование</w:t>
            </w:r>
            <w:proofErr w:type="spellEnd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, где Ч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> 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детей 1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> классов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– численность детей в 1 классе на 1 января текущего года</w:t>
            </w:r>
          </w:p>
          <w:p w14:paraId="12D2DA23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Дней 1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> 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кл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>ассов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– 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количество учебных дней в году для 1 класса равного 165 дням;</w:t>
            </w:r>
          </w:p>
          <w:p w14:paraId="3E071E32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Ч детей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2–</w:t>
            </w:r>
            <w:r w:rsidR="00D64209">
              <w:rPr>
                <w:rFonts w:ascii="Times New Roman" w:hAnsi="Times New Roman" w:cs="Times New Roman"/>
                <w:iCs/>
                <w:sz w:val="22"/>
                <w:szCs w:val="22"/>
              </w:rPr>
              <w:t>4 кл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>ассов</w:t>
            </w:r>
            <w:r w:rsidR="00D64209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– численность детей во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2–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4 классах на 1 января текущего года;</w:t>
            </w:r>
          </w:p>
          <w:p w14:paraId="321E47D2" w14:textId="77777777" w:rsidR="00D90773" w:rsidRDefault="00D90773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Дней 2–</w:t>
            </w:r>
            <w:r w:rsidR="008E4798"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4 кл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ассов</w:t>
            </w:r>
            <w:r w:rsidR="008E4798"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– количество учебны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х дней в году </w:t>
            </w:r>
            <w:proofErr w:type="gramStart"/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обучающихся 2–</w:t>
            </w:r>
            <w:r w:rsidR="008E4798"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классы, равное 204 дням при 6-</w:t>
            </w:r>
            <w:r w:rsidR="008E4798"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дневной учебно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й неделе, равное 170 дням при </w:t>
            </w:r>
          </w:p>
          <w:p w14:paraId="4EB60D18" w14:textId="77777777" w:rsidR="008E4798" w:rsidRPr="002050C1" w:rsidRDefault="00D90773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5-</w:t>
            </w:r>
            <w:r w:rsidR="008E4798"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дневной учебной неделе;</w:t>
            </w:r>
          </w:p>
          <w:p w14:paraId="39212856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  <w:t>N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пит – норматив, учитывающий стоимость горячего питания на 1-го учащегося по программам начального общего образования в день;</w:t>
            </w:r>
          </w:p>
          <w:p w14:paraId="4815442F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  <w:t>Z</w:t>
            </w:r>
            <w:r w:rsidR="00D64209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</w:t>
            </w:r>
            <w:proofErr w:type="spellStart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софинансирование</w:t>
            </w:r>
            <w:proofErr w:type="spellEnd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– расчетный уровень </w:t>
            </w:r>
            <w:proofErr w:type="spellStart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софинанасирования</w:t>
            </w:r>
            <w:proofErr w:type="spellEnd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из краевого бюджета в размере 5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> 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%</w:t>
            </w:r>
          </w:p>
        </w:tc>
        <w:tc>
          <w:tcPr>
            <w:tcW w:w="2551" w:type="dxa"/>
          </w:tcPr>
          <w:p w14:paraId="72E589DA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100 808,2</w:t>
            </w:r>
          </w:p>
          <w:p w14:paraId="6AE654AC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Обеспечение бесплатным горячим питанием обучающихся 1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>–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4 классов общеобразовательных организаций горячим завтраком или обедом. Субсидия рассчитана по формуле: 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  <w:t>Si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= (Ч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> 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детей 1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> классов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*Дней 1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> </w:t>
            </w:r>
            <w:proofErr w:type="spellStart"/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>классов+Ч</w:t>
            </w:r>
            <w:proofErr w:type="spellEnd"/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детей 2–4 классов*Дней 2–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4 </w:t>
            </w:r>
            <w:proofErr w:type="spellStart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кл</w:t>
            </w:r>
            <w:proofErr w:type="spellEnd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)*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  <w:t>N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> 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пит*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  <w:t>Z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> </w:t>
            </w:r>
            <w:proofErr w:type="spellStart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софинансирование</w:t>
            </w:r>
            <w:proofErr w:type="spellEnd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, где Ч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> 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детей 1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> классов – численность детей в 1 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классе на 1 января текущего года</w:t>
            </w:r>
          </w:p>
          <w:p w14:paraId="214B3AA7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Дней 1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> 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кл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>ассов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– количество учебных дней в году для 1 класса равного 165 дням;</w:t>
            </w:r>
          </w:p>
          <w:p w14:paraId="5E15EF5C" w14:textId="77777777" w:rsidR="00065ED7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Ч де</w:t>
            </w:r>
            <w:r w:rsidR="00D64209">
              <w:rPr>
                <w:rFonts w:ascii="Times New Roman" w:hAnsi="Times New Roman" w:cs="Times New Roman"/>
                <w:iCs/>
                <w:sz w:val="22"/>
                <w:szCs w:val="22"/>
              </w:rPr>
              <w:t>тей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2–</w:t>
            </w:r>
            <w:r w:rsidR="00D64209">
              <w:rPr>
                <w:rFonts w:ascii="Times New Roman" w:hAnsi="Times New Roman" w:cs="Times New Roman"/>
                <w:iCs/>
                <w:sz w:val="22"/>
                <w:szCs w:val="22"/>
              </w:rPr>
              <w:t>4 кл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>ассов</w:t>
            </w:r>
            <w:r w:rsidR="00D64209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– численность детей </w:t>
            </w:r>
            <w:proofErr w:type="gramStart"/>
            <w:r w:rsidR="00D64209">
              <w:rPr>
                <w:rFonts w:ascii="Times New Roman" w:hAnsi="Times New Roman" w:cs="Times New Roman"/>
                <w:iCs/>
                <w:sz w:val="22"/>
                <w:szCs w:val="22"/>
              </w:rPr>
              <w:t>во</w:t>
            </w:r>
            <w:proofErr w:type="gramEnd"/>
            <w:r w:rsidR="00065ED7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</w:t>
            </w:r>
          </w:p>
          <w:p w14:paraId="0A8C7C55" w14:textId="77777777" w:rsidR="008E4798" w:rsidRPr="002050C1" w:rsidRDefault="00065ED7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2–</w:t>
            </w:r>
            <w:r w:rsidR="008E4798"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4 </w:t>
            </w:r>
            <w:proofErr w:type="gramStart"/>
            <w:r w:rsidR="008E4798"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классах</w:t>
            </w:r>
            <w:proofErr w:type="gramEnd"/>
            <w:r w:rsidR="008E4798"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на 1 января текущего года;</w:t>
            </w:r>
          </w:p>
          <w:p w14:paraId="4A8A8F89" w14:textId="77777777" w:rsidR="008E4798" w:rsidRPr="002050C1" w:rsidRDefault="00D90773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Дней 2–</w:t>
            </w:r>
            <w:r w:rsidR="008E4798"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4 кл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ассов</w:t>
            </w:r>
            <w:r w:rsidR="008E4798"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– количество учебны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х дней в году </w:t>
            </w:r>
            <w:proofErr w:type="gramStart"/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обучающихся 2–</w:t>
            </w:r>
            <w:r w:rsidR="008E4798"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классы, равное 204 дням при 6-</w:t>
            </w:r>
            <w:r w:rsidR="008E4798"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дневной учебной неделе, равное 170 дням при 5-дневной учебной неделе;</w:t>
            </w:r>
          </w:p>
          <w:p w14:paraId="40B15FA0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  <w:t>N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> 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пит – норматив, учитывающий стоимость горячего питания на 1-го учащегося по программам начального общего образования в день;</w:t>
            </w:r>
          </w:p>
          <w:p w14:paraId="6FAE4355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  <w:t>Z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</w:t>
            </w:r>
            <w:proofErr w:type="spellStart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софинансирование</w:t>
            </w:r>
            <w:proofErr w:type="spellEnd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– расчетный уровень </w:t>
            </w:r>
            <w:proofErr w:type="spellStart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софинанасирования</w:t>
            </w:r>
            <w:proofErr w:type="spellEnd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из краевого бюджета в размере 5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> 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% Дополнительно из муниципального бюджета выделяются средства, направляемые на оплату услуги поставщику</w:t>
            </w:r>
          </w:p>
        </w:tc>
        <w:tc>
          <w:tcPr>
            <w:tcW w:w="2093" w:type="dxa"/>
            <w:shd w:val="clear" w:color="auto" w:fill="auto"/>
          </w:tcPr>
          <w:p w14:paraId="0B59F54A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100 933,3,</w:t>
            </w:r>
          </w:p>
          <w:p w14:paraId="1523D075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Обеспечение бесплатным горячим питанием обучающихся 1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>–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4 классов общеобразовательных организаций горячим завтраком или обедом. Субсидия рассчитана по формуле: 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  <w:t>Si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= (Ч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> 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детей 1кл.*Дней 1кл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>ассов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+Ч детей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2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>–4 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кл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>ассов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*Дней 2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>–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4 </w:t>
            </w:r>
            <w:proofErr w:type="spellStart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кл</w:t>
            </w:r>
            <w:proofErr w:type="spellEnd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)*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  <w:t>N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> 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пит*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  <w:t>Z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> </w:t>
            </w:r>
            <w:proofErr w:type="spellStart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софинансирование</w:t>
            </w:r>
            <w:proofErr w:type="spellEnd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, где Ч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> 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детей 1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> классов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– численность детей в 1 классе на 1 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января текущего года</w:t>
            </w:r>
          </w:p>
          <w:p w14:paraId="1A00D14D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Дней 1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> 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кл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>ассов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– количество учебных дней в году для 1 класса равного 165 дням;</w:t>
            </w:r>
          </w:p>
          <w:p w14:paraId="2C6A44AD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Ч де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>тей 2–</w:t>
            </w:r>
            <w:r w:rsidR="00D64209">
              <w:rPr>
                <w:rFonts w:ascii="Times New Roman" w:hAnsi="Times New Roman" w:cs="Times New Roman"/>
                <w:iCs/>
                <w:sz w:val="22"/>
                <w:szCs w:val="22"/>
              </w:rPr>
              <w:t>4 кл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>ассов</w:t>
            </w:r>
            <w:r w:rsidR="00D64209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– численность детей во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2–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4 классах на 1 января текущего года;</w:t>
            </w:r>
          </w:p>
          <w:p w14:paraId="03D96230" w14:textId="77777777" w:rsidR="00D90773" w:rsidRDefault="00D90773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Дней 2–</w:t>
            </w:r>
            <w:r w:rsidR="008E4798"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4 кл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ассов</w:t>
            </w:r>
            <w:r w:rsidR="008E4798"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– количество учебны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х дней в году </w:t>
            </w:r>
            <w:proofErr w:type="gramStart"/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обучающихся 2–</w:t>
            </w:r>
            <w:r w:rsidR="008E4798"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4 кл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ассы, равное 204 дням при </w:t>
            </w:r>
          </w:p>
          <w:p w14:paraId="45988DE6" w14:textId="77777777" w:rsidR="00D90773" w:rsidRDefault="00D90773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6-</w:t>
            </w:r>
            <w:r w:rsidR="008E4798"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дневной учебной неделе, </w:t>
            </w:r>
            <w:proofErr w:type="gramStart"/>
            <w:r w:rsidR="008E4798"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равное</w:t>
            </w:r>
            <w:proofErr w:type="gramEnd"/>
            <w:r w:rsidR="008E4798"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170 дням при </w:t>
            </w:r>
          </w:p>
          <w:p w14:paraId="08888ED1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5-дневной учебной неделе;</w:t>
            </w:r>
          </w:p>
          <w:p w14:paraId="79DBAEBB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  <w:t>N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> 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пит – норматив, учитывающий стоимость горячего питания на 1-го учащегося по программам начального общего образования в день;</w:t>
            </w:r>
          </w:p>
          <w:p w14:paraId="7BCB2EB8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  <w:t>Z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> </w:t>
            </w:r>
            <w:proofErr w:type="spellStart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софинансирование</w:t>
            </w:r>
            <w:proofErr w:type="spellEnd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– расчетный уровень </w:t>
            </w:r>
            <w:proofErr w:type="spellStart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софинанасирования</w:t>
            </w:r>
            <w:proofErr w:type="spellEnd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из краевого бюджета в размере 5</w:t>
            </w:r>
            <w:r w:rsidR="00D90773">
              <w:rPr>
                <w:rFonts w:ascii="Times New Roman" w:hAnsi="Times New Roman" w:cs="Times New Roman"/>
                <w:iCs/>
                <w:sz w:val="22"/>
                <w:szCs w:val="22"/>
              </w:rPr>
              <w:t> 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%. Дополнительно из муниципального бюджета выделяются средства, направляемые на оплату услуги поставщику</w:t>
            </w:r>
          </w:p>
        </w:tc>
        <w:tc>
          <w:tcPr>
            <w:tcW w:w="2552" w:type="dxa"/>
          </w:tcPr>
          <w:p w14:paraId="3CCC5389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0,0</w:t>
            </w:r>
          </w:p>
          <w:p w14:paraId="05AD9101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6EA08BDB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20224F1D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8E4798" w:rsidRPr="002050C1" w14:paraId="727B0FFE" w14:textId="77777777" w:rsidTr="00FC5D09">
        <w:trPr>
          <w:trHeight w:val="1334"/>
        </w:trPr>
        <w:tc>
          <w:tcPr>
            <w:tcW w:w="851" w:type="dxa"/>
            <w:shd w:val="clear" w:color="auto" w:fill="auto"/>
          </w:tcPr>
          <w:p w14:paraId="7CD8B341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2.2.8</w:t>
            </w:r>
          </w:p>
        </w:tc>
        <w:tc>
          <w:tcPr>
            <w:tcW w:w="2304" w:type="dxa"/>
            <w:shd w:val="clear" w:color="auto" w:fill="auto"/>
            <w:vAlign w:val="center"/>
          </w:tcPr>
          <w:p w14:paraId="2061ACD7" w14:textId="77777777" w:rsidR="008E4798" w:rsidRPr="002050C1" w:rsidRDefault="008E4798" w:rsidP="00DB75DC">
            <w:pPr>
              <w:tabs>
                <w:tab w:val="left" w:pos="3400"/>
              </w:tabs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Предоставление субсидии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организаций, реализующих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2410" w:type="dxa"/>
            <w:shd w:val="clear" w:color="auto" w:fill="auto"/>
          </w:tcPr>
          <w:p w14:paraId="5E30810E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100 118,6</w:t>
            </w:r>
          </w:p>
          <w:p w14:paraId="05D3E4D5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Обеспечение выплат ежемесячного денежного вознаграждения за классное руководство педагогическим работникам в размере 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10</w:t>
            </w:r>
            <w:r w:rsidRPr="002050C1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000 рублей за фактически отработанное время</w:t>
            </w:r>
          </w:p>
        </w:tc>
        <w:tc>
          <w:tcPr>
            <w:tcW w:w="2551" w:type="dxa"/>
          </w:tcPr>
          <w:p w14:paraId="2CFE84B0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99 967,6</w:t>
            </w:r>
          </w:p>
          <w:p w14:paraId="3B352E74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Обеспечение выплат ежемесячного денежного вознаграждения за классное руководство педагогическим работникам в размере 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10</w:t>
            </w:r>
            <w:r w:rsidRPr="002050C1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000 рублей за фактически отработанное время</w:t>
            </w:r>
          </w:p>
        </w:tc>
        <w:tc>
          <w:tcPr>
            <w:tcW w:w="2093" w:type="dxa"/>
            <w:shd w:val="clear" w:color="auto" w:fill="auto"/>
          </w:tcPr>
          <w:p w14:paraId="0243DBCE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99 561,3</w:t>
            </w:r>
          </w:p>
          <w:p w14:paraId="00542224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Обеспечение выплат ежемесячного денежного вознаграждения за классное руководство педагогическим работникам в размере 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10</w:t>
            </w:r>
            <w:r w:rsidRPr="002050C1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000 рублей за фактически отработанное время</w:t>
            </w:r>
          </w:p>
        </w:tc>
        <w:tc>
          <w:tcPr>
            <w:tcW w:w="2552" w:type="dxa"/>
          </w:tcPr>
          <w:p w14:paraId="36AE6A51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5C31687B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6E821611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0F956CC9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8E4798" w:rsidRPr="002050C1" w14:paraId="77D8F2AF" w14:textId="77777777" w:rsidTr="00D90773">
        <w:trPr>
          <w:trHeight w:val="1334"/>
        </w:trPr>
        <w:tc>
          <w:tcPr>
            <w:tcW w:w="851" w:type="dxa"/>
            <w:shd w:val="clear" w:color="auto" w:fill="auto"/>
          </w:tcPr>
          <w:p w14:paraId="76216D38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2.2.9</w:t>
            </w:r>
          </w:p>
        </w:tc>
        <w:tc>
          <w:tcPr>
            <w:tcW w:w="2304" w:type="dxa"/>
            <w:shd w:val="clear" w:color="auto" w:fill="auto"/>
          </w:tcPr>
          <w:p w14:paraId="7B67F78C" w14:textId="77777777" w:rsidR="008E4798" w:rsidRPr="002050C1" w:rsidRDefault="008E4798" w:rsidP="003C6BAF">
            <w:pPr>
              <w:tabs>
                <w:tab w:val="left" w:pos="3400"/>
              </w:tabs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в муниципальных общеобразовательных организациях</w:t>
            </w:r>
          </w:p>
        </w:tc>
        <w:tc>
          <w:tcPr>
            <w:tcW w:w="2410" w:type="dxa"/>
            <w:shd w:val="clear" w:color="auto" w:fill="auto"/>
          </w:tcPr>
          <w:p w14:paraId="5E90BFF3" w14:textId="77777777" w:rsidR="008E4798" w:rsidRPr="002050C1" w:rsidRDefault="00D1686C" w:rsidP="00D9077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3 022,8</w:t>
            </w:r>
          </w:p>
          <w:p w14:paraId="7220C47C" w14:textId="77777777" w:rsidR="008E4798" w:rsidRPr="002050C1" w:rsidRDefault="008E4798" w:rsidP="00D9077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Субсидия рассчитана исходя из плановой численности детей-инвалидов, планового количества дней питания, исходя из средней посещаемости, норматива обеспечения бесплатным горячим питанием детей-инвалидов, </w:t>
            </w:r>
            <w:proofErr w:type="gramStart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определяемый</w:t>
            </w:r>
            <w:proofErr w:type="gramEnd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правовым актом органа исполнительной власти Краснодарского края, осуществляющее государственное управление в сфере образования, по согласованию с министерством финансов Краснодарского края. Дети-</w:t>
            </w:r>
            <w:proofErr w:type="gramStart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инвалиды, обучающиеся на дому получают</w:t>
            </w:r>
            <w:proofErr w:type="gramEnd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денежную компенсацию, в порядке, установленном органом исполнительной власти Краснодарского 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края, осуществляющим государственное управление в сфере образования</w:t>
            </w:r>
          </w:p>
        </w:tc>
        <w:tc>
          <w:tcPr>
            <w:tcW w:w="2551" w:type="dxa"/>
          </w:tcPr>
          <w:p w14:paraId="6E1EC8DF" w14:textId="77777777" w:rsidR="008E4798" w:rsidRPr="002050C1" w:rsidRDefault="00D1686C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3 111,6</w:t>
            </w:r>
          </w:p>
          <w:p w14:paraId="2E0D0EB8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Субсидия рассчитана исходя из плановой численности детей-инвалидов, планового количества дней питания, исходя из средней посещаемости, норматива обеспечения бесплатным горячим питанием детей-инвалидов, </w:t>
            </w:r>
            <w:proofErr w:type="gramStart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определяемый</w:t>
            </w:r>
            <w:proofErr w:type="gramEnd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правовым актом органа исполнительной власти Краснодарского края, осуществляющее государственное управление в сфере образования, по согласованию с министерством финансов Краснодарского края. Дети-</w:t>
            </w:r>
            <w:proofErr w:type="gramStart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инвалиды, обучающиеся на дому получают</w:t>
            </w:r>
            <w:proofErr w:type="gramEnd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денежную компенсацию, в порядке, установленном органом исполнительной власти Краснодарского края, осуществляющим государственное управление в сфере образования</w:t>
            </w:r>
          </w:p>
        </w:tc>
        <w:tc>
          <w:tcPr>
            <w:tcW w:w="2093" w:type="dxa"/>
            <w:shd w:val="clear" w:color="auto" w:fill="auto"/>
          </w:tcPr>
          <w:p w14:paraId="45FA7E7D" w14:textId="77777777" w:rsidR="008E4798" w:rsidRPr="002050C1" w:rsidRDefault="00D1686C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3 196,6</w:t>
            </w:r>
          </w:p>
          <w:p w14:paraId="35D34C7D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Субсидия рассчитана исходя из плановой численности детей-инвалидов, планового количества дней питания, исходя из средней посещаемости, норматива обеспечения бесплатным горячим питанием детей-инвалидов, </w:t>
            </w:r>
            <w:proofErr w:type="gramStart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определяемый</w:t>
            </w:r>
            <w:proofErr w:type="gramEnd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правовым актом органа исполнительной власти Краснодарского края, осуществляющее государственное управление в сфере образования, по согласованию с министерством финансов Краснодарского края. Дети-</w:t>
            </w:r>
            <w:proofErr w:type="gramStart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инвалиды, обучающиеся на дому получают</w:t>
            </w:r>
            <w:proofErr w:type="gramEnd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денежную 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компенсацию, в порядке, установленном органом исполнительной власти Краснодарского края, осуществляющим государственное управление в сфере образования</w:t>
            </w:r>
          </w:p>
        </w:tc>
        <w:tc>
          <w:tcPr>
            <w:tcW w:w="2552" w:type="dxa"/>
          </w:tcPr>
          <w:p w14:paraId="062A3167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0,0</w:t>
            </w:r>
          </w:p>
          <w:p w14:paraId="1BB5F5AA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2E9E4BE8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09D2D242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8E4798" w:rsidRPr="002050C1" w14:paraId="6C89CC51" w14:textId="77777777" w:rsidTr="00FC5D09">
        <w:trPr>
          <w:trHeight w:val="1334"/>
        </w:trPr>
        <w:tc>
          <w:tcPr>
            <w:tcW w:w="851" w:type="dxa"/>
            <w:shd w:val="clear" w:color="auto" w:fill="auto"/>
          </w:tcPr>
          <w:p w14:paraId="58E31311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2.2.10</w:t>
            </w:r>
          </w:p>
        </w:tc>
        <w:tc>
          <w:tcPr>
            <w:tcW w:w="2304" w:type="dxa"/>
            <w:shd w:val="clear" w:color="auto" w:fill="auto"/>
          </w:tcPr>
          <w:p w14:paraId="1A5F57CF" w14:textId="77777777" w:rsidR="008E4798" w:rsidRPr="002050C1" w:rsidRDefault="008E4798" w:rsidP="003C6BAF">
            <w:pPr>
              <w:tabs>
                <w:tab w:val="left" w:pos="3400"/>
              </w:tabs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proofErr w:type="gramStart"/>
            <w:r w:rsidRPr="002050C1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Организация и обеспечение бесплатным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2410" w:type="dxa"/>
            <w:shd w:val="clear" w:color="auto" w:fill="auto"/>
          </w:tcPr>
          <w:p w14:paraId="56B85180" w14:textId="77777777" w:rsidR="008E4798" w:rsidRPr="002050C1" w:rsidRDefault="008E4798" w:rsidP="00D6420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27 959,5</w:t>
            </w:r>
          </w:p>
          <w:p w14:paraId="781B8944" w14:textId="77777777" w:rsidR="008E4798" w:rsidRPr="002050C1" w:rsidRDefault="008E4798" w:rsidP="00D6420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Субсидия рассчитана исходя из плановой численности детей с </w:t>
            </w:r>
            <w:r w:rsidR="003C6BAF">
              <w:rPr>
                <w:rFonts w:ascii="Times New Roman" w:hAnsi="Times New Roman" w:cs="Times New Roman"/>
                <w:iCs/>
                <w:sz w:val="22"/>
                <w:szCs w:val="22"/>
              </w:rPr>
              <w:t>ограниченными возможностями здоровья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, планового количества дней питания, исходя из средней посещаемости, норматива обеспечения бесплатным горячим питанием детей с </w:t>
            </w:r>
            <w:r w:rsidR="003C6BAF">
              <w:rPr>
                <w:rFonts w:ascii="Times New Roman" w:hAnsi="Times New Roman" w:cs="Times New Roman"/>
                <w:iCs/>
                <w:sz w:val="22"/>
                <w:szCs w:val="22"/>
              </w:rPr>
              <w:t>ограниченными возможностями здоровья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, </w:t>
            </w:r>
            <w:proofErr w:type="gramStart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определяемый</w:t>
            </w:r>
            <w:proofErr w:type="gramEnd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правовым актом органа исполнительной власти Краснодарского края, осуществляющее 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 xml:space="preserve">государственное управление в сфере образования, по согласованию с министерством финансов Краснодарского края. Дети с </w:t>
            </w:r>
            <w:r w:rsidR="003C6BAF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ограниченными возможностями </w:t>
            </w:r>
            <w:proofErr w:type="gramStart"/>
            <w:r w:rsidR="003C6BAF">
              <w:rPr>
                <w:rFonts w:ascii="Times New Roman" w:hAnsi="Times New Roman" w:cs="Times New Roman"/>
                <w:iCs/>
                <w:sz w:val="22"/>
                <w:szCs w:val="22"/>
              </w:rPr>
              <w:t>здоровья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, обучающиеся на дому получают</w:t>
            </w:r>
            <w:proofErr w:type="gramEnd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денежную компенсацию, в порядке, установленном органом исполнительной власти Краснодарского края, осуществляющим государственное управление в сфере образования</w:t>
            </w:r>
          </w:p>
          <w:p w14:paraId="536DF9E0" w14:textId="77777777" w:rsidR="008E4798" w:rsidRPr="002050C1" w:rsidRDefault="008E4798" w:rsidP="00D6420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3D17F019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26 290,1</w:t>
            </w:r>
          </w:p>
          <w:p w14:paraId="5A62D43C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Субсидия рассчитана исходя из плановой численности детей с </w:t>
            </w:r>
            <w:r w:rsidR="003C6BAF">
              <w:rPr>
                <w:rFonts w:ascii="Times New Roman" w:hAnsi="Times New Roman" w:cs="Times New Roman"/>
                <w:iCs/>
                <w:sz w:val="22"/>
                <w:szCs w:val="22"/>
              </w:rPr>
              <w:t>ограниченными возможностями здоровья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, планового количества дней питания, исходя из средней посещаемости, норматива обеспечения бесплатным горячим питанием детей с </w:t>
            </w:r>
            <w:r w:rsidR="003C6BAF">
              <w:rPr>
                <w:rFonts w:ascii="Times New Roman" w:hAnsi="Times New Roman" w:cs="Times New Roman"/>
                <w:iCs/>
                <w:sz w:val="22"/>
                <w:szCs w:val="22"/>
              </w:rPr>
              <w:t>ограниченными возможностями здоровья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, </w:t>
            </w:r>
            <w:proofErr w:type="gramStart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определяемый</w:t>
            </w:r>
            <w:proofErr w:type="gramEnd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правовым актом органа исполнительной власти Краснодарского края, осуществляющее государственное управление в сфере образования, по согласованию с 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 xml:space="preserve">министерством финансов Краснодарского края. Дети с </w:t>
            </w:r>
            <w:r w:rsidR="003C6BAF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ограниченными возможностями </w:t>
            </w:r>
            <w:proofErr w:type="gramStart"/>
            <w:r w:rsidR="003C6BAF">
              <w:rPr>
                <w:rFonts w:ascii="Times New Roman" w:hAnsi="Times New Roman" w:cs="Times New Roman"/>
                <w:iCs/>
                <w:sz w:val="22"/>
                <w:szCs w:val="22"/>
              </w:rPr>
              <w:t>здоровья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, обучающиеся на дому получают</w:t>
            </w:r>
            <w:proofErr w:type="gramEnd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денежную компенсацию, в порядке, установленном органом исполнительной власти Краснодарского края, осуществляющим государственное управление в сфере образования</w:t>
            </w:r>
          </w:p>
          <w:p w14:paraId="1C74E3E1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</w:tcPr>
          <w:p w14:paraId="4B56FFA9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27 150,1</w:t>
            </w:r>
          </w:p>
          <w:p w14:paraId="639AD6D3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Субсидия рассчитана исходя из плановой численности детей с </w:t>
            </w:r>
            <w:r w:rsidR="003C6BAF">
              <w:rPr>
                <w:rFonts w:ascii="Times New Roman" w:hAnsi="Times New Roman" w:cs="Times New Roman"/>
                <w:iCs/>
                <w:sz w:val="22"/>
                <w:szCs w:val="22"/>
              </w:rPr>
              <w:t>ограниченными возможностями здоровья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, планового количества дней питания, исходя из средней посещаемости, норматива обеспечения бесплатным горячим питанием детей с </w:t>
            </w:r>
            <w:r w:rsidR="003C6BAF">
              <w:rPr>
                <w:rFonts w:ascii="Times New Roman" w:hAnsi="Times New Roman" w:cs="Times New Roman"/>
                <w:iCs/>
                <w:sz w:val="22"/>
                <w:szCs w:val="22"/>
              </w:rPr>
              <w:t>ограниченными возможностями здоровья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, </w:t>
            </w:r>
            <w:proofErr w:type="gramStart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определяемый</w:t>
            </w:r>
            <w:proofErr w:type="gramEnd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правовым актом органа 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 xml:space="preserve">исполнительной власти Краснодарского края, осуществляющее государственное управление в сфере образования, по согласованию с министерством финансов Краснодарского края. Дети с </w:t>
            </w:r>
            <w:r w:rsidR="003C6BAF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ограниченными возможностями </w:t>
            </w:r>
            <w:proofErr w:type="gramStart"/>
            <w:r w:rsidR="003C6BAF">
              <w:rPr>
                <w:rFonts w:ascii="Times New Roman" w:hAnsi="Times New Roman" w:cs="Times New Roman"/>
                <w:iCs/>
                <w:sz w:val="22"/>
                <w:szCs w:val="22"/>
              </w:rPr>
              <w:t>здоровья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, обучающиеся на дому получают</w:t>
            </w:r>
            <w:proofErr w:type="gramEnd"/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денежную компенсацию, в порядке, установленном органом исполнительной власти Краснодарского края, осуществляющим государственное управление в сфере образования</w:t>
            </w:r>
          </w:p>
        </w:tc>
        <w:tc>
          <w:tcPr>
            <w:tcW w:w="2552" w:type="dxa"/>
          </w:tcPr>
          <w:p w14:paraId="46305417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0,0</w:t>
            </w:r>
          </w:p>
          <w:p w14:paraId="4716BE5D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4E91BE9D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484A7C27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8E4798" w:rsidRPr="002050C1" w14:paraId="19E626B5" w14:textId="77777777" w:rsidTr="00FC5D09">
        <w:trPr>
          <w:trHeight w:val="1334"/>
        </w:trPr>
        <w:tc>
          <w:tcPr>
            <w:tcW w:w="851" w:type="dxa"/>
            <w:shd w:val="clear" w:color="auto" w:fill="auto"/>
          </w:tcPr>
          <w:p w14:paraId="7D702BB2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2.2.11</w:t>
            </w:r>
          </w:p>
        </w:tc>
        <w:tc>
          <w:tcPr>
            <w:tcW w:w="2304" w:type="dxa"/>
            <w:shd w:val="clear" w:color="auto" w:fill="auto"/>
            <w:vAlign w:val="center"/>
          </w:tcPr>
          <w:p w14:paraId="534937A3" w14:textId="77777777" w:rsidR="008E4798" w:rsidRPr="002050C1" w:rsidRDefault="008E4798" w:rsidP="00DB75DC">
            <w:pPr>
              <w:tabs>
                <w:tab w:val="left" w:pos="3400"/>
              </w:tabs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</w:t>
            </w:r>
            <w:r w:rsidR="00D90773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проекта «</w:t>
            </w:r>
            <w:r w:rsidRPr="002050C1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Патриотическое воспитание граждан Российской</w:t>
            </w:r>
            <w:r w:rsidRPr="002050C1">
              <w:rPr>
                <w:rFonts w:ascii="Times New Roman" w:hAnsi="Times New Roman" w:cs="Times New Roman"/>
                <w:color w:val="FF0000"/>
                <w:spacing w:val="-3"/>
                <w:sz w:val="22"/>
                <w:szCs w:val="22"/>
              </w:rPr>
              <w:t xml:space="preserve"> </w:t>
            </w:r>
            <w:r w:rsidR="00EA3C1C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Федерации»</w:t>
            </w:r>
          </w:p>
        </w:tc>
        <w:tc>
          <w:tcPr>
            <w:tcW w:w="2410" w:type="dxa"/>
            <w:shd w:val="clear" w:color="auto" w:fill="auto"/>
          </w:tcPr>
          <w:p w14:paraId="3AE83850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 574,3</w:t>
            </w:r>
          </w:p>
          <w:p w14:paraId="79C53591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</w:t>
            </w:r>
            <w:r w:rsidR="00EA3C1C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в рамках регионального проекта «</w:t>
            </w:r>
            <w:r w:rsidRPr="002050C1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Патриотическое воспитание граждан Российской</w:t>
            </w:r>
            <w:r w:rsidRPr="002050C1">
              <w:rPr>
                <w:rFonts w:ascii="Times New Roman" w:hAnsi="Times New Roman" w:cs="Times New Roman"/>
                <w:color w:val="FF0000"/>
                <w:spacing w:val="-3"/>
                <w:sz w:val="22"/>
                <w:szCs w:val="22"/>
              </w:rPr>
              <w:t xml:space="preserve"> </w:t>
            </w:r>
            <w:r w:rsidR="00EA3C1C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Федерации»</w:t>
            </w:r>
          </w:p>
        </w:tc>
        <w:tc>
          <w:tcPr>
            <w:tcW w:w="2551" w:type="dxa"/>
          </w:tcPr>
          <w:p w14:paraId="1DA4FA15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8 704,4</w:t>
            </w:r>
          </w:p>
          <w:p w14:paraId="5D1ABB96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</w:t>
            </w:r>
            <w:r w:rsidR="00EA3C1C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в рамках регионального проекта «</w:t>
            </w:r>
            <w:r w:rsidRPr="002050C1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Патриотическое воспитание граждан Российской</w:t>
            </w:r>
            <w:r w:rsidRPr="002050C1">
              <w:rPr>
                <w:rFonts w:ascii="Times New Roman" w:hAnsi="Times New Roman" w:cs="Times New Roman"/>
                <w:color w:val="FF0000"/>
                <w:spacing w:val="-3"/>
                <w:sz w:val="22"/>
                <w:szCs w:val="22"/>
              </w:rPr>
              <w:t xml:space="preserve"> </w:t>
            </w:r>
            <w:r w:rsidRPr="002050C1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Федерации</w:t>
            </w:r>
            <w:r w:rsidR="00EA3C1C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»</w:t>
            </w:r>
          </w:p>
        </w:tc>
        <w:tc>
          <w:tcPr>
            <w:tcW w:w="2093" w:type="dxa"/>
            <w:shd w:val="clear" w:color="auto" w:fill="auto"/>
          </w:tcPr>
          <w:p w14:paraId="659B6007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8 861,8</w:t>
            </w:r>
          </w:p>
          <w:p w14:paraId="14BFD406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</w:t>
            </w:r>
            <w:r w:rsidR="00EA3C1C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в рамках регионального проекта «</w:t>
            </w:r>
            <w:r w:rsidRPr="002050C1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Патриотическое воспитание граждан Российской</w:t>
            </w:r>
            <w:r w:rsidRPr="002050C1">
              <w:rPr>
                <w:rFonts w:ascii="Times New Roman" w:hAnsi="Times New Roman" w:cs="Times New Roman"/>
                <w:color w:val="FF0000"/>
                <w:spacing w:val="-3"/>
                <w:sz w:val="22"/>
                <w:szCs w:val="22"/>
              </w:rPr>
              <w:t xml:space="preserve"> </w:t>
            </w:r>
            <w:r w:rsidRPr="002050C1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Федерации</w:t>
            </w:r>
            <w:r w:rsidR="00EA3C1C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14:paraId="1E3597BD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090AF1EC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03EFB06C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1D4FCFDE" w14:textId="77777777" w:rsidR="008E4798" w:rsidRPr="002050C1" w:rsidRDefault="008E4798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364F9F" w:rsidRPr="002050C1" w14:paraId="0619A84D" w14:textId="77777777" w:rsidTr="00FC5D09">
        <w:trPr>
          <w:trHeight w:val="1334"/>
        </w:trPr>
        <w:tc>
          <w:tcPr>
            <w:tcW w:w="851" w:type="dxa"/>
            <w:shd w:val="clear" w:color="auto" w:fill="auto"/>
          </w:tcPr>
          <w:p w14:paraId="2D67A3EE" w14:textId="77777777" w:rsidR="00364F9F" w:rsidRPr="002050C1" w:rsidRDefault="00364F9F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2.2.12</w:t>
            </w:r>
          </w:p>
        </w:tc>
        <w:tc>
          <w:tcPr>
            <w:tcW w:w="2304" w:type="dxa"/>
            <w:shd w:val="clear" w:color="auto" w:fill="auto"/>
            <w:vAlign w:val="center"/>
          </w:tcPr>
          <w:p w14:paraId="7C08A172" w14:textId="77777777" w:rsidR="00364F9F" w:rsidRPr="002050C1" w:rsidRDefault="00364F9F" w:rsidP="00DB75DC">
            <w:pPr>
              <w:tabs>
                <w:tab w:val="left" w:pos="3400"/>
              </w:tabs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364F9F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Предоставление мер поддержки детям военнослужащих, призванных по мобилизации, добровольцев, принимающих участие в специальной военной операции в Вооруженных Силах Российской Федерации</w:t>
            </w:r>
          </w:p>
        </w:tc>
        <w:tc>
          <w:tcPr>
            <w:tcW w:w="2410" w:type="dxa"/>
            <w:shd w:val="clear" w:color="auto" w:fill="auto"/>
          </w:tcPr>
          <w:p w14:paraId="72269742" w14:textId="77777777" w:rsidR="00364F9F" w:rsidRDefault="00364F9F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9 545,5</w:t>
            </w:r>
          </w:p>
          <w:p w14:paraId="4D85C120" w14:textId="77777777" w:rsidR="00364F9F" w:rsidRPr="002050C1" w:rsidRDefault="00364F9F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Обеспечение бесплатным питанием детей</w:t>
            </w:r>
            <w:r w:rsidRPr="00364F9F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военнослужащих, призванных по мобилизации, добровольцев, принимающих участие в специальной военной операции в Вооруженных Силах Российской Федерации</w:t>
            </w:r>
          </w:p>
        </w:tc>
        <w:tc>
          <w:tcPr>
            <w:tcW w:w="2551" w:type="dxa"/>
          </w:tcPr>
          <w:p w14:paraId="1F4ED619" w14:textId="77777777" w:rsidR="00364F9F" w:rsidRDefault="00364F9F" w:rsidP="00364F9F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9 545,5</w:t>
            </w:r>
          </w:p>
          <w:p w14:paraId="2E783F05" w14:textId="77777777" w:rsidR="00364F9F" w:rsidRDefault="00364F9F" w:rsidP="00364F9F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Обеспечение бесплатным питанием детей</w:t>
            </w:r>
            <w:r w:rsidRPr="00364F9F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военнослужащих, призванных по мобилизации, добровольцев, принимающих участие в специальной военной операции в Вооруженных Силах Российской Федерации</w:t>
            </w:r>
          </w:p>
        </w:tc>
        <w:tc>
          <w:tcPr>
            <w:tcW w:w="2093" w:type="dxa"/>
            <w:shd w:val="clear" w:color="auto" w:fill="auto"/>
          </w:tcPr>
          <w:p w14:paraId="561676A9" w14:textId="77777777" w:rsidR="00364F9F" w:rsidRDefault="00364F9F" w:rsidP="00364F9F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9 545,5</w:t>
            </w:r>
          </w:p>
          <w:p w14:paraId="36D3150D" w14:textId="77777777" w:rsidR="00364F9F" w:rsidRDefault="00364F9F" w:rsidP="00364F9F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Обеспечение бесплатным питанием детей</w:t>
            </w:r>
            <w:r w:rsidRPr="00364F9F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военнослужащих, призванных по мобилизации, добровольцев, принимающих участие в специальной военной операции в Вооруженных Силах Российской Федерации</w:t>
            </w:r>
          </w:p>
        </w:tc>
        <w:tc>
          <w:tcPr>
            <w:tcW w:w="2552" w:type="dxa"/>
          </w:tcPr>
          <w:p w14:paraId="5ADB5D87" w14:textId="77777777" w:rsidR="00364F9F" w:rsidRPr="002050C1" w:rsidRDefault="00364F9F" w:rsidP="00364F9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2C9FDAA9" w14:textId="77777777" w:rsidR="00364F9F" w:rsidRPr="002050C1" w:rsidRDefault="00364F9F" w:rsidP="00364F9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0B945E57" w14:textId="77777777" w:rsidR="00364F9F" w:rsidRPr="002050C1" w:rsidRDefault="00364F9F" w:rsidP="00364F9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55F3D405" w14:textId="77777777" w:rsidR="00364F9F" w:rsidRPr="002050C1" w:rsidRDefault="00364F9F" w:rsidP="00364F9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364F9F" w:rsidRPr="002050C1" w14:paraId="4BCD3AAE" w14:textId="77777777" w:rsidTr="00FC5D09">
        <w:trPr>
          <w:trHeight w:val="1334"/>
        </w:trPr>
        <w:tc>
          <w:tcPr>
            <w:tcW w:w="851" w:type="dxa"/>
            <w:shd w:val="clear" w:color="auto" w:fill="auto"/>
          </w:tcPr>
          <w:p w14:paraId="215A3557" w14:textId="77777777" w:rsidR="00364F9F" w:rsidRDefault="00364F9F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2.2.13</w:t>
            </w:r>
          </w:p>
        </w:tc>
        <w:tc>
          <w:tcPr>
            <w:tcW w:w="2304" w:type="dxa"/>
            <w:shd w:val="clear" w:color="auto" w:fill="auto"/>
            <w:vAlign w:val="center"/>
          </w:tcPr>
          <w:p w14:paraId="1CBD1A42" w14:textId="77777777" w:rsidR="00364F9F" w:rsidRPr="00364F9F" w:rsidRDefault="00364F9F" w:rsidP="00DB75DC">
            <w:pPr>
              <w:tabs>
                <w:tab w:val="left" w:pos="3400"/>
              </w:tabs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364F9F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Частичная компенсация удорожания стоимости питания учащихся</w:t>
            </w:r>
          </w:p>
        </w:tc>
        <w:tc>
          <w:tcPr>
            <w:tcW w:w="2410" w:type="dxa"/>
            <w:shd w:val="clear" w:color="auto" w:fill="auto"/>
          </w:tcPr>
          <w:p w14:paraId="1DA50CAD" w14:textId="77777777" w:rsidR="00364F9F" w:rsidRDefault="00364F9F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9 764,3</w:t>
            </w:r>
          </w:p>
          <w:p w14:paraId="5FE41340" w14:textId="77777777" w:rsidR="00364F9F" w:rsidRDefault="00364F9F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Обеспечение частичной компенсации </w:t>
            </w:r>
            <w:r w:rsidRPr="00364F9F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удорожания стоимости питания учащихся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, не имеющих льготного статуса</w:t>
            </w:r>
          </w:p>
        </w:tc>
        <w:tc>
          <w:tcPr>
            <w:tcW w:w="2551" w:type="dxa"/>
          </w:tcPr>
          <w:p w14:paraId="4BC36640" w14:textId="77777777" w:rsidR="00364F9F" w:rsidRDefault="00364F9F" w:rsidP="00364F9F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9 764,3</w:t>
            </w:r>
          </w:p>
          <w:p w14:paraId="22368396" w14:textId="77777777" w:rsidR="00364F9F" w:rsidRDefault="00364F9F" w:rsidP="00364F9F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Обеспечение частичной компенсации </w:t>
            </w:r>
            <w:r w:rsidRPr="00364F9F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удорожания стоимости питания учащихся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, не имеющих льготного статуса</w:t>
            </w:r>
          </w:p>
        </w:tc>
        <w:tc>
          <w:tcPr>
            <w:tcW w:w="2093" w:type="dxa"/>
            <w:shd w:val="clear" w:color="auto" w:fill="auto"/>
          </w:tcPr>
          <w:p w14:paraId="2062DF45" w14:textId="77777777" w:rsidR="00364F9F" w:rsidRDefault="00364F9F" w:rsidP="00364F9F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9 764,3</w:t>
            </w:r>
          </w:p>
          <w:p w14:paraId="0C1C2260" w14:textId="77777777" w:rsidR="00364F9F" w:rsidRDefault="00364F9F" w:rsidP="00364F9F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Обеспечение частичной компенсации </w:t>
            </w:r>
            <w:r w:rsidRPr="00364F9F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удорожания стоимости питания учащихся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, не имеющих льготного статуса</w:t>
            </w:r>
          </w:p>
        </w:tc>
        <w:tc>
          <w:tcPr>
            <w:tcW w:w="2552" w:type="dxa"/>
          </w:tcPr>
          <w:p w14:paraId="2E5F7B37" w14:textId="77777777" w:rsidR="00364F9F" w:rsidRPr="002050C1" w:rsidRDefault="00364F9F" w:rsidP="00364F9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2006CB9E" w14:textId="77777777" w:rsidR="00364F9F" w:rsidRPr="002050C1" w:rsidRDefault="00364F9F" w:rsidP="00364F9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3FBE2FAF" w14:textId="77777777" w:rsidR="00364F9F" w:rsidRPr="002050C1" w:rsidRDefault="00364F9F" w:rsidP="00364F9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7E382AC1" w14:textId="77777777" w:rsidR="00364F9F" w:rsidRPr="002050C1" w:rsidRDefault="00364F9F" w:rsidP="00364F9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913655" w:rsidRPr="002050C1" w14:paraId="43683533" w14:textId="77777777" w:rsidTr="00FC5D09">
        <w:trPr>
          <w:trHeight w:val="1334"/>
        </w:trPr>
        <w:tc>
          <w:tcPr>
            <w:tcW w:w="851" w:type="dxa"/>
            <w:shd w:val="clear" w:color="auto" w:fill="auto"/>
          </w:tcPr>
          <w:p w14:paraId="1B50F5C3" w14:textId="77777777" w:rsidR="00913655" w:rsidRDefault="00913655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2.2.14</w:t>
            </w:r>
          </w:p>
        </w:tc>
        <w:tc>
          <w:tcPr>
            <w:tcW w:w="2304" w:type="dxa"/>
            <w:shd w:val="clear" w:color="auto" w:fill="auto"/>
            <w:vAlign w:val="center"/>
          </w:tcPr>
          <w:p w14:paraId="0BF0F76F" w14:textId="77777777" w:rsidR="00913655" w:rsidRPr="00364F9F" w:rsidRDefault="00913655" w:rsidP="00DB75DC">
            <w:pPr>
              <w:tabs>
                <w:tab w:val="left" w:pos="3400"/>
              </w:tabs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913655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2410" w:type="dxa"/>
            <w:shd w:val="clear" w:color="auto" w:fill="auto"/>
          </w:tcPr>
          <w:p w14:paraId="36511CA4" w14:textId="77777777" w:rsidR="00913655" w:rsidRDefault="00913655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2 656,1</w:t>
            </w:r>
          </w:p>
          <w:p w14:paraId="60C485B6" w14:textId="77777777" w:rsidR="00913655" w:rsidRDefault="00913655" w:rsidP="00C52E93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Обеспечение </w:t>
            </w:r>
            <w:r w:rsidRPr="00913655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выплат ежемесячного денежного вознаграждения 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в размере 5 000 рублей в месяц </w:t>
            </w:r>
            <w:r w:rsidRPr="00913655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с учетом установленных законодательством Российской Федерации отчислений и вне зависимости от установленного ему объема педагогической работы по занимаемой должности советника директора 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2551" w:type="dxa"/>
          </w:tcPr>
          <w:p w14:paraId="6E4A718E" w14:textId="77777777" w:rsidR="00913655" w:rsidRDefault="00913655" w:rsidP="00913655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2 656,1</w:t>
            </w:r>
          </w:p>
          <w:p w14:paraId="38F337A4" w14:textId="77777777" w:rsidR="00913655" w:rsidRDefault="00913655" w:rsidP="00913655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Обеспечение </w:t>
            </w:r>
            <w:r w:rsidRPr="00913655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выплат ежемесячного денежного вознаграждения 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в размере 5 000 рублей в месяц </w:t>
            </w:r>
            <w:r w:rsidRPr="00913655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с учетом установленных законодательством Российской Федерации отчислений и вне зависимости от установленного ему объема педагогической работы по занимаемой должности советника директора 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2093" w:type="dxa"/>
            <w:shd w:val="clear" w:color="auto" w:fill="auto"/>
          </w:tcPr>
          <w:p w14:paraId="65AA6D83" w14:textId="77777777" w:rsidR="00913655" w:rsidRDefault="00913655" w:rsidP="00913655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2 656,1</w:t>
            </w:r>
          </w:p>
          <w:p w14:paraId="563819BF" w14:textId="77777777" w:rsidR="00913655" w:rsidRDefault="00913655" w:rsidP="00913655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Обеспечение </w:t>
            </w:r>
            <w:r w:rsidRPr="00913655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выплат ежемесячного денежного вознаграждения 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в размере 5 000 рублей в месяц </w:t>
            </w:r>
            <w:r w:rsidRPr="00913655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с учетом установленных законодательством Российской Федерации отчислений и вне зависимости от установленного ему объема педагогической работы по занимаемой должности советника директора  по воспитанию и взаимодействию с детскими общественными </w:t>
            </w:r>
            <w:r w:rsidRPr="00913655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lastRenderedPageBreak/>
              <w:t>объединениями в муниципальных общеобразовательных организациях</w:t>
            </w:r>
          </w:p>
        </w:tc>
        <w:tc>
          <w:tcPr>
            <w:tcW w:w="2552" w:type="dxa"/>
          </w:tcPr>
          <w:p w14:paraId="4140A873" w14:textId="77777777" w:rsidR="00913655" w:rsidRPr="002050C1" w:rsidRDefault="00913655" w:rsidP="00913655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0,0</w:t>
            </w:r>
          </w:p>
          <w:p w14:paraId="688B2B7A" w14:textId="77777777" w:rsidR="00913655" w:rsidRPr="002050C1" w:rsidRDefault="00913655" w:rsidP="00913655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3E0FD025" w14:textId="77777777" w:rsidR="00913655" w:rsidRPr="002050C1" w:rsidRDefault="00913655" w:rsidP="00913655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7FB0F9B3" w14:textId="77777777" w:rsidR="00913655" w:rsidRPr="002050C1" w:rsidRDefault="00913655" w:rsidP="00913655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C52E93" w:rsidRPr="002050C1" w14:paraId="14D49325" w14:textId="77777777" w:rsidTr="00D90773">
        <w:trPr>
          <w:trHeight w:val="387"/>
        </w:trPr>
        <w:tc>
          <w:tcPr>
            <w:tcW w:w="851" w:type="dxa"/>
            <w:shd w:val="clear" w:color="auto" w:fill="auto"/>
          </w:tcPr>
          <w:p w14:paraId="0FCDB208" w14:textId="77777777" w:rsidR="00C52E93" w:rsidRPr="00C52E93" w:rsidRDefault="00D90773" w:rsidP="00D90773">
            <w:pPr>
              <w:tabs>
                <w:tab w:val="left" w:pos="3400"/>
              </w:tabs>
              <w:ind w:left="360" w:hanging="18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 xml:space="preserve"> </w:t>
            </w:r>
            <w:r w:rsidR="00EC4714">
              <w:rPr>
                <w:rFonts w:ascii="Times New Roman" w:hAnsi="Times New Roman" w:cs="Times New Roman"/>
                <w:iCs/>
                <w:sz w:val="22"/>
                <w:szCs w:val="22"/>
              </w:rPr>
              <w:t>3</w:t>
            </w:r>
          </w:p>
        </w:tc>
        <w:tc>
          <w:tcPr>
            <w:tcW w:w="14317" w:type="dxa"/>
            <w:gridSpan w:val="6"/>
            <w:shd w:val="clear" w:color="auto" w:fill="auto"/>
            <w:vAlign w:val="center"/>
          </w:tcPr>
          <w:p w14:paraId="6133A1D7" w14:textId="77777777" w:rsidR="00C52E93" w:rsidRPr="00C52E93" w:rsidRDefault="00C52E93" w:rsidP="00D91CD9">
            <w:pPr>
              <w:tabs>
                <w:tab w:val="left" w:pos="3400"/>
              </w:tabs>
              <w:ind w:left="360" w:hanging="36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2E93">
              <w:rPr>
                <w:rFonts w:ascii="Times New Roman" w:hAnsi="Times New Roman" w:cs="Times New Roman"/>
                <w:iCs/>
                <w:sz w:val="24"/>
                <w:szCs w:val="24"/>
              </w:rPr>
              <w:t>Развитие дополнительного образования</w:t>
            </w:r>
          </w:p>
        </w:tc>
      </w:tr>
      <w:tr w:rsidR="00C52E93" w:rsidRPr="002050C1" w14:paraId="3028A1AF" w14:textId="77777777" w:rsidTr="00EA3C1C">
        <w:trPr>
          <w:trHeight w:val="562"/>
        </w:trPr>
        <w:tc>
          <w:tcPr>
            <w:tcW w:w="851" w:type="dxa"/>
            <w:shd w:val="clear" w:color="auto" w:fill="auto"/>
          </w:tcPr>
          <w:p w14:paraId="3A1DA458" w14:textId="77777777" w:rsidR="00C52E93" w:rsidRPr="00C52E93" w:rsidRDefault="00EC4714" w:rsidP="00EA3C1C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3.1</w:t>
            </w:r>
          </w:p>
        </w:tc>
        <w:tc>
          <w:tcPr>
            <w:tcW w:w="14317" w:type="dxa"/>
            <w:gridSpan w:val="6"/>
            <w:shd w:val="clear" w:color="auto" w:fill="auto"/>
            <w:vAlign w:val="center"/>
          </w:tcPr>
          <w:p w14:paraId="1E369CC3" w14:textId="77777777" w:rsidR="00C52E93" w:rsidRPr="00C52E93" w:rsidRDefault="00C52E93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C52E93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Создание качественных и комфортных условий для содержания детей в организациях дополнительного образования</w:t>
            </w:r>
          </w:p>
        </w:tc>
      </w:tr>
      <w:tr w:rsidR="008E4798" w:rsidRPr="002050C1" w14:paraId="78087F88" w14:textId="77777777" w:rsidTr="00EA3C1C">
        <w:trPr>
          <w:trHeight w:val="1334"/>
        </w:trPr>
        <w:tc>
          <w:tcPr>
            <w:tcW w:w="851" w:type="dxa"/>
            <w:shd w:val="clear" w:color="auto" w:fill="auto"/>
          </w:tcPr>
          <w:p w14:paraId="21CF7CEF" w14:textId="77777777" w:rsidR="008E4798" w:rsidRPr="002050C1" w:rsidRDefault="008E4798" w:rsidP="00EA3C1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3.1.1</w:t>
            </w:r>
          </w:p>
        </w:tc>
        <w:tc>
          <w:tcPr>
            <w:tcW w:w="2304" w:type="dxa"/>
            <w:shd w:val="clear" w:color="auto" w:fill="auto"/>
            <w:vAlign w:val="center"/>
          </w:tcPr>
          <w:p w14:paraId="2FF8A5CE" w14:textId="77777777" w:rsidR="008E4798" w:rsidRPr="002050C1" w:rsidRDefault="008E4798" w:rsidP="00DB75DC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Осуществление муниципальными организациями дополнительного образования капитального ремонта</w:t>
            </w:r>
          </w:p>
        </w:tc>
        <w:tc>
          <w:tcPr>
            <w:tcW w:w="2410" w:type="dxa"/>
            <w:shd w:val="clear" w:color="auto" w:fill="auto"/>
          </w:tcPr>
          <w:p w14:paraId="70FDA686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4DEA68F3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551" w:type="dxa"/>
          </w:tcPr>
          <w:p w14:paraId="34C91F4D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22C28B77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093" w:type="dxa"/>
            <w:shd w:val="clear" w:color="auto" w:fill="auto"/>
          </w:tcPr>
          <w:p w14:paraId="1C6D1A71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209C1C19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552" w:type="dxa"/>
          </w:tcPr>
          <w:p w14:paraId="1FEEA3A8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21091CD4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75A3BEB7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25D85A2F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C52E93" w:rsidRPr="002050C1" w14:paraId="3A20FEB9" w14:textId="77777777" w:rsidTr="00EA3C1C">
        <w:trPr>
          <w:trHeight w:val="354"/>
        </w:trPr>
        <w:tc>
          <w:tcPr>
            <w:tcW w:w="851" w:type="dxa"/>
            <w:shd w:val="clear" w:color="auto" w:fill="auto"/>
          </w:tcPr>
          <w:p w14:paraId="79118907" w14:textId="77777777" w:rsidR="00C52E93" w:rsidRPr="00C52E93" w:rsidRDefault="00EC4714" w:rsidP="00EA3C1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3.2</w:t>
            </w:r>
          </w:p>
        </w:tc>
        <w:tc>
          <w:tcPr>
            <w:tcW w:w="14317" w:type="dxa"/>
            <w:gridSpan w:val="6"/>
            <w:shd w:val="clear" w:color="auto" w:fill="auto"/>
          </w:tcPr>
          <w:p w14:paraId="30C2BEDD" w14:textId="77777777" w:rsidR="00C52E93" w:rsidRPr="00C52E93" w:rsidRDefault="00C52E93" w:rsidP="00EA3C1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52E93">
              <w:rPr>
                <w:rFonts w:ascii="Times New Roman" w:hAnsi="Times New Roman" w:cs="Times New Roman"/>
                <w:bCs/>
                <w:sz w:val="22"/>
                <w:szCs w:val="22"/>
              </w:rPr>
              <w:t>Финансовое обеспечение деятельности организаций дополнительного образования</w:t>
            </w:r>
          </w:p>
        </w:tc>
      </w:tr>
      <w:tr w:rsidR="008E4798" w:rsidRPr="002050C1" w14:paraId="1B1378E4" w14:textId="77777777" w:rsidTr="00FC5D09">
        <w:trPr>
          <w:trHeight w:val="1334"/>
        </w:trPr>
        <w:tc>
          <w:tcPr>
            <w:tcW w:w="851" w:type="dxa"/>
            <w:shd w:val="clear" w:color="auto" w:fill="auto"/>
          </w:tcPr>
          <w:p w14:paraId="1ED8E244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3.2.1</w:t>
            </w:r>
          </w:p>
        </w:tc>
        <w:tc>
          <w:tcPr>
            <w:tcW w:w="2304" w:type="dxa"/>
            <w:shd w:val="clear" w:color="auto" w:fill="auto"/>
          </w:tcPr>
          <w:p w14:paraId="016D0321" w14:textId="77777777" w:rsidR="008E4798" w:rsidRPr="002050C1" w:rsidRDefault="008E4798" w:rsidP="00C52E9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Предоставление субсидий организациям дополнительного образования на выполнение муниципального задания</w:t>
            </w:r>
          </w:p>
        </w:tc>
        <w:tc>
          <w:tcPr>
            <w:tcW w:w="2410" w:type="dxa"/>
            <w:shd w:val="clear" w:color="auto" w:fill="auto"/>
          </w:tcPr>
          <w:p w14:paraId="4E1DB3D9" w14:textId="5BA921B7" w:rsidR="008E4798" w:rsidRPr="002050C1" w:rsidRDefault="006C15D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120 560,2</w:t>
            </w:r>
          </w:p>
          <w:p w14:paraId="648961C6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Плановая субсидия утверждена с уч</w:t>
            </w:r>
            <w:r w:rsidR="00534EF0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том возможностей муниципального бюджета.</w:t>
            </w:r>
          </w:p>
          <w:p w14:paraId="0578DB59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рассчитана в соответствии с нормами и правилами СанПиН</w:t>
            </w:r>
          </w:p>
        </w:tc>
        <w:tc>
          <w:tcPr>
            <w:tcW w:w="2551" w:type="dxa"/>
          </w:tcPr>
          <w:p w14:paraId="0883A6D3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121 264,6</w:t>
            </w:r>
          </w:p>
          <w:p w14:paraId="3DA396B0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Плановая субсидия утверждена с уч</w:t>
            </w:r>
            <w:r w:rsidR="00534EF0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том возможностей муниципального бюджета.</w:t>
            </w:r>
          </w:p>
          <w:p w14:paraId="47D8B3F4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рассчитана в соответствии с нормами и правилами СанПиН и</w:t>
            </w:r>
          </w:p>
        </w:tc>
        <w:tc>
          <w:tcPr>
            <w:tcW w:w="2093" w:type="dxa"/>
            <w:shd w:val="clear" w:color="auto" w:fill="auto"/>
          </w:tcPr>
          <w:p w14:paraId="5F7C858F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122 464,3</w:t>
            </w:r>
          </w:p>
          <w:p w14:paraId="471CAAB2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Плановая субсидия утверждена с уч</w:t>
            </w:r>
            <w:r w:rsidR="00534EF0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том возможностей муниципального бюджета.</w:t>
            </w:r>
          </w:p>
          <w:p w14:paraId="31CD5026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рассчитана в соответствии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 нормами и правилами СанПиН</w:t>
            </w:r>
          </w:p>
        </w:tc>
        <w:tc>
          <w:tcPr>
            <w:tcW w:w="2552" w:type="dxa"/>
          </w:tcPr>
          <w:p w14:paraId="2C888158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0BD6E803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4E8F62CD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6DCE36A6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8E4798" w:rsidRPr="002050C1" w14:paraId="78790475" w14:textId="77777777" w:rsidTr="00FC5D09">
        <w:trPr>
          <w:trHeight w:val="1334"/>
        </w:trPr>
        <w:tc>
          <w:tcPr>
            <w:tcW w:w="851" w:type="dxa"/>
            <w:shd w:val="clear" w:color="auto" w:fill="auto"/>
          </w:tcPr>
          <w:p w14:paraId="55117C99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3.2.2</w:t>
            </w:r>
          </w:p>
        </w:tc>
        <w:tc>
          <w:tcPr>
            <w:tcW w:w="2304" w:type="dxa"/>
            <w:shd w:val="clear" w:color="auto" w:fill="auto"/>
          </w:tcPr>
          <w:p w14:paraId="1AE5D526" w14:textId="77777777" w:rsidR="008E4798" w:rsidRPr="002050C1" w:rsidRDefault="008E4798" w:rsidP="009029A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Обеспечение </w:t>
            </w:r>
            <w:proofErr w:type="gramStart"/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функционирования модели персонифицированного финансирования дополнительного </w:t>
            </w: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образования детей</w:t>
            </w:r>
            <w:proofErr w:type="gramEnd"/>
          </w:p>
        </w:tc>
        <w:tc>
          <w:tcPr>
            <w:tcW w:w="2410" w:type="dxa"/>
            <w:shd w:val="clear" w:color="auto" w:fill="auto"/>
          </w:tcPr>
          <w:p w14:paraId="7E2EC4EE" w14:textId="1248BA77" w:rsidR="008E4798" w:rsidRPr="002050C1" w:rsidRDefault="006C15D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4 562,2</w:t>
            </w:r>
          </w:p>
          <w:p w14:paraId="6345CC27" w14:textId="77777777" w:rsidR="008E4798" w:rsidRPr="002F2CBF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F2CB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Внедрение персонифицированного финансирования дополнительного образования детей в </w:t>
            </w:r>
            <w:r w:rsidRPr="002F2CBF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организациях дополнительного образования</w:t>
            </w:r>
          </w:p>
        </w:tc>
        <w:tc>
          <w:tcPr>
            <w:tcW w:w="2551" w:type="dxa"/>
          </w:tcPr>
          <w:p w14:paraId="07B5F160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0,0</w:t>
            </w:r>
          </w:p>
          <w:p w14:paraId="69F9B75B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093" w:type="dxa"/>
            <w:shd w:val="clear" w:color="auto" w:fill="auto"/>
          </w:tcPr>
          <w:p w14:paraId="2BFC02D7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7E05B157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552" w:type="dxa"/>
          </w:tcPr>
          <w:p w14:paraId="3B71627F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07DC80C6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3144EF37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3C99EF2A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8E4798" w:rsidRPr="002050C1" w14:paraId="23EB5308" w14:textId="77777777" w:rsidTr="00EA3C1C">
        <w:trPr>
          <w:trHeight w:val="1187"/>
        </w:trPr>
        <w:tc>
          <w:tcPr>
            <w:tcW w:w="851" w:type="dxa"/>
            <w:shd w:val="clear" w:color="auto" w:fill="auto"/>
          </w:tcPr>
          <w:p w14:paraId="55ACF36A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3.2.3</w:t>
            </w:r>
          </w:p>
        </w:tc>
        <w:tc>
          <w:tcPr>
            <w:tcW w:w="2304" w:type="dxa"/>
            <w:shd w:val="clear" w:color="auto" w:fill="auto"/>
          </w:tcPr>
          <w:p w14:paraId="67030D89" w14:textId="77777777" w:rsidR="008E4798" w:rsidRPr="002050C1" w:rsidRDefault="008E4798" w:rsidP="00EA3C1C">
            <w:pPr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2410" w:type="dxa"/>
            <w:shd w:val="clear" w:color="auto" w:fill="auto"/>
          </w:tcPr>
          <w:p w14:paraId="7B2B2D6A" w14:textId="77777777" w:rsidR="008E4798" w:rsidRPr="002050C1" w:rsidRDefault="00A72421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500,0</w:t>
            </w:r>
          </w:p>
          <w:p w14:paraId="427A23E2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Субсидия </w:t>
            </w:r>
            <w:r w:rsidR="00A72421">
              <w:rPr>
                <w:rFonts w:ascii="Times New Roman" w:hAnsi="Times New Roman" w:cs="Times New Roman"/>
                <w:bCs/>
                <w:sz w:val="22"/>
                <w:szCs w:val="22"/>
              </w:rPr>
              <w:t>предусмотрена на капитальный ремонт, благоустройство и материально-техническое обеспечение в МАУ ДО СШ № 1</w:t>
            </w:r>
          </w:p>
        </w:tc>
        <w:tc>
          <w:tcPr>
            <w:tcW w:w="2551" w:type="dxa"/>
          </w:tcPr>
          <w:p w14:paraId="62BF6FFD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65382369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093" w:type="dxa"/>
            <w:shd w:val="clear" w:color="auto" w:fill="auto"/>
          </w:tcPr>
          <w:p w14:paraId="35B35F91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3D661125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552" w:type="dxa"/>
          </w:tcPr>
          <w:p w14:paraId="0FAC9F9F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6C744ECE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45002FF1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333C1B2D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8E4798" w:rsidRPr="002050C1" w14:paraId="31D7BB23" w14:textId="77777777" w:rsidTr="00FC5D09">
        <w:trPr>
          <w:trHeight w:val="1187"/>
        </w:trPr>
        <w:tc>
          <w:tcPr>
            <w:tcW w:w="851" w:type="dxa"/>
            <w:shd w:val="clear" w:color="auto" w:fill="auto"/>
          </w:tcPr>
          <w:p w14:paraId="15DD30E7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3.2.4</w:t>
            </w:r>
          </w:p>
        </w:tc>
        <w:tc>
          <w:tcPr>
            <w:tcW w:w="2304" w:type="dxa"/>
            <w:shd w:val="clear" w:color="auto" w:fill="auto"/>
          </w:tcPr>
          <w:p w14:paraId="61A9BCF9" w14:textId="77777777" w:rsidR="008E4798" w:rsidRPr="002050C1" w:rsidRDefault="008E4798" w:rsidP="00D31CA8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Ежемесячная денежная выплата отдельным категориям работни</w:t>
            </w:r>
            <w:r w:rsidR="00D31CA8">
              <w:rPr>
                <w:rFonts w:ascii="Times New Roman" w:hAnsi="Times New Roman" w:cs="Times New Roman"/>
                <w:bCs/>
                <w:sz w:val="22"/>
                <w:szCs w:val="22"/>
              </w:rPr>
              <w:t>ков муниципальных физкультурно-</w:t>
            </w: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спортивных организаций, осуществляющих подготовку спортивного резерва, и образовательных организаций дополнительного образования детей</w:t>
            </w:r>
          </w:p>
        </w:tc>
        <w:tc>
          <w:tcPr>
            <w:tcW w:w="2410" w:type="dxa"/>
            <w:shd w:val="clear" w:color="auto" w:fill="auto"/>
          </w:tcPr>
          <w:p w14:paraId="47C378FE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93,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</w:p>
          <w:p w14:paraId="31058EA0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Ежемесячная денежная выплата отдельным категориям работник</w:t>
            </w:r>
            <w:r w:rsidR="00EA3C1C">
              <w:rPr>
                <w:rFonts w:ascii="Times New Roman" w:hAnsi="Times New Roman" w:cs="Times New Roman"/>
                <w:bCs/>
                <w:sz w:val="22"/>
                <w:szCs w:val="22"/>
              </w:rPr>
              <w:t>ов муниципальных физкультурно-</w:t>
            </w: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спортивных организаций, осуществляющих подготовку спортивного резерва, и образовательных организаций дополнительного образования детей</w:t>
            </w:r>
          </w:p>
        </w:tc>
        <w:tc>
          <w:tcPr>
            <w:tcW w:w="2551" w:type="dxa"/>
          </w:tcPr>
          <w:p w14:paraId="3D3D6E9C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93,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</w:p>
          <w:p w14:paraId="78C93262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Ежемесячная денежная выплата отдельным категориям работник</w:t>
            </w:r>
            <w:r w:rsidR="00EA3C1C">
              <w:rPr>
                <w:rFonts w:ascii="Times New Roman" w:hAnsi="Times New Roman" w:cs="Times New Roman"/>
                <w:bCs/>
                <w:sz w:val="22"/>
                <w:szCs w:val="22"/>
              </w:rPr>
              <w:t>ов муниципальных физкультурно-</w:t>
            </w: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спортивных организаций, осуществляющих подготовку спортивного резерва, и образовательных организаций дополнительного образования детей</w:t>
            </w:r>
          </w:p>
        </w:tc>
        <w:tc>
          <w:tcPr>
            <w:tcW w:w="2093" w:type="dxa"/>
            <w:shd w:val="clear" w:color="auto" w:fill="auto"/>
          </w:tcPr>
          <w:p w14:paraId="599EC007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93,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</w:p>
          <w:p w14:paraId="3A39B212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Ежемесячная денежная выплата отдельным категориям работни</w:t>
            </w:r>
            <w:r w:rsidR="00EA3C1C">
              <w:rPr>
                <w:rFonts w:ascii="Times New Roman" w:hAnsi="Times New Roman" w:cs="Times New Roman"/>
                <w:bCs/>
                <w:sz w:val="22"/>
                <w:szCs w:val="22"/>
              </w:rPr>
              <w:t>ков муниципальных физкультурн</w:t>
            </w:r>
            <w:proofErr w:type="gramStart"/>
            <w:r w:rsidR="00EA3C1C">
              <w:rPr>
                <w:rFonts w:ascii="Times New Roman" w:hAnsi="Times New Roman" w:cs="Times New Roman"/>
                <w:bCs/>
                <w:sz w:val="22"/>
                <w:szCs w:val="22"/>
              </w:rPr>
              <w:t>о-</w:t>
            </w:r>
            <w:proofErr w:type="gramEnd"/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спортивных организаций, осуществляющих подготовку спортивного резерва, и образовательных организаций дополнительного образования детей</w:t>
            </w:r>
          </w:p>
        </w:tc>
        <w:tc>
          <w:tcPr>
            <w:tcW w:w="2552" w:type="dxa"/>
          </w:tcPr>
          <w:p w14:paraId="52713B19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5CF510C3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4090EB25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1299D046" w14:textId="77777777" w:rsidR="008E4798" w:rsidRPr="002050C1" w:rsidRDefault="008E4798" w:rsidP="00C52E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 образования детей</w:t>
            </w:r>
          </w:p>
        </w:tc>
      </w:tr>
      <w:tr w:rsidR="00D91CD9" w:rsidRPr="002050C1" w14:paraId="3F5D2085" w14:textId="77777777" w:rsidTr="00EA3C1C">
        <w:trPr>
          <w:trHeight w:val="303"/>
        </w:trPr>
        <w:tc>
          <w:tcPr>
            <w:tcW w:w="851" w:type="dxa"/>
            <w:shd w:val="clear" w:color="auto" w:fill="auto"/>
          </w:tcPr>
          <w:p w14:paraId="3C32FFE9" w14:textId="77777777" w:rsidR="00D91CD9" w:rsidRPr="002050C1" w:rsidRDefault="00D91CD9" w:rsidP="009029A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91CD9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14317" w:type="dxa"/>
            <w:gridSpan w:val="6"/>
            <w:shd w:val="clear" w:color="auto" w:fill="auto"/>
          </w:tcPr>
          <w:p w14:paraId="0B907174" w14:textId="77777777" w:rsidR="00D91CD9" w:rsidRPr="00D91CD9" w:rsidRDefault="00D91CD9" w:rsidP="009029A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91CD9">
              <w:rPr>
                <w:rFonts w:ascii="Times New Roman" w:hAnsi="Times New Roman" w:cs="Times New Roman"/>
                <w:bCs/>
                <w:sz w:val="22"/>
                <w:szCs w:val="22"/>
              </w:rPr>
              <w:t>Переподготовка и курсы повышения квалификации</w:t>
            </w:r>
          </w:p>
        </w:tc>
      </w:tr>
      <w:tr w:rsidR="008E4798" w:rsidRPr="002050C1" w14:paraId="677839D4" w14:textId="77777777" w:rsidTr="00EA3C1C">
        <w:trPr>
          <w:trHeight w:val="1334"/>
        </w:trPr>
        <w:tc>
          <w:tcPr>
            <w:tcW w:w="851" w:type="dxa"/>
            <w:shd w:val="clear" w:color="auto" w:fill="auto"/>
          </w:tcPr>
          <w:p w14:paraId="72B55CB0" w14:textId="77777777" w:rsidR="008E4798" w:rsidRPr="002050C1" w:rsidRDefault="00EC4714" w:rsidP="00EA3C1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4.1</w:t>
            </w:r>
          </w:p>
        </w:tc>
        <w:tc>
          <w:tcPr>
            <w:tcW w:w="2304" w:type="dxa"/>
            <w:shd w:val="clear" w:color="auto" w:fill="auto"/>
            <w:vAlign w:val="center"/>
          </w:tcPr>
          <w:p w14:paraId="32B1CBFE" w14:textId="77777777" w:rsidR="008E4798" w:rsidRPr="002050C1" w:rsidRDefault="008E4798" w:rsidP="00DB75DC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Проведение переподготовки и повышение квалификации работников организаций дополнительного обр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азования, специалистов МКУ ЦОКО</w:t>
            </w:r>
          </w:p>
        </w:tc>
        <w:tc>
          <w:tcPr>
            <w:tcW w:w="2410" w:type="dxa"/>
            <w:shd w:val="clear" w:color="auto" w:fill="auto"/>
          </w:tcPr>
          <w:p w14:paraId="69EB9315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307,6</w:t>
            </w:r>
          </w:p>
          <w:p w14:paraId="0D76753B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Стоимость рассчитана исходя из количества получателей и стоимости прохождения переподготовки</w:t>
            </w:r>
          </w:p>
        </w:tc>
        <w:tc>
          <w:tcPr>
            <w:tcW w:w="2551" w:type="dxa"/>
          </w:tcPr>
          <w:p w14:paraId="147C21CB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320,5</w:t>
            </w:r>
          </w:p>
          <w:p w14:paraId="7929158D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Стоимость рассчитана исходя из количества получателей и стоимости прохождения переподготовки</w:t>
            </w:r>
          </w:p>
        </w:tc>
        <w:tc>
          <w:tcPr>
            <w:tcW w:w="2093" w:type="dxa"/>
            <w:shd w:val="clear" w:color="auto" w:fill="auto"/>
          </w:tcPr>
          <w:p w14:paraId="382CB3E4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333,6</w:t>
            </w:r>
          </w:p>
          <w:p w14:paraId="25FDFA70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Стоимость рассчитана исходя из количества получателей и стоимости прохождения переподготовки</w:t>
            </w:r>
          </w:p>
        </w:tc>
        <w:tc>
          <w:tcPr>
            <w:tcW w:w="2552" w:type="dxa"/>
          </w:tcPr>
          <w:p w14:paraId="1B7D4E8A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313AD249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38A1FF4E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39CC236F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D91CD9" w:rsidRPr="002050C1" w14:paraId="0CA4ED78" w14:textId="77777777" w:rsidTr="00EA3C1C">
        <w:trPr>
          <w:trHeight w:val="287"/>
        </w:trPr>
        <w:tc>
          <w:tcPr>
            <w:tcW w:w="851" w:type="dxa"/>
            <w:shd w:val="clear" w:color="auto" w:fill="auto"/>
          </w:tcPr>
          <w:p w14:paraId="0A4F786C" w14:textId="77777777" w:rsidR="00D91CD9" w:rsidRPr="00D91CD9" w:rsidRDefault="00D91CD9" w:rsidP="009029AC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D91CD9">
              <w:rPr>
                <w:rFonts w:ascii="Times New Roman" w:hAnsi="Times New Roman" w:cs="Times New Roman"/>
                <w:iCs/>
                <w:sz w:val="22"/>
                <w:szCs w:val="22"/>
              </w:rPr>
              <w:t>5</w:t>
            </w:r>
          </w:p>
        </w:tc>
        <w:tc>
          <w:tcPr>
            <w:tcW w:w="14317" w:type="dxa"/>
            <w:gridSpan w:val="6"/>
            <w:shd w:val="clear" w:color="auto" w:fill="auto"/>
          </w:tcPr>
          <w:p w14:paraId="25CB8B1F" w14:textId="77777777" w:rsidR="00D91CD9" w:rsidRPr="00D91CD9" w:rsidRDefault="00D91CD9" w:rsidP="009029AC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D91CD9">
              <w:rPr>
                <w:rFonts w:ascii="Times New Roman" w:hAnsi="Times New Roman" w:cs="Times New Roman"/>
                <w:iCs/>
                <w:sz w:val="22"/>
                <w:szCs w:val="22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</w:tr>
      <w:tr w:rsidR="008E4798" w:rsidRPr="002050C1" w14:paraId="3A58CDD2" w14:textId="77777777" w:rsidTr="00FC5D09">
        <w:trPr>
          <w:trHeight w:val="989"/>
        </w:trPr>
        <w:tc>
          <w:tcPr>
            <w:tcW w:w="851" w:type="dxa"/>
            <w:shd w:val="clear" w:color="auto" w:fill="auto"/>
          </w:tcPr>
          <w:p w14:paraId="2E36D9D4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5.1.1</w:t>
            </w:r>
          </w:p>
        </w:tc>
        <w:tc>
          <w:tcPr>
            <w:tcW w:w="2304" w:type="dxa"/>
            <w:vAlign w:val="center"/>
          </w:tcPr>
          <w:p w14:paraId="094F6D90" w14:textId="77777777" w:rsidR="008E4798" w:rsidRPr="002050C1" w:rsidRDefault="008E4798" w:rsidP="00DB7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проектных (изыскательных) работ, приобретение движимого имущества, технологическое присоединение </w:t>
            </w:r>
            <w:proofErr w:type="spellStart"/>
            <w:r w:rsidRPr="002050C1">
              <w:rPr>
                <w:rFonts w:ascii="Times New Roman" w:hAnsi="Times New Roman" w:cs="Times New Roman"/>
                <w:sz w:val="22"/>
                <w:szCs w:val="22"/>
              </w:rPr>
              <w:t>энергопринимающих</w:t>
            </w:r>
            <w:proofErr w:type="spellEnd"/>
            <w:r w:rsidRPr="002050C1">
              <w:rPr>
                <w:rFonts w:ascii="Times New Roman" w:hAnsi="Times New Roman" w:cs="Times New Roman"/>
                <w:sz w:val="22"/>
                <w:szCs w:val="22"/>
              </w:rPr>
              <w:t xml:space="preserve"> устройств объектов социальной сферы, газификация</w:t>
            </w:r>
          </w:p>
        </w:tc>
        <w:tc>
          <w:tcPr>
            <w:tcW w:w="2410" w:type="dxa"/>
          </w:tcPr>
          <w:p w14:paraId="472AF518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56097402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551" w:type="dxa"/>
          </w:tcPr>
          <w:p w14:paraId="43B445D8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75E8567E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093" w:type="dxa"/>
          </w:tcPr>
          <w:p w14:paraId="6D4B169B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74AF3BCE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552" w:type="dxa"/>
          </w:tcPr>
          <w:p w14:paraId="019645A7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7CFAB5DC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391FC0D8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1235F085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8E4798" w:rsidRPr="002050C1" w14:paraId="6580F99C" w14:textId="77777777" w:rsidTr="00FC5D09">
        <w:trPr>
          <w:trHeight w:val="1334"/>
        </w:trPr>
        <w:tc>
          <w:tcPr>
            <w:tcW w:w="851" w:type="dxa"/>
            <w:shd w:val="clear" w:color="auto" w:fill="auto"/>
          </w:tcPr>
          <w:p w14:paraId="7BDCD145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5.1.2</w:t>
            </w:r>
          </w:p>
        </w:tc>
        <w:tc>
          <w:tcPr>
            <w:tcW w:w="2304" w:type="dxa"/>
            <w:vAlign w:val="center"/>
          </w:tcPr>
          <w:p w14:paraId="6155380E" w14:textId="77777777" w:rsidR="008E4798" w:rsidRPr="002050C1" w:rsidRDefault="008E4798" w:rsidP="00DB7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sz w:val="22"/>
                <w:szCs w:val="22"/>
              </w:rPr>
              <w:t>Проведение государственной экспертизы проектной документации и результатов инженерных изысканий</w:t>
            </w:r>
          </w:p>
        </w:tc>
        <w:tc>
          <w:tcPr>
            <w:tcW w:w="2410" w:type="dxa"/>
          </w:tcPr>
          <w:p w14:paraId="1D5451D2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3 165,0</w:t>
            </w:r>
          </w:p>
          <w:p w14:paraId="46D3ABDF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Проведение государственной экспертизы проектной документации для участия в отборах на получение субсидии из краевого бюджета</w:t>
            </w:r>
          </w:p>
        </w:tc>
        <w:tc>
          <w:tcPr>
            <w:tcW w:w="2551" w:type="dxa"/>
          </w:tcPr>
          <w:p w14:paraId="417567E6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501FACE2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093" w:type="dxa"/>
          </w:tcPr>
          <w:p w14:paraId="6A383B22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0A4169D0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552" w:type="dxa"/>
          </w:tcPr>
          <w:p w14:paraId="0A84F79B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2A1B9AC6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000D70E1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1EB01E23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8E4798" w:rsidRPr="002050C1" w14:paraId="7D6AC883" w14:textId="77777777" w:rsidTr="00FC5D09">
        <w:trPr>
          <w:trHeight w:val="1334"/>
        </w:trPr>
        <w:tc>
          <w:tcPr>
            <w:tcW w:w="851" w:type="dxa"/>
            <w:shd w:val="clear" w:color="auto" w:fill="auto"/>
          </w:tcPr>
          <w:p w14:paraId="1FF4B56F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5.1.3</w:t>
            </w:r>
          </w:p>
        </w:tc>
        <w:tc>
          <w:tcPr>
            <w:tcW w:w="2304" w:type="dxa"/>
            <w:vAlign w:val="center"/>
          </w:tcPr>
          <w:p w14:paraId="09E11C0C" w14:textId="77777777" w:rsidR="008E4798" w:rsidRPr="002050C1" w:rsidRDefault="008E4798" w:rsidP="00DB7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sz w:val="22"/>
                <w:szCs w:val="22"/>
              </w:rPr>
              <w:t>Капитальный ремонт зданий и сооружений образовательных организаций</w:t>
            </w:r>
          </w:p>
        </w:tc>
        <w:tc>
          <w:tcPr>
            <w:tcW w:w="2410" w:type="dxa"/>
          </w:tcPr>
          <w:p w14:paraId="1BFDBF18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7098C12D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  <w:p w14:paraId="2F37C3CD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95F4B0B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27CEA7FC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  <w:p w14:paraId="3E0F30DC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093" w:type="dxa"/>
          </w:tcPr>
          <w:p w14:paraId="67D2383E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06C497F1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  <w:p w14:paraId="3F059DDE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558612A8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13869C0A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  <w:p w14:paraId="2E1CD96A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407" w:type="dxa"/>
          </w:tcPr>
          <w:p w14:paraId="23CD90AD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2033F62C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  <w:p w14:paraId="0477A7BE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8E4798" w:rsidRPr="002050C1" w14:paraId="13A454D6" w14:textId="77777777" w:rsidTr="00FC5D09">
        <w:trPr>
          <w:trHeight w:val="1334"/>
        </w:trPr>
        <w:tc>
          <w:tcPr>
            <w:tcW w:w="851" w:type="dxa"/>
            <w:shd w:val="clear" w:color="auto" w:fill="auto"/>
          </w:tcPr>
          <w:p w14:paraId="049B350A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5.1.4</w:t>
            </w:r>
          </w:p>
        </w:tc>
        <w:tc>
          <w:tcPr>
            <w:tcW w:w="2304" w:type="dxa"/>
            <w:vAlign w:val="center"/>
          </w:tcPr>
          <w:p w14:paraId="514E8664" w14:textId="77777777" w:rsidR="008E4798" w:rsidRPr="002050C1" w:rsidRDefault="008E4798" w:rsidP="00DB75DC">
            <w:pPr>
              <w:tabs>
                <w:tab w:val="left" w:pos="3400"/>
              </w:tabs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Проведение ремонтных работ образовательных организаций с целью создания профильных кабинетов по региональному проекту «Современная школа»</w:t>
            </w:r>
          </w:p>
        </w:tc>
        <w:tc>
          <w:tcPr>
            <w:tcW w:w="2410" w:type="dxa"/>
          </w:tcPr>
          <w:p w14:paraId="4C86884A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6027502E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551" w:type="dxa"/>
          </w:tcPr>
          <w:p w14:paraId="5F3BD19F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14E5A398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093" w:type="dxa"/>
          </w:tcPr>
          <w:p w14:paraId="48C1C819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4D2644AB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  <w:p w14:paraId="502528F0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3CA070B4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72108A58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  <w:p w14:paraId="7F9853D1" w14:textId="77777777" w:rsidR="008E4798" w:rsidRPr="002050C1" w:rsidRDefault="008E4798" w:rsidP="00D91C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7" w:type="dxa"/>
          </w:tcPr>
          <w:p w14:paraId="11D470E4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1DFB86F7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  <w:p w14:paraId="557564AE" w14:textId="77777777" w:rsidR="008E4798" w:rsidRPr="002050C1" w:rsidRDefault="008E4798" w:rsidP="00D91CD9">
            <w:pPr>
              <w:jc w:val="center"/>
              <w:rPr>
                <w:sz w:val="22"/>
                <w:szCs w:val="22"/>
              </w:rPr>
            </w:pPr>
          </w:p>
        </w:tc>
      </w:tr>
      <w:tr w:rsidR="008E4798" w:rsidRPr="002050C1" w14:paraId="12099371" w14:textId="77777777" w:rsidTr="00FC5D09">
        <w:trPr>
          <w:trHeight w:val="847"/>
        </w:trPr>
        <w:tc>
          <w:tcPr>
            <w:tcW w:w="851" w:type="dxa"/>
            <w:shd w:val="clear" w:color="auto" w:fill="auto"/>
          </w:tcPr>
          <w:p w14:paraId="22573F41" w14:textId="77777777" w:rsidR="008E4798" w:rsidRPr="002050C1" w:rsidRDefault="00EC4714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5.1.5</w:t>
            </w:r>
          </w:p>
        </w:tc>
        <w:tc>
          <w:tcPr>
            <w:tcW w:w="2304" w:type="dxa"/>
            <w:vAlign w:val="center"/>
          </w:tcPr>
          <w:p w14:paraId="08226C38" w14:textId="77777777" w:rsidR="008E4798" w:rsidRPr="002050C1" w:rsidRDefault="008E4798" w:rsidP="00DB75DC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Приобретение мебели для оснащения профильных кабинетов в рамках регионального проекта «Современная школа»</w:t>
            </w:r>
          </w:p>
        </w:tc>
        <w:tc>
          <w:tcPr>
            <w:tcW w:w="2410" w:type="dxa"/>
          </w:tcPr>
          <w:p w14:paraId="2B9E5E63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7597BEB9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551" w:type="dxa"/>
          </w:tcPr>
          <w:p w14:paraId="597CB957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20DF1B72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093" w:type="dxa"/>
          </w:tcPr>
          <w:p w14:paraId="2A2C99EA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0C197403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  <w:p w14:paraId="47844DF0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39AEC887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014FC2CE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  <w:p w14:paraId="6BF1118E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407" w:type="dxa"/>
          </w:tcPr>
          <w:p w14:paraId="1A3B61AF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731F4792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8E4798" w:rsidRPr="002050C1" w14:paraId="26FF50B6" w14:textId="77777777" w:rsidTr="00FC5D09">
        <w:trPr>
          <w:trHeight w:val="1334"/>
        </w:trPr>
        <w:tc>
          <w:tcPr>
            <w:tcW w:w="851" w:type="dxa"/>
            <w:shd w:val="clear" w:color="auto" w:fill="auto"/>
          </w:tcPr>
          <w:p w14:paraId="146A2301" w14:textId="77777777" w:rsidR="008E4798" w:rsidRPr="002050C1" w:rsidRDefault="00EC4714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5.1.6</w:t>
            </w:r>
          </w:p>
        </w:tc>
        <w:tc>
          <w:tcPr>
            <w:tcW w:w="2304" w:type="dxa"/>
          </w:tcPr>
          <w:p w14:paraId="46CDA5BE" w14:textId="77777777" w:rsidR="008E4798" w:rsidRPr="002050C1" w:rsidRDefault="008E4798" w:rsidP="003C6BAF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Оснащение вновь созданных мест в образовательных организациях</w:t>
            </w:r>
          </w:p>
        </w:tc>
        <w:tc>
          <w:tcPr>
            <w:tcW w:w="2410" w:type="dxa"/>
          </w:tcPr>
          <w:p w14:paraId="5A5C55B2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2350682E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  <w:p w14:paraId="5EB9705F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0B18C72E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509DDAF2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  <w:p w14:paraId="52E54856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093" w:type="dxa"/>
          </w:tcPr>
          <w:p w14:paraId="4114DD97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5885B53B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  <w:p w14:paraId="1C868E4C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710DC8BB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38DAA6F2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374352E1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2CCF47B9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8E4798" w:rsidRPr="002050C1" w14:paraId="58271E8B" w14:textId="77777777" w:rsidTr="00FC5D09">
        <w:trPr>
          <w:trHeight w:val="1334"/>
        </w:trPr>
        <w:tc>
          <w:tcPr>
            <w:tcW w:w="851" w:type="dxa"/>
            <w:shd w:val="clear" w:color="auto" w:fill="auto"/>
          </w:tcPr>
          <w:p w14:paraId="2BC81B0E" w14:textId="77777777" w:rsidR="008E4798" w:rsidRPr="002050C1" w:rsidRDefault="00EC4714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5.1.7</w:t>
            </w:r>
          </w:p>
        </w:tc>
        <w:tc>
          <w:tcPr>
            <w:tcW w:w="2304" w:type="dxa"/>
            <w:vAlign w:val="center"/>
          </w:tcPr>
          <w:p w14:paraId="36C29FC2" w14:textId="77777777" w:rsidR="008E4798" w:rsidRPr="002050C1" w:rsidRDefault="008E4798" w:rsidP="00DB75DC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Проведение медицинских осмотров лиц, занимающихся физической культурой и спортом по углубленной 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программе медицинского обследования</w:t>
            </w:r>
          </w:p>
        </w:tc>
        <w:tc>
          <w:tcPr>
            <w:tcW w:w="2410" w:type="dxa"/>
          </w:tcPr>
          <w:p w14:paraId="6377ADBE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5 520,0</w:t>
            </w:r>
          </w:p>
          <w:p w14:paraId="01512AD1" w14:textId="77777777" w:rsidR="008E4798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Проведение медицинских осмотров воспитанников</w:t>
            </w:r>
          </w:p>
          <w:p w14:paraId="21E450C5" w14:textId="77777777" w:rsidR="008E4798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МБУ ДО СШ № 2,</w:t>
            </w:r>
          </w:p>
          <w:p w14:paraId="4EFB5BED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МАУ ДО СШ № 1</w:t>
            </w:r>
          </w:p>
        </w:tc>
        <w:tc>
          <w:tcPr>
            <w:tcW w:w="2551" w:type="dxa"/>
          </w:tcPr>
          <w:p w14:paraId="1C026795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5 520,0</w:t>
            </w:r>
          </w:p>
          <w:p w14:paraId="234C7E12" w14:textId="77777777" w:rsidR="008E4798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Проведение медицинских осмотров воспитанников МБУ ДО СШ № 2,</w:t>
            </w:r>
          </w:p>
          <w:p w14:paraId="488D4232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МАУ ДО СШ № 1</w:t>
            </w:r>
          </w:p>
        </w:tc>
        <w:tc>
          <w:tcPr>
            <w:tcW w:w="2093" w:type="dxa"/>
          </w:tcPr>
          <w:p w14:paraId="6E3140D8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5 520,0</w:t>
            </w:r>
          </w:p>
          <w:p w14:paraId="72917FA6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Проведение медицинских осмотров воспитанников МБУ ДО СШ № 2, МАУ ДО СШ № 1</w:t>
            </w:r>
          </w:p>
        </w:tc>
        <w:tc>
          <w:tcPr>
            <w:tcW w:w="2552" w:type="dxa"/>
          </w:tcPr>
          <w:p w14:paraId="52DAF3C5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34C6BF22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479F4AC7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45047C73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8E4798" w:rsidRPr="002050C1" w14:paraId="6C24FC5E" w14:textId="77777777" w:rsidTr="00FC5D09">
        <w:trPr>
          <w:trHeight w:val="1334"/>
        </w:trPr>
        <w:tc>
          <w:tcPr>
            <w:tcW w:w="851" w:type="dxa"/>
            <w:shd w:val="clear" w:color="auto" w:fill="auto"/>
          </w:tcPr>
          <w:p w14:paraId="6FCBA15F" w14:textId="77777777" w:rsidR="008E4798" w:rsidRPr="002050C1" w:rsidRDefault="00EC4714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5.1.8</w:t>
            </w:r>
          </w:p>
        </w:tc>
        <w:tc>
          <w:tcPr>
            <w:tcW w:w="2304" w:type="dxa"/>
            <w:vAlign w:val="center"/>
          </w:tcPr>
          <w:p w14:paraId="71FAA269" w14:textId="77777777" w:rsidR="008E4798" w:rsidRPr="002050C1" w:rsidRDefault="008E4798" w:rsidP="00DB75DC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Строительство, реконструкция, капитальный, текущий ремонт и благоустройство территории, материально-техническое обеспечение учреждений</w:t>
            </w:r>
          </w:p>
        </w:tc>
        <w:tc>
          <w:tcPr>
            <w:tcW w:w="2410" w:type="dxa"/>
          </w:tcPr>
          <w:p w14:paraId="37357B60" w14:textId="4ABE173F" w:rsidR="008E4798" w:rsidRPr="002050C1" w:rsidRDefault="006C15D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103 445,0</w:t>
            </w:r>
          </w:p>
          <w:p w14:paraId="19CAD4A4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на выполнение капитальных ремонтов и благоустройства территории в образовательных организациях</w:t>
            </w:r>
          </w:p>
          <w:p w14:paraId="154C44FD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29FF543C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2 194,6</w:t>
            </w:r>
          </w:p>
          <w:p w14:paraId="434F4FB9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на выполнение капитальных ремонтов и благоустройства территории в образовательных организациях</w:t>
            </w:r>
          </w:p>
          <w:p w14:paraId="54B24273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093" w:type="dxa"/>
          </w:tcPr>
          <w:p w14:paraId="55AC123D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8 695,2</w:t>
            </w:r>
          </w:p>
          <w:p w14:paraId="45448D8B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на выполнение капитальных ремонтов и благоустройства территории в образовательных организациях</w:t>
            </w:r>
          </w:p>
          <w:p w14:paraId="71F6F019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2965F0C9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46D312AE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  <w:p w14:paraId="2A8077E0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407" w:type="dxa"/>
          </w:tcPr>
          <w:p w14:paraId="1D839DF9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5D502BE0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  <w:p w14:paraId="67B02915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8E4798" w:rsidRPr="002050C1" w14:paraId="157CBE33" w14:textId="77777777" w:rsidTr="00EA3C1C">
        <w:trPr>
          <w:trHeight w:val="422"/>
        </w:trPr>
        <w:tc>
          <w:tcPr>
            <w:tcW w:w="851" w:type="dxa"/>
            <w:shd w:val="clear" w:color="auto" w:fill="auto"/>
          </w:tcPr>
          <w:p w14:paraId="61F29802" w14:textId="77777777" w:rsidR="008E4798" w:rsidRPr="002050C1" w:rsidRDefault="00D64209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5.1.9</w:t>
            </w:r>
          </w:p>
        </w:tc>
        <w:tc>
          <w:tcPr>
            <w:tcW w:w="2304" w:type="dxa"/>
            <w:shd w:val="clear" w:color="auto" w:fill="auto"/>
          </w:tcPr>
          <w:p w14:paraId="32BE7A4A" w14:textId="77777777" w:rsidR="008E4798" w:rsidRPr="002050C1" w:rsidRDefault="008E4798" w:rsidP="00EA3C1C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color w:val="FF0000"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sz w:val="22"/>
                <w:szCs w:val="22"/>
              </w:rPr>
              <w:t>Проведение олимпиад, конкурсов, семинаров и конференций научно-исследовательской деятельности учащихся образовательных организаций; проведение массовых мероприятий по поддержке учащихся образовательных организаций, достигших результатов в учебе, творчестве, спорте</w:t>
            </w:r>
          </w:p>
        </w:tc>
        <w:tc>
          <w:tcPr>
            <w:tcW w:w="2410" w:type="dxa"/>
            <w:shd w:val="clear" w:color="auto" w:fill="auto"/>
          </w:tcPr>
          <w:p w14:paraId="5066427F" w14:textId="77777777" w:rsidR="008E4798" w:rsidRPr="002050C1" w:rsidRDefault="00A72421" w:rsidP="00EA3C1C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2 182,8</w:t>
            </w:r>
          </w:p>
          <w:p w14:paraId="7E11E543" w14:textId="77777777" w:rsidR="008E4798" w:rsidRPr="002050C1" w:rsidRDefault="008E4798" w:rsidP="00EA3C1C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Субсидия будет направлена на проведение следующих мероприятий:</w:t>
            </w:r>
          </w:p>
          <w:p w14:paraId="0F954776" w14:textId="77777777" w:rsidR="008E4798" w:rsidRPr="002050C1" w:rsidRDefault="008E4798" w:rsidP="00EA3C1C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месячник оборонно-массовой</w:t>
            </w:r>
            <w:r w:rsidR="003C6BAF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и военно-патриотической работы;</w:t>
            </w:r>
          </w:p>
          <w:p w14:paraId="6CE320C1" w14:textId="77777777" w:rsidR="008E4798" w:rsidRPr="002050C1" w:rsidRDefault="008E4798" w:rsidP="00EA3C1C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муниципальный этап все</w:t>
            </w:r>
            <w:r w:rsidR="003C6BAF">
              <w:rPr>
                <w:rFonts w:ascii="Times New Roman" w:hAnsi="Times New Roman" w:cs="Times New Roman"/>
                <w:iCs/>
                <w:sz w:val="22"/>
                <w:szCs w:val="22"/>
              </w:rPr>
              <w:t>российской олимпиады школьников;</w:t>
            </w:r>
          </w:p>
          <w:p w14:paraId="606C705E" w14:textId="77777777" w:rsidR="008E4798" w:rsidRPr="002050C1" w:rsidRDefault="003C6BAF" w:rsidP="00EA3C1C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районный выпускной бал;</w:t>
            </w:r>
          </w:p>
          <w:p w14:paraId="3B1FA17D" w14:textId="77777777" w:rsidR="008E4798" w:rsidRPr="002050C1" w:rsidRDefault="008E4798" w:rsidP="00EA3C1C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район</w:t>
            </w:r>
            <w:r w:rsidR="003C6BAF">
              <w:rPr>
                <w:rFonts w:ascii="Times New Roman" w:hAnsi="Times New Roman" w:cs="Times New Roman"/>
                <w:iCs/>
                <w:sz w:val="22"/>
                <w:szCs w:val="22"/>
              </w:rPr>
              <w:t>ный праздник «Последний звонок»;</w:t>
            </w:r>
          </w:p>
          <w:p w14:paraId="4782FBFF" w14:textId="77777777" w:rsidR="008E4798" w:rsidRPr="002050C1" w:rsidRDefault="003C6BAF" w:rsidP="00EA3C1C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фестиваль юных туристов Кубани 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«Ю</w:t>
            </w:r>
            <w:r w:rsidR="008E4798"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ннат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»;</w:t>
            </w:r>
          </w:p>
          <w:p w14:paraId="070A3956" w14:textId="77777777" w:rsidR="008E4798" w:rsidRPr="002050C1" w:rsidRDefault="008E4798" w:rsidP="00EA3C1C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районная научно-пр</w:t>
            </w:r>
            <w:r w:rsidR="003C6BAF">
              <w:rPr>
                <w:rFonts w:ascii="Times New Roman" w:hAnsi="Times New Roman" w:cs="Times New Roman"/>
                <w:iCs/>
                <w:sz w:val="22"/>
                <w:szCs w:val="22"/>
              </w:rPr>
              <w:t>актическая конференция «Эврика»;</w:t>
            </w:r>
          </w:p>
          <w:p w14:paraId="2E464799" w14:textId="77777777" w:rsidR="008E4798" w:rsidRPr="002050C1" w:rsidRDefault="008E4798" w:rsidP="00EA3C1C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муниципальный этап междунаро</w:t>
            </w:r>
            <w:r w:rsidR="003C6BAF">
              <w:rPr>
                <w:rFonts w:ascii="Times New Roman" w:hAnsi="Times New Roman" w:cs="Times New Roman"/>
                <w:iCs/>
                <w:sz w:val="22"/>
                <w:szCs w:val="22"/>
              </w:rPr>
              <w:t>дного конкурса «Живая классика»;</w:t>
            </w:r>
          </w:p>
          <w:p w14:paraId="59358AA1" w14:textId="77777777" w:rsidR="008E4798" w:rsidRPr="002050C1" w:rsidRDefault="004B6DBF" w:rsidP="00EA3C1C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мини олимпиада для дошкольников;</w:t>
            </w:r>
          </w:p>
          <w:p w14:paraId="7614185A" w14:textId="77777777" w:rsidR="008E4798" w:rsidRPr="002050C1" w:rsidRDefault="004B6DBF" w:rsidP="00EA3C1C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фестиваль «Солнечные зайчики»;</w:t>
            </w:r>
          </w:p>
          <w:p w14:paraId="7BF73B0A" w14:textId="77777777" w:rsidR="008E4798" w:rsidRPr="002050C1" w:rsidRDefault="008E4798" w:rsidP="00EA3C1C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с</w:t>
            </w:r>
            <w:r w:rsidR="004B6DBF">
              <w:rPr>
                <w:rFonts w:ascii="Times New Roman" w:hAnsi="Times New Roman" w:cs="Times New Roman"/>
                <w:iCs/>
                <w:sz w:val="22"/>
                <w:szCs w:val="22"/>
              </w:rPr>
              <w:t>партакиада допризывной молод</w:t>
            </w:r>
            <w:r w:rsidR="00534EF0">
              <w:rPr>
                <w:rFonts w:ascii="Times New Roman" w:hAnsi="Times New Roman" w:cs="Times New Roman"/>
                <w:iCs/>
                <w:sz w:val="22"/>
                <w:szCs w:val="22"/>
              </w:rPr>
              <w:t>е</w:t>
            </w:r>
            <w:r w:rsidR="004B6DBF">
              <w:rPr>
                <w:rFonts w:ascii="Times New Roman" w:hAnsi="Times New Roman" w:cs="Times New Roman"/>
                <w:iCs/>
                <w:sz w:val="22"/>
                <w:szCs w:val="22"/>
              </w:rPr>
              <w:t>жи;</w:t>
            </w:r>
          </w:p>
          <w:p w14:paraId="56A0E2B2" w14:textId="77777777" w:rsidR="008E4798" w:rsidRPr="002050C1" w:rsidRDefault="004B6DBF" w:rsidP="00EA3C1C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мероприятие</w:t>
            </w:r>
            <w:r w:rsidR="008E4798"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к 1 сентября «Парад первоклассников».</w:t>
            </w:r>
          </w:p>
        </w:tc>
        <w:tc>
          <w:tcPr>
            <w:tcW w:w="2551" w:type="dxa"/>
            <w:shd w:val="clear" w:color="auto" w:fill="auto"/>
          </w:tcPr>
          <w:p w14:paraId="7525AE70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1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 425,6</w:t>
            </w:r>
          </w:p>
          <w:p w14:paraId="41A1EE7B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Субсидия будет направлена на проведение мероприятий в образовательных организациях</w:t>
            </w:r>
          </w:p>
          <w:p w14:paraId="7C46BED2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</w:tcPr>
          <w:p w14:paraId="41136BD6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 425,6</w:t>
            </w:r>
          </w:p>
          <w:p w14:paraId="211CB9CD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Субсидия будет направлена на проведение мероприятий в образовательных организациях</w:t>
            </w:r>
          </w:p>
          <w:p w14:paraId="6610A4C5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14:paraId="278DF55B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0C0A6B18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06BB32B1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569461E7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8E4798" w:rsidRPr="002050C1" w14:paraId="27EABA44" w14:textId="77777777" w:rsidTr="00FC5D09">
        <w:trPr>
          <w:trHeight w:val="1334"/>
        </w:trPr>
        <w:tc>
          <w:tcPr>
            <w:tcW w:w="851" w:type="dxa"/>
            <w:shd w:val="clear" w:color="auto" w:fill="auto"/>
          </w:tcPr>
          <w:p w14:paraId="6D9977DA" w14:textId="77777777" w:rsidR="008E4798" w:rsidRPr="002050C1" w:rsidRDefault="00D64209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5.1.10</w:t>
            </w:r>
          </w:p>
        </w:tc>
        <w:tc>
          <w:tcPr>
            <w:tcW w:w="2304" w:type="dxa"/>
          </w:tcPr>
          <w:p w14:paraId="3397D16B" w14:textId="77777777" w:rsidR="008E4798" w:rsidRPr="002050C1" w:rsidRDefault="008E4798" w:rsidP="00DB75D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учебных сборов учащихся образовательных организаций</w:t>
            </w:r>
          </w:p>
        </w:tc>
        <w:tc>
          <w:tcPr>
            <w:tcW w:w="2410" w:type="dxa"/>
          </w:tcPr>
          <w:p w14:paraId="6249CD03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A72421">
              <w:rPr>
                <w:rFonts w:ascii="Times New Roman" w:hAnsi="Times New Roman" w:cs="Times New Roman"/>
                <w:bCs/>
                <w:sz w:val="22"/>
                <w:szCs w:val="22"/>
              </w:rPr>
              <w:t> 032,0</w:t>
            </w:r>
          </w:p>
          <w:p w14:paraId="444ACF72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sz w:val="22"/>
                <w:szCs w:val="22"/>
              </w:rPr>
              <w:t>проведение учебных сборов учащихся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10-х классов</w:t>
            </w:r>
          </w:p>
        </w:tc>
        <w:tc>
          <w:tcPr>
            <w:tcW w:w="2551" w:type="dxa"/>
          </w:tcPr>
          <w:p w14:paraId="05051CB6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1 057,4</w:t>
            </w:r>
          </w:p>
          <w:p w14:paraId="302B32DB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sz w:val="22"/>
                <w:szCs w:val="22"/>
              </w:rPr>
              <w:t>проведение учебных сборов учащихся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10-х классов</w:t>
            </w:r>
          </w:p>
        </w:tc>
        <w:tc>
          <w:tcPr>
            <w:tcW w:w="2093" w:type="dxa"/>
          </w:tcPr>
          <w:p w14:paraId="044AD301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1 057,4</w:t>
            </w:r>
          </w:p>
          <w:p w14:paraId="458D7FDD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sz w:val="22"/>
                <w:szCs w:val="22"/>
              </w:rPr>
              <w:t>проведение учебных сборов учащихся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10-х классов</w:t>
            </w:r>
          </w:p>
        </w:tc>
        <w:tc>
          <w:tcPr>
            <w:tcW w:w="2552" w:type="dxa"/>
          </w:tcPr>
          <w:p w14:paraId="606F2B75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23E3101B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58EDA52A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2FE60F6E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8E4798" w:rsidRPr="002050C1" w14:paraId="5279359B" w14:textId="77777777" w:rsidTr="00FC5D09">
        <w:trPr>
          <w:trHeight w:val="1334"/>
        </w:trPr>
        <w:tc>
          <w:tcPr>
            <w:tcW w:w="851" w:type="dxa"/>
            <w:shd w:val="clear" w:color="auto" w:fill="auto"/>
          </w:tcPr>
          <w:p w14:paraId="72F88B3B" w14:textId="77777777" w:rsidR="008E4798" w:rsidRPr="002050C1" w:rsidRDefault="00D64209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5.1.11</w:t>
            </w:r>
          </w:p>
        </w:tc>
        <w:tc>
          <w:tcPr>
            <w:tcW w:w="2304" w:type="dxa"/>
          </w:tcPr>
          <w:p w14:paraId="4402500B" w14:textId="77777777" w:rsidR="008E4798" w:rsidRPr="002050C1" w:rsidRDefault="008E4798" w:rsidP="00DB75DC">
            <w:pPr>
              <w:tabs>
                <w:tab w:val="left" w:pos="3400"/>
              </w:tabs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Проведение физкультурно-спортивных мероприятий районного уровня для учащихся образовательных организаций дополнительного образования</w:t>
            </w:r>
          </w:p>
        </w:tc>
        <w:tc>
          <w:tcPr>
            <w:tcW w:w="2410" w:type="dxa"/>
          </w:tcPr>
          <w:p w14:paraId="27C58858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50,0</w:t>
            </w:r>
          </w:p>
          <w:p w14:paraId="600C6358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Проведение соревнований районного уровня, приобретение грамот и наградных материалов</w:t>
            </w:r>
          </w:p>
        </w:tc>
        <w:tc>
          <w:tcPr>
            <w:tcW w:w="2551" w:type="dxa"/>
          </w:tcPr>
          <w:p w14:paraId="564C1CD4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350,0</w:t>
            </w:r>
          </w:p>
          <w:p w14:paraId="40FAE681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Проведение соревнований районного уровня, приобретение грамот и наградных материалов</w:t>
            </w:r>
          </w:p>
        </w:tc>
        <w:tc>
          <w:tcPr>
            <w:tcW w:w="2093" w:type="dxa"/>
          </w:tcPr>
          <w:p w14:paraId="7469B582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350,0</w:t>
            </w:r>
          </w:p>
          <w:p w14:paraId="1665237B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Проведение соревнований районного уровня, приобретение грамот и наградных материалов</w:t>
            </w:r>
          </w:p>
        </w:tc>
        <w:tc>
          <w:tcPr>
            <w:tcW w:w="2552" w:type="dxa"/>
          </w:tcPr>
          <w:p w14:paraId="410EE4D9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736E3764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664FDA02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206B611C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8E4798" w:rsidRPr="002050C1" w14:paraId="4C702909" w14:textId="77777777" w:rsidTr="00EA3C1C">
        <w:trPr>
          <w:trHeight w:val="1334"/>
        </w:trPr>
        <w:tc>
          <w:tcPr>
            <w:tcW w:w="851" w:type="dxa"/>
            <w:shd w:val="clear" w:color="auto" w:fill="auto"/>
          </w:tcPr>
          <w:p w14:paraId="0F0A4B43" w14:textId="77777777" w:rsidR="008E4798" w:rsidRPr="002050C1" w:rsidRDefault="00D64209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5.1.12</w:t>
            </w:r>
          </w:p>
        </w:tc>
        <w:tc>
          <w:tcPr>
            <w:tcW w:w="2304" w:type="dxa"/>
          </w:tcPr>
          <w:p w14:paraId="18F5F58D" w14:textId="77777777" w:rsidR="008E4798" w:rsidRPr="002050C1" w:rsidRDefault="008E4798" w:rsidP="00DB75DC">
            <w:pPr>
              <w:tabs>
                <w:tab w:val="left" w:pos="3400"/>
              </w:tabs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Проведение мероприятий по профилактике наркомании в образовательных организациях</w:t>
            </w:r>
          </w:p>
        </w:tc>
        <w:tc>
          <w:tcPr>
            <w:tcW w:w="2410" w:type="dxa"/>
          </w:tcPr>
          <w:p w14:paraId="2ED9DC25" w14:textId="77777777" w:rsidR="008E4798" w:rsidRPr="002050C1" w:rsidRDefault="008E4798" w:rsidP="00EA3C1C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115,0</w:t>
            </w:r>
          </w:p>
          <w:p w14:paraId="76DF3A93" w14:textId="77777777" w:rsidR="008E4798" w:rsidRPr="002050C1" w:rsidRDefault="008E4798" w:rsidP="00EA3C1C">
            <w:pPr>
              <w:tabs>
                <w:tab w:val="left" w:pos="340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Проведение</w:t>
            </w:r>
            <w:r w:rsidRPr="002050C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мероприятий по профилактике наркомании среди несовершеннолетних:</w:t>
            </w:r>
          </w:p>
          <w:p w14:paraId="6CD71003" w14:textId="77777777" w:rsidR="008E4798" w:rsidRPr="002050C1" w:rsidRDefault="008E4798" w:rsidP="00EA3C1C">
            <w:pPr>
              <w:tabs>
                <w:tab w:val="left" w:pos="340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2050C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конкурс </w:t>
            </w:r>
            <w:r w:rsidR="00D66F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агитбригад «Прожектор здоровья»;</w:t>
            </w:r>
          </w:p>
          <w:p w14:paraId="118E319D" w14:textId="77777777" w:rsidR="008E4798" w:rsidRPr="002050C1" w:rsidRDefault="008E4798" w:rsidP="00EA3C1C">
            <w:pPr>
              <w:tabs>
                <w:tab w:val="left" w:pos="340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2050C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проведение районного смотра-конкурса среди образовательных учреждений на лучшую организацию работы п</w:t>
            </w:r>
            <w:r w:rsidR="00D66F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 профилактике вредных привычек; «Волонт</w:t>
            </w:r>
            <w:r w:rsidR="00534EF0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е</w:t>
            </w:r>
            <w:r w:rsidR="00D66F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р», «Лето без ошибок»;</w:t>
            </w:r>
          </w:p>
          <w:p w14:paraId="17120484" w14:textId="77777777" w:rsidR="008E4798" w:rsidRPr="002050C1" w:rsidRDefault="008E4798" w:rsidP="00EA3C1C">
            <w:pPr>
              <w:tabs>
                <w:tab w:val="left" w:pos="340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2050C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«Кубань</w:t>
            </w:r>
            <w:r w:rsidR="00D66F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Олимпийская против наркотиков»;</w:t>
            </w:r>
          </w:p>
          <w:p w14:paraId="29440370" w14:textId="77777777" w:rsidR="00D66F7F" w:rsidRDefault="008E4798" w:rsidP="00EA3C1C">
            <w:pPr>
              <w:tabs>
                <w:tab w:val="left" w:pos="340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2050C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«Энерг</w:t>
            </w:r>
            <w:r w:rsidR="00065ED7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ию молодых </w:t>
            </w:r>
            <w:r w:rsidR="00D66F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 здоровое русло»;</w:t>
            </w:r>
          </w:p>
          <w:p w14:paraId="31449E1B" w14:textId="77777777" w:rsidR="008E4798" w:rsidRPr="002050C1" w:rsidRDefault="00D66F7F" w:rsidP="00EA3C1C">
            <w:pPr>
              <w:tabs>
                <w:tab w:val="left" w:pos="340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«Круиз здоровья»;</w:t>
            </w:r>
          </w:p>
          <w:p w14:paraId="3072310D" w14:textId="77777777" w:rsidR="008E4798" w:rsidRPr="002050C1" w:rsidRDefault="008E4798" w:rsidP="00EA3C1C">
            <w:pPr>
              <w:tabs>
                <w:tab w:val="left" w:pos="340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2050C1">
              <w:rPr>
                <w:rFonts w:ascii="Times New Roman" w:hAnsi="Times New Roman" w:cs="Times New Roman"/>
                <w:sz w:val="22"/>
                <w:szCs w:val="22"/>
              </w:rPr>
              <w:t>муниципальная профильная смена для детей, состоящих на различных видах профилактического учета</w:t>
            </w:r>
          </w:p>
          <w:p w14:paraId="27D07EE4" w14:textId="77777777" w:rsidR="008E4798" w:rsidRPr="002050C1" w:rsidRDefault="008E4798" w:rsidP="00EA3C1C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04A0A907" w14:textId="77777777" w:rsidR="008E4798" w:rsidRPr="002050C1" w:rsidRDefault="008E4798" w:rsidP="00EA3C1C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115,0</w:t>
            </w:r>
          </w:p>
          <w:p w14:paraId="22812DDD" w14:textId="77777777" w:rsidR="00D66F7F" w:rsidRPr="002050C1" w:rsidRDefault="00D66F7F" w:rsidP="00EA3C1C">
            <w:pPr>
              <w:tabs>
                <w:tab w:val="left" w:pos="340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Проведение</w:t>
            </w:r>
            <w:r w:rsidRPr="002050C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мероприятий по профилактике наркомании среди несовершеннолетних:</w:t>
            </w:r>
          </w:p>
          <w:p w14:paraId="50C9333A" w14:textId="77777777" w:rsidR="00D66F7F" w:rsidRPr="002050C1" w:rsidRDefault="00D66F7F" w:rsidP="00EA3C1C">
            <w:pPr>
              <w:tabs>
                <w:tab w:val="left" w:pos="340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2050C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конкурс 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агитбригад «Прожектор здоровья»;</w:t>
            </w:r>
          </w:p>
          <w:p w14:paraId="51BF1DE6" w14:textId="77777777" w:rsidR="00D66F7F" w:rsidRPr="002050C1" w:rsidRDefault="00D66F7F" w:rsidP="00EA3C1C">
            <w:pPr>
              <w:tabs>
                <w:tab w:val="left" w:pos="340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2050C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проведение районного смотра-конкурса среди образовательных учреждений на лучшую организацию работы п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 профилактике вредных привычек; «Волонт</w:t>
            </w:r>
            <w:r w:rsidR="00534EF0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р», «Лето без ошибок»;</w:t>
            </w:r>
          </w:p>
          <w:p w14:paraId="2BEAD4A0" w14:textId="77777777" w:rsidR="00D66F7F" w:rsidRPr="002050C1" w:rsidRDefault="00D66F7F" w:rsidP="00EA3C1C">
            <w:pPr>
              <w:tabs>
                <w:tab w:val="left" w:pos="340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2050C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«Кубань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Олимпийская против наркотиков»;</w:t>
            </w:r>
          </w:p>
          <w:p w14:paraId="6AEBD052" w14:textId="77777777" w:rsidR="00D66F7F" w:rsidRDefault="00D66F7F" w:rsidP="00EA3C1C">
            <w:pPr>
              <w:tabs>
                <w:tab w:val="left" w:pos="340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2050C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«Энерг</w:t>
            </w:r>
            <w:r w:rsidR="00065ED7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ию молодых 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 здоровое русло»;</w:t>
            </w:r>
          </w:p>
          <w:p w14:paraId="73A3BD97" w14:textId="77777777" w:rsidR="00D66F7F" w:rsidRPr="002050C1" w:rsidRDefault="00D66F7F" w:rsidP="00EA3C1C">
            <w:pPr>
              <w:tabs>
                <w:tab w:val="left" w:pos="340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«Круиз здоровья»;</w:t>
            </w:r>
          </w:p>
          <w:p w14:paraId="6BAD47F5" w14:textId="77777777" w:rsidR="00D66F7F" w:rsidRPr="002050C1" w:rsidRDefault="00D66F7F" w:rsidP="00EA3C1C">
            <w:pPr>
              <w:tabs>
                <w:tab w:val="left" w:pos="340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2050C1">
              <w:rPr>
                <w:rFonts w:ascii="Times New Roman" w:hAnsi="Times New Roman" w:cs="Times New Roman"/>
                <w:sz w:val="22"/>
                <w:szCs w:val="22"/>
              </w:rPr>
              <w:t>муниципальная профильная смена для детей, состоящих на различных видах профилактического учета</w:t>
            </w:r>
          </w:p>
          <w:p w14:paraId="71AE76D0" w14:textId="77777777" w:rsidR="008E4798" w:rsidRPr="002050C1" w:rsidRDefault="008E4798" w:rsidP="00EA3C1C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093" w:type="dxa"/>
          </w:tcPr>
          <w:p w14:paraId="4D1110A8" w14:textId="77777777" w:rsidR="008E4798" w:rsidRPr="002050C1" w:rsidRDefault="008E4798" w:rsidP="00EA3C1C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115,0</w:t>
            </w:r>
          </w:p>
          <w:p w14:paraId="22B8EA0E" w14:textId="77777777" w:rsidR="00D66F7F" w:rsidRPr="002050C1" w:rsidRDefault="00D66F7F" w:rsidP="00EA3C1C">
            <w:pPr>
              <w:tabs>
                <w:tab w:val="left" w:pos="340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Проведение</w:t>
            </w:r>
            <w:r w:rsidRPr="002050C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мероприятий по профилактике наркомании среди несовершеннолетних:</w:t>
            </w:r>
          </w:p>
          <w:p w14:paraId="2AF7D994" w14:textId="77777777" w:rsidR="00D66F7F" w:rsidRPr="002050C1" w:rsidRDefault="00D66F7F" w:rsidP="00EA3C1C">
            <w:pPr>
              <w:tabs>
                <w:tab w:val="left" w:pos="340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2050C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конкурс 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агитбригад «Прожектор здоровья»;</w:t>
            </w:r>
          </w:p>
          <w:p w14:paraId="0162C8FA" w14:textId="77777777" w:rsidR="00D66F7F" w:rsidRPr="002050C1" w:rsidRDefault="00D66F7F" w:rsidP="00EA3C1C">
            <w:pPr>
              <w:tabs>
                <w:tab w:val="left" w:pos="340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2050C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проведение районного смотра-конкурса среди образовательных учреждений на лучшую организацию работы п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 профилактике вредных привычек; «Волонт</w:t>
            </w:r>
            <w:r w:rsidR="00534EF0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е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р», «Лето без ошибок»;</w:t>
            </w:r>
          </w:p>
          <w:p w14:paraId="45C4D9DD" w14:textId="77777777" w:rsidR="00D66F7F" w:rsidRPr="002050C1" w:rsidRDefault="00D66F7F" w:rsidP="00EA3C1C">
            <w:pPr>
              <w:tabs>
                <w:tab w:val="left" w:pos="340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2050C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«Кубань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Олимпийская против наркотиков»;</w:t>
            </w:r>
          </w:p>
          <w:p w14:paraId="2BE6D239" w14:textId="77777777" w:rsidR="00D66F7F" w:rsidRDefault="00D66F7F" w:rsidP="00EA3C1C">
            <w:pPr>
              <w:tabs>
                <w:tab w:val="left" w:pos="340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2050C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«Энерг</w:t>
            </w:r>
            <w:r w:rsidR="00AB2EF2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ию молодых 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 здоровое русло»;</w:t>
            </w:r>
          </w:p>
          <w:p w14:paraId="511B98F7" w14:textId="77777777" w:rsidR="00D66F7F" w:rsidRPr="002050C1" w:rsidRDefault="00D66F7F" w:rsidP="00EA3C1C">
            <w:pPr>
              <w:tabs>
                <w:tab w:val="left" w:pos="340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«Круиз здоровья»;</w:t>
            </w:r>
          </w:p>
          <w:p w14:paraId="2AC827C7" w14:textId="77777777" w:rsidR="00D66F7F" w:rsidRPr="002050C1" w:rsidRDefault="00D66F7F" w:rsidP="00EA3C1C">
            <w:pPr>
              <w:tabs>
                <w:tab w:val="left" w:pos="340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2050C1">
              <w:rPr>
                <w:rFonts w:ascii="Times New Roman" w:hAnsi="Times New Roman" w:cs="Times New Roman"/>
                <w:sz w:val="22"/>
                <w:szCs w:val="22"/>
              </w:rPr>
              <w:t>муниципальная профильная смена для детей, состоящих на различных видах профилактического учета</w:t>
            </w:r>
          </w:p>
          <w:p w14:paraId="5BAAD449" w14:textId="77777777" w:rsidR="008E4798" w:rsidRPr="002050C1" w:rsidRDefault="008E4798" w:rsidP="00EA3C1C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439EC9F0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0,0</w:t>
            </w:r>
          </w:p>
          <w:p w14:paraId="3DB5D8B9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04481790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5CBCA76F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8E4798" w:rsidRPr="002050C1" w14:paraId="5EDC3342" w14:textId="77777777" w:rsidTr="00EA3C1C">
        <w:trPr>
          <w:trHeight w:val="1334"/>
        </w:trPr>
        <w:tc>
          <w:tcPr>
            <w:tcW w:w="851" w:type="dxa"/>
            <w:shd w:val="clear" w:color="auto" w:fill="auto"/>
          </w:tcPr>
          <w:p w14:paraId="05E324B3" w14:textId="77777777" w:rsidR="008E4798" w:rsidRPr="002050C1" w:rsidRDefault="00D64209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5.1.13</w:t>
            </w:r>
          </w:p>
        </w:tc>
        <w:tc>
          <w:tcPr>
            <w:tcW w:w="2304" w:type="dxa"/>
          </w:tcPr>
          <w:p w14:paraId="7603A61D" w14:textId="77777777" w:rsidR="008E4798" w:rsidRPr="002050C1" w:rsidRDefault="008E4798" w:rsidP="00EA3C1C">
            <w:pPr>
              <w:tabs>
                <w:tab w:val="left" w:pos="3400"/>
              </w:tabs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/>
                <w:sz w:val="22"/>
                <w:szCs w:val="22"/>
              </w:rPr>
              <w:t>Проведение мероприятий для повышения социального статуса и профессионального мастерства педагогов образовательных организаций</w:t>
            </w:r>
            <w:r w:rsidR="00D66F7F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</w:tcPr>
          <w:p w14:paraId="0508A47E" w14:textId="77777777" w:rsidR="008E4798" w:rsidRPr="002050C1" w:rsidRDefault="00A72421" w:rsidP="00EA3C1C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195,2</w:t>
            </w:r>
          </w:p>
          <w:p w14:paraId="379B364A" w14:textId="77777777" w:rsidR="008E4798" w:rsidRPr="002050C1" w:rsidRDefault="008E4798" w:rsidP="00EA3C1C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Субсидия будет направлена на проведение:</w:t>
            </w:r>
          </w:p>
          <w:p w14:paraId="587E776B" w14:textId="77777777" w:rsidR="008E4798" w:rsidRPr="002050C1" w:rsidRDefault="00D66F7F" w:rsidP="00EA3C1C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учитель года Кубани;</w:t>
            </w:r>
            <w:r w:rsidR="008E4798"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фестиваль 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педагогических идей и инноваций;</w:t>
            </w:r>
          </w:p>
          <w:p w14:paraId="06B8291A" w14:textId="77777777" w:rsidR="008E4798" w:rsidRPr="002050C1" w:rsidRDefault="008E4798" w:rsidP="00EA3C1C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краевой семинар «Сердце отдаю детям»</w:t>
            </w:r>
            <w:r w:rsidR="00D66F7F">
              <w:rPr>
                <w:rFonts w:ascii="Times New Roman" w:hAnsi="Times New Roman" w:cs="Times New Roman"/>
                <w:iCs/>
                <w:sz w:val="22"/>
                <w:szCs w:val="22"/>
              </w:rPr>
              <w:t>;</w:t>
            </w:r>
          </w:p>
          <w:p w14:paraId="620D8D21" w14:textId="77777777" w:rsidR="008E4798" w:rsidRPr="002050C1" w:rsidRDefault="008E4798" w:rsidP="00EA3C1C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августов</w:t>
            </w:r>
            <w:r w:rsidR="00D66F7F">
              <w:rPr>
                <w:rFonts w:ascii="Times New Roman" w:hAnsi="Times New Roman" w:cs="Times New Roman"/>
                <w:iCs/>
                <w:sz w:val="22"/>
                <w:szCs w:val="22"/>
              </w:rPr>
              <w:t>ская педагогическая конференция; праздник «День учителя»;</w:t>
            </w:r>
          </w:p>
          <w:p w14:paraId="3CEC1E27" w14:textId="77777777" w:rsidR="008E4798" w:rsidRPr="002050C1" w:rsidRDefault="008E4798" w:rsidP="00EA3C1C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муниципальный этап краев</w:t>
            </w:r>
            <w:r w:rsidR="00D66F7F">
              <w:rPr>
                <w:rFonts w:ascii="Times New Roman" w:hAnsi="Times New Roman" w:cs="Times New Roman"/>
                <w:iCs/>
                <w:sz w:val="22"/>
                <w:szCs w:val="22"/>
              </w:rPr>
              <w:t>ого конкурса «Воспитатель года»;</w:t>
            </w:r>
          </w:p>
          <w:p w14:paraId="494D9EFA" w14:textId="77777777" w:rsidR="00D66F7F" w:rsidRDefault="008E4798" w:rsidP="00EA3C1C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краевая смена Регион-93 «М</w:t>
            </w:r>
            <w:r w:rsidR="00D66F7F">
              <w:rPr>
                <w:rFonts w:ascii="Times New Roman" w:hAnsi="Times New Roman" w:cs="Times New Roman"/>
                <w:iCs/>
                <w:sz w:val="22"/>
                <w:szCs w:val="22"/>
              </w:rPr>
              <w:t>олодой учитель»;</w:t>
            </w:r>
          </w:p>
          <w:p w14:paraId="41D8AA5F" w14:textId="77777777" w:rsidR="00D66F7F" w:rsidRDefault="00D66F7F" w:rsidP="00EA3C1C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сл</w:t>
            </w:r>
            <w:r w:rsidR="00534EF0">
              <w:rPr>
                <w:rFonts w:ascii="Times New Roman" w:hAnsi="Times New Roman" w:cs="Times New Roman"/>
                <w:iCs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т молодых учителей;</w:t>
            </w:r>
          </w:p>
          <w:p w14:paraId="300CD847" w14:textId="77777777" w:rsidR="00D66F7F" w:rsidRDefault="008E4798" w:rsidP="00EA3C1C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краевая про</w:t>
            </w:r>
            <w:r w:rsidR="00D66F7F">
              <w:rPr>
                <w:rFonts w:ascii="Times New Roman" w:hAnsi="Times New Roman" w:cs="Times New Roman"/>
                <w:iCs/>
                <w:sz w:val="22"/>
                <w:szCs w:val="22"/>
              </w:rPr>
              <w:t>фильная смена «Экологи Кубани»;</w:t>
            </w:r>
          </w:p>
          <w:p w14:paraId="77D1E67E" w14:textId="77777777" w:rsidR="008E4798" w:rsidRPr="002050C1" w:rsidRDefault="008E4798" w:rsidP="00EA3C1C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финал </w:t>
            </w:r>
            <w:r w:rsidR="00D66F7F">
              <w:rPr>
                <w:rFonts w:ascii="Times New Roman" w:hAnsi="Times New Roman" w:cs="Times New Roman"/>
                <w:iCs/>
                <w:sz w:val="22"/>
                <w:szCs w:val="22"/>
              </w:rPr>
              <w:t>всероссийского конкурса «Юннат»;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сл</w:t>
            </w:r>
            <w:r w:rsidR="00534EF0">
              <w:rPr>
                <w:rFonts w:ascii="Times New Roman" w:hAnsi="Times New Roman" w:cs="Times New Roman"/>
                <w:iCs/>
                <w:sz w:val="22"/>
                <w:szCs w:val="22"/>
              </w:rPr>
              <w:t>е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т юных эколог</w:t>
            </w:r>
            <w:r w:rsidR="00D66F7F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ов и </w:t>
            </w:r>
            <w:r w:rsidR="00D66F7F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членов школьных лесничеств</w:t>
            </w:r>
          </w:p>
        </w:tc>
        <w:tc>
          <w:tcPr>
            <w:tcW w:w="2551" w:type="dxa"/>
          </w:tcPr>
          <w:p w14:paraId="4A8473A6" w14:textId="77777777" w:rsidR="008E4798" w:rsidRPr="002050C1" w:rsidRDefault="008E4798" w:rsidP="00EA3C1C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927,0</w:t>
            </w:r>
          </w:p>
          <w:p w14:paraId="56557527" w14:textId="77777777" w:rsidR="008E4798" w:rsidRPr="002050C1" w:rsidRDefault="008E4798" w:rsidP="00EA3C1C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Субсидия будет направлена на проведение мероприятий для повышения профессионального мастерства педагогов, повышения социального статуса</w:t>
            </w:r>
          </w:p>
          <w:p w14:paraId="277C4ECF" w14:textId="77777777" w:rsidR="008E4798" w:rsidRPr="002050C1" w:rsidRDefault="008E4798" w:rsidP="00EA3C1C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093" w:type="dxa"/>
          </w:tcPr>
          <w:p w14:paraId="66E8156B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927,0</w:t>
            </w:r>
          </w:p>
          <w:p w14:paraId="708A88E1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Субсидия будет направлена на проведение мероприятий для повышения профессионального мастерства педагогов, повышения социального статуса</w:t>
            </w:r>
          </w:p>
          <w:p w14:paraId="0DB205DE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0197DF4F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3A5E7C04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55C886A3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08E1F0B6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8E4798" w:rsidRPr="002050C1" w14:paraId="2CF1C1EC" w14:textId="77777777" w:rsidTr="00EA3C1C">
        <w:trPr>
          <w:trHeight w:val="1334"/>
        </w:trPr>
        <w:tc>
          <w:tcPr>
            <w:tcW w:w="851" w:type="dxa"/>
            <w:shd w:val="clear" w:color="auto" w:fill="auto"/>
          </w:tcPr>
          <w:p w14:paraId="40A74D35" w14:textId="77777777" w:rsidR="008E4798" w:rsidRPr="002050C1" w:rsidRDefault="00D64209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5.1.14</w:t>
            </w:r>
          </w:p>
        </w:tc>
        <w:tc>
          <w:tcPr>
            <w:tcW w:w="2304" w:type="dxa"/>
          </w:tcPr>
          <w:p w14:paraId="6D49C91C" w14:textId="77777777" w:rsidR="008E4798" w:rsidRPr="002050C1" w:rsidRDefault="008E4798" w:rsidP="00EA3C1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sz w:val="22"/>
                <w:szCs w:val="22"/>
              </w:rPr>
              <w:t>Участие в краевых спортивных соревнованиях среди учащихся общеобразовательных организаций и организаций дополнительного образования</w:t>
            </w:r>
          </w:p>
        </w:tc>
        <w:tc>
          <w:tcPr>
            <w:tcW w:w="2410" w:type="dxa"/>
          </w:tcPr>
          <w:p w14:paraId="42B535BA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700,0</w:t>
            </w:r>
          </w:p>
          <w:p w14:paraId="3CDAF278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Участие в краевых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и всероссийских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соревнованиях</w:t>
            </w:r>
          </w:p>
          <w:p w14:paraId="3694AD87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0D1D5E9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700,0</w:t>
            </w:r>
          </w:p>
          <w:p w14:paraId="0D07F229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Участие в краевых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и всероссийских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соревнованиях</w:t>
            </w:r>
          </w:p>
          <w:p w14:paraId="04E1D050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093" w:type="dxa"/>
          </w:tcPr>
          <w:p w14:paraId="66013BA1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700,0</w:t>
            </w:r>
          </w:p>
          <w:p w14:paraId="58597846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>Участие в краевых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и всероссийских</w:t>
            </w:r>
            <w:r w:rsidRPr="002050C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соревнованиях</w:t>
            </w:r>
          </w:p>
          <w:p w14:paraId="7B68036C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605838F3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338D9FB7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5B34F65C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19DC212F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8E4798" w:rsidRPr="002050C1" w14:paraId="5D53AE19" w14:textId="77777777" w:rsidTr="00EA3C1C">
        <w:trPr>
          <w:trHeight w:val="1334"/>
        </w:trPr>
        <w:tc>
          <w:tcPr>
            <w:tcW w:w="851" w:type="dxa"/>
            <w:shd w:val="clear" w:color="auto" w:fill="auto"/>
          </w:tcPr>
          <w:p w14:paraId="51A936E7" w14:textId="77777777" w:rsidR="008E4798" w:rsidRPr="002050C1" w:rsidRDefault="00D64209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5.1.1</w:t>
            </w:r>
            <w:r w:rsidR="00A72421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2304" w:type="dxa"/>
          </w:tcPr>
          <w:p w14:paraId="63AC1049" w14:textId="77777777" w:rsidR="008E4798" w:rsidRPr="002050C1" w:rsidRDefault="008E4798" w:rsidP="00EA3C1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субсидий муниципальным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казенным учреждениям: МКУ ЦОКО</w:t>
            </w:r>
            <w:r w:rsidRPr="002050C1">
              <w:rPr>
                <w:rFonts w:ascii="Times New Roman" w:hAnsi="Times New Roman" w:cs="Times New Roman"/>
                <w:sz w:val="22"/>
                <w:szCs w:val="22"/>
              </w:rPr>
              <w:t>, на выплату персоналу в целях обеспечения функций государственными (муниципальными) органами</w:t>
            </w:r>
          </w:p>
        </w:tc>
        <w:tc>
          <w:tcPr>
            <w:tcW w:w="2410" w:type="dxa"/>
          </w:tcPr>
          <w:p w14:paraId="5AF9AE96" w14:textId="77777777" w:rsidR="008E4798" w:rsidRPr="002050C1" w:rsidRDefault="00A72421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12 024,8</w:t>
            </w:r>
          </w:p>
          <w:p w14:paraId="37ABAA2D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Выплата заработной платы работникам муниципальных казенных учреждений</w:t>
            </w:r>
          </w:p>
        </w:tc>
        <w:tc>
          <w:tcPr>
            <w:tcW w:w="2551" w:type="dxa"/>
          </w:tcPr>
          <w:p w14:paraId="4FAC5996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10 833,3</w:t>
            </w:r>
          </w:p>
          <w:p w14:paraId="21F5B625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Выплата заработной платы работникам муниципальных казенных учреждений</w:t>
            </w:r>
          </w:p>
        </w:tc>
        <w:tc>
          <w:tcPr>
            <w:tcW w:w="2093" w:type="dxa"/>
          </w:tcPr>
          <w:p w14:paraId="6A597D6F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10 833,3</w:t>
            </w:r>
          </w:p>
          <w:p w14:paraId="062DFCEB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Выплата заработной платы работникам муниципальных казенных учреждений</w:t>
            </w:r>
          </w:p>
        </w:tc>
        <w:tc>
          <w:tcPr>
            <w:tcW w:w="2552" w:type="dxa"/>
          </w:tcPr>
          <w:p w14:paraId="2D4C84EF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6B949C30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3F38D5B3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026AFC0A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8E4798" w:rsidRPr="002050C1" w14:paraId="0F69512E" w14:textId="77777777" w:rsidTr="00FC5D09">
        <w:trPr>
          <w:trHeight w:val="705"/>
        </w:trPr>
        <w:tc>
          <w:tcPr>
            <w:tcW w:w="851" w:type="dxa"/>
            <w:shd w:val="clear" w:color="auto" w:fill="auto"/>
          </w:tcPr>
          <w:p w14:paraId="6E4AE433" w14:textId="77777777" w:rsidR="008E4798" w:rsidRPr="002050C1" w:rsidRDefault="00D64209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5.1.1</w:t>
            </w:r>
            <w:r w:rsidR="00A72421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2304" w:type="dxa"/>
          </w:tcPr>
          <w:p w14:paraId="4A2177AE" w14:textId="77777777" w:rsidR="008E4798" w:rsidRPr="002050C1" w:rsidRDefault="008E4798" w:rsidP="00D91CD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sz w:val="22"/>
                <w:szCs w:val="22"/>
              </w:rPr>
              <w:t>Приобретение товаров, работ и услуг для государственных (муниципальных) нужд</w:t>
            </w:r>
          </w:p>
        </w:tc>
        <w:tc>
          <w:tcPr>
            <w:tcW w:w="2410" w:type="dxa"/>
          </w:tcPr>
          <w:p w14:paraId="00F9317F" w14:textId="77777777" w:rsidR="008E4798" w:rsidRPr="002050C1" w:rsidRDefault="00A72421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2 315,9</w:t>
            </w:r>
          </w:p>
          <w:p w14:paraId="72EC7C19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Приобретение товаров, оплата ГСМ, приобретение запасных частей для муниципальных казенных учреждений</w:t>
            </w:r>
          </w:p>
        </w:tc>
        <w:tc>
          <w:tcPr>
            <w:tcW w:w="2551" w:type="dxa"/>
          </w:tcPr>
          <w:p w14:paraId="7561B64D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674,6</w:t>
            </w:r>
          </w:p>
          <w:p w14:paraId="409BB104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Приобретение товаров, оплата ГСМ, приобретение запасных частей для муниципальных казенных учреждений</w:t>
            </w:r>
          </w:p>
        </w:tc>
        <w:tc>
          <w:tcPr>
            <w:tcW w:w="2093" w:type="dxa"/>
          </w:tcPr>
          <w:p w14:paraId="2FE2C8D6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683,5</w:t>
            </w:r>
          </w:p>
          <w:p w14:paraId="2A3F802D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Приобретение товаров, оплата ГСМ, приобретение запасных частей для муниципальных казенных учреждений</w:t>
            </w:r>
          </w:p>
        </w:tc>
        <w:tc>
          <w:tcPr>
            <w:tcW w:w="2552" w:type="dxa"/>
          </w:tcPr>
          <w:p w14:paraId="61250E4B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65A24C2E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1E5160FF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3302D9C6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8E4798" w:rsidRPr="002050C1" w14:paraId="4776F65D" w14:textId="77777777" w:rsidTr="00FC5D09">
        <w:trPr>
          <w:trHeight w:val="1334"/>
        </w:trPr>
        <w:tc>
          <w:tcPr>
            <w:tcW w:w="851" w:type="dxa"/>
            <w:shd w:val="clear" w:color="auto" w:fill="auto"/>
          </w:tcPr>
          <w:p w14:paraId="565C19CA" w14:textId="77777777" w:rsidR="008E4798" w:rsidRPr="002050C1" w:rsidRDefault="00D64209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5.1.1</w:t>
            </w:r>
            <w:r w:rsidR="00A72421">
              <w:rPr>
                <w:rFonts w:ascii="Times New Roman" w:hAnsi="Times New Roman" w:cs="Times New Roman"/>
                <w:bCs/>
                <w:sz w:val="22"/>
                <w:szCs w:val="22"/>
              </w:rPr>
              <w:t>7</w:t>
            </w:r>
          </w:p>
        </w:tc>
        <w:tc>
          <w:tcPr>
            <w:tcW w:w="2304" w:type="dxa"/>
          </w:tcPr>
          <w:p w14:paraId="2656508C" w14:textId="77777777" w:rsidR="008E4798" w:rsidRPr="002050C1" w:rsidRDefault="008E4798" w:rsidP="00D91CD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2410" w:type="dxa"/>
          </w:tcPr>
          <w:p w14:paraId="585CCF7E" w14:textId="62143CC3" w:rsidR="008E4798" w:rsidRPr="002050C1" w:rsidRDefault="006C15D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24,3</w:t>
            </w:r>
          </w:p>
          <w:p w14:paraId="7B90FD4C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Оплата налогов, для муниципальных казенных учреждений</w:t>
            </w:r>
          </w:p>
        </w:tc>
        <w:tc>
          <w:tcPr>
            <w:tcW w:w="2551" w:type="dxa"/>
          </w:tcPr>
          <w:p w14:paraId="0452355D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2,8</w:t>
            </w:r>
          </w:p>
          <w:p w14:paraId="60D5E1DD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Оплата налогов, для муниципальных казенных учреждений</w:t>
            </w:r>
          </w:p>
        </w:tc>
        <w:tc>
          <w:tcPr>
            <w:tcW w:w="2093" w:type="dxa"/>
          </w:tcPr>
          <w:p w14:paraId="0846B427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2,8</w:t>
            </w:r>
          </w:p>
          <w:p w14:paraId="1B79FFFB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Оплата налогов, для муниципальных казенных учреждений</w:t>
            </w:r>
          </w:p>
        </w:tc>
        <w:tc>
          <w:tcPr>
            <w:tcW w:w="2552" w:type="dxa"/>
          </w:tcPr>
          <w:p w14:paraId="325E026C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5B8FB296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32C31E07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0263BDDA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  <w:tr w:rsidR="008E4798" w:rsidRPr="002050C1" w14:paraId="30E72C56" w14:textId="77777777" w:rsidTr="00FC5D09">
        <w:trPr>
          <w:trHeight w:val="1334"/>
        </w:trPr>
        <w:tc>
          <w:tcPr>
            <w:tcW w:w="851" w:type="dxa"/>
            <w:shd w:val="clear" w:color="auto" w:fill="auto"/>
          </w:tcPr>
          <w:p w14:paraId="39D62109" w14:textId="77777777" w:rsidR="008E4798" w:rsidRPr="002050C1" w:rsidRDefault="00D64209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5.1.1</w:t>
            </w:r>
            <w:r w:rsidR="00A72421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</w:p>
        </w:tc>
        <w:tc>
          <w:tcPr>
            <w:tcW w:w="2304" w:type="dxa"/>
          </w:tcPr>
          <w:p w14:paraId="66BE192E" w14:textId="77777777" w:rsidR="008E4798" w:rsidRPr="002050C1" w:rsidRDefault="008E4798" w:rsidP="00D91CD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sz w:val="22"/>
                <w:szCs w:val="22"/>
              </w:rPr>
              <w:t>Расходы на обеспечение деятельности (оказание услуг) муниципальных учреждений управления образования</w:t>
            </w:r>
          </w:p>
        </w:tc>
        <w:tc>
          <w:tcPr>
            <w:tcW w:w="2410" w:type="dxa"/>
          </w:tcPr>
          <w:p w14:paraId="25D8DB6B" w14:textId="6CAB5E25" w:rsidR="008E4798" w:rsidRPr="002050C1" w:rsidRDefault="00A72421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76</w:t>
            </w:r>
            <w:r w:rsidR="006C15D8">
              <w:rPr>
                <w:rFonts w:ascii="Times New Roman" w:hAnsi="Times New Roman" w:cs="Times New Roman"/>
                <w:bCs/>
                <w:sz w:val="22"/>
                <w:szCs w:val="22"/>
              </w:rPr>
              <w:t> 952,4</w:t>
            </w:r>
          </w:p>
          <w:p w14:paraId="0B666C52" w14:textId="77777777" w:rsidR="00D66F7F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sz w:val="22"/>
                <w:szCs w:val="22"/>
              </w:rPr>
              <w:t xml:space="preserve">Расходы на обеспечение деятельности (оказание услуг) </w:t>
            </w:r>
          </w:p>
          <w:p w14:paraId="73562E19" w14:textId="77777777" w:rsidR="008E4798" w:rsidRPr="002050C1" w:rsidRDefault="00EC4714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  <w:r w:rsidR="008E4798" w:rsidRPr="002050C1">
              <w:rPr>
                <w:rFonts w:ascii="Times New Roman" w:hAnsi="Times New Roman" w:cs="Times New Roman"/>
                <w:sz w:val="22"/>
                <w:szCs w:val="22"/>
              </w:rPr>
              <w:t>У ХЭС</w:t>
            </w:r>
          </w:p>
        </w:tc>
        <w:tc>
          <w:tcPr>
            <w:tcW w:w="2551" w:type="dxa"/>
          </w:tcPr>
          <w:p w14:paraId="4C336AA5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74 497,7</w:t>
            </w:r>
          </w:p>
          <w:p w14:paraId="6B8F15A1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sz w:val="22"/>
                <w:szCs w:val="22"/>
              </w:rPr>
              <w:t xml:space="preserve">Расходы на обеспечение </w:t>
            </w:r>
            <w:r w:rsidR="00EC4714">
              <w:rPr>
                <w:rFonts w:ascii="Times New Roman" w:hAnsi="Times New Roman" w:cs="Times New Roman"/>
                <w:sz w:val="22"/>
                <w:szCs w:val="22"/>
              </w:rPr>
              <w:t>деятельности (оказание услуг) МБ</w:t>
            </w:r>
            <w:r w:rsidRPr="002050C1">
              <w:rPr>
                <w:rFonts w:ascii="Times New Roman" w:hAnsi="Times New Roman" w:cs="Times New Roman"/>
                <w:sz w:val="22"/>
                <w:szCs w:val="22"/>
              </w:rPr>
              <w:t>У ХЭС</w:t>
            </w:r>
          </w:p>
        </w:tc>
        <w:tc>
          <w:tcPr>
            <w:tcW w:w="2093" w:type="dxa"/>
          </w:tcPr>
          <w:p w14:paraId="6B3DAB96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76 163,3</w:t>
            </w:r>
          </w:p>
          <w:p w14:paraId="37EC7B20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sz w:val="22"/>
                <w:szCs w:val="22"/>
              </w:rPr>
              <w:t xml:space="preserve">Расходы на обеспечение </w:t>
            </w:r>
            <w:r w:rsidR="00EC4714">
              <w:rPr>
                <w:rFonts w:ascii="Times New Roman" w:hAnsi="Times New Roman" w:cs="Times New Roman"/>
                <w:sz w:val="22"/>
                <w:szCs w:val="22"/>
              </w:rPr>
              <w:t>деятельности (оказание услуг) МБ</w:t>
            </w:r>
            <w:r w:rsidRPr="002050C1">
              <w:rPr>
                <w:rFonts w:ascii="Times New Roman" w:hAnsi="Times New Roman" w:cs="Times New Roman"/>
                <w:sz w:val="22"/>
                <w:szCs w:val="22"/>
              </w:rPr>
              <w:t>У ХЭС</w:t>
            </w:r>
          </w:p>
        </w:tc>
        <w:tc>
          <w:tcPr>
            <w:tcW w:w="2552" w:type="dxa"/>
          </w:tcPr>
          <w:p w14:paraId="063C482E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51A9C01C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  <w:tc>
          <w:tcPr>
            <w:tcW w:w="2407" w:type="dxa"/>
          </w:tcPr>
          <w:p w14:paraId="783BE33C" w14:textId="77777777" w:rsidR="008E4798" w:rsidRPr="002050C1" w:rsidRDefault="008E4798" w:rsidP="00D91CD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  <w:p w14:paraId="2C8978AC" w14:textId="77777777" w:rsidR="008E4798" w:rsidRPr="002050C1" w:rsidRDefault="008E4798" w:rsidP="00D91CD9">
            <w:pPr>
              <w:tabs>
                <w:tab w:val="left" w:pos="340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050C1">
              <w:rPr>
                <w:rFonts w:ascii="Times New Roman" w:hAnsi="Times New Roman" w:cs="Times New Roman"/>
                <w:bCs/>
                <w:sz w:val="22"/>
                <w:szCs w:val="22"/>
              </w:rPr>
              <w:t>Субсидия не предусмотрена</w:t>
            </w:r>
          </w:p>
        </w:tc>
      </w:tr>
    </w:tbl>
    <w:p w14:paraId="2F9CAE85" w14:textId="77777777" w:rsidR="008E4798" w:rsidRDefault="008E4798" w:rsidP="008E4798">
      <w:pPr>
        <w:rPr>
          <w:rFonts w:ascii="Times New Roman" w:hAnsi="Times New Roman" w:cs="Times New Roman"/>
          <w:bCs/>
          <w:sz w:val="22"/>
          <w:szCs w:val="22"/>
        </w:rPr>
        <w:sectPr w:rsidR="008E4798" w:rsidSect="00933983">
          <w:headerReference w:type="default" r:id="rId14"/>
          <w:footerReference w:type="default" r:id="rId15"/>
          <w:headerReference w:type="first" r:id="rId16"/>
          <w:footerReference w:type="first" r:id="rId17"/>
          <w:pgSz w:w="16840" w:h="11907" w:orient="landscape" w:code="9"/>
          <w:pgMar w:top="1701" w:right="1134" w:bottom="567" w:left="1134" w:header="570" w:footer="567" w:gutter="0"/>
          <w:cols w:space="708"/>
          <w:titlePg/>
          <w:docGrid w:linePitch="360"/>
        </w:sectPr>
      </w:pPr>
    </w:p>
    <w:p w14:paraId="28DFDE8A" w14:textId="77777777" w:rsidR="008E4798" w:rsidRPr="00EC4714" w:rsidRDefault="008E4798" w:rsidP="008E4798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EC4714">
        <w:rPr>
          <w:rFonts w:ascii="Times New Roman" w:hAnsi="Times New Roman"/>
          <w:color w:val="auto"/>
          <w:sz w:val="28"/>
          <w:szCs w:val="28"/>
        </w:rPr>
        <w:lastRenderedPageBreak/>
        <w:t xml:space="preserve">6. </w:t>
      </w:r>
      <w:proofErr w:type="gramStart"/>
      <w:r w:rsidRPr="00EC4714">
        <w:rPr>
          <w:rFonts w:ascii="Times New Roman" w:hAnsi="Times New Roman"/>
          <w:color w:val="auto"/>
          <w:sz w:val="28"/>
          <w:szCs w:val="28"/>
        </w:rPr>
        <w:t>Прогноз сводных показателей муниципальных заданий по этапам реализации муниципальной программы (в случае оказания муниципальными учреждениями муниципального образования Крымский район муниципальных услуг (выполнения работ)</w:t>
      </w:r>
      <w:proofErr w:type="gramEnd"/>
    </w:p>
    <w:p w14:paraId="6D1C5215" w14:textId="77777777" w:rsidR="006574FD" w:rsidRDefault="006574FD" w:rsidP="006574FD">
      <w:pPr>
        <w:ind w:right="396" w:firstLine="851"/>
        <w:jc w:val="right"/>
        <w:rPr>
          <w:rFonts w:ascii="Times New Roman" w:hAnsi="Times New Roman" w:cs="Times New Roman"/>
          <w:sz w:val="28"/>
          <w:szCs w:val="22"/>
        </w:rPr>
      </w:pPr>
    </w:p>
    <w:p w14:paraId="4D8B1E75" w14:textId="77777777" w:rsidR="006574FD" w:rsidRDefault="006574FD" w:rsidP="006574FD">
      <w:pPr>
        <w:ind w:right="396" w:firstLine="851"/>
        <w:jc w:val="right"/>
        <w:rPr>
          <w:rFonts w:ascii="Times New Roman" w:hAnsi="Times New Roman" w:cs="Times New Roman"/>
          <w:sz w:val="28"/>
          <w:szCs w:val="22"/>
        </w:rPr>
      </w:pPr>
      <w:r w:rsidRPr="00D91CD9">
        <w:rPr>
          <w:rFonts w:ascii="Times New Roman" w:hAnsi="Times New Roman" w:cs="Times New Roman"/>
          <w:sz w:val="28"/>
          <w:szCs w:val="22"/>
        </w:rPr>
        <w:t>Таблица 3</w:t>
      </w:r>
    </w:p>
    <w:p w14:paraId="2F690CC8" w14:textId="77777777" w:rsidR="008E4798" w:rsidRDefault="008E4798" w:rsidP="008E4798">
      <w:pPr>
        <w:pStyle w:val="1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</w:p>
    <w:p w14:paraId="287CF4B1" w14:textId="77777777" w:rsidR="006574FD" w:rsidRPr="006574FD" w:rsidRDefault="006574FD" w:rsidP="006574FD"/>
    <w:p w14:paraId="6C1C146B" w14:textId="77777777" w:rsidR="008E4798" w:rsidRPr="00BE7CE8" w:rsidRDefault="008E4798" w:rsidP="008E4798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BE7CE8">
        <w:rPr>
          <w:rFonts w:ascii="Times New Roman" w:hAnsi="Times New Roman" w:cs="Times New Roman"/>
          <w:sz w:val="28"/>
          <w:szCs w:val="28"/>
        </w:rPr>
        <w:t>П</w:t>
      </w:r>
      <w:r w:rsidR="00EC4714" w:rsidRPr="00BE7CE8">
        <w:rPr>
          <w:rFonts w:ascii="Times New Roman" w:hAnsi="Times New Roman" w:cs="Times New Roman"/>
          <w:sz w:val="28"/>
          <w:szCs w:val="28"/>
        </w:rPr>
        <w:t>рогноз</w:t>
      </w:r>
    </w:p>
    <w:p w14:paraId="0C483CD1" w14:textId="77777777" w:rsidR="008E4798" w:rsidRPr="00BE7CE8" w:rsidRDefault="008E4798" w:rsidP="008E4798">
      <w:pPr>
        <w:ind w:left="142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E7CE8">
        <w:rPr>
          <w:rFonts w:ascii="Times New Roman" w:hAnsi="Times New Roman" w:cs="Times New Roman"/>
          <w:sz w:val="28"/>
          <w:szCs w:val="28"/>
        </w:rPr>
        <w:t xml:space="preserve">сводных показателей муниципальных заданий на оказание муниципальных услуг (выполнение работ) муниципальными учреждениями муниципального образования Крымский район в сфере реализации                 муниципальной программы на очередной финансовый год и плановый период </w:t>
      </w:r>
    </w:p>
    <w:p w14:paraId="4A51DFCA" w14:textId="77777777" w:rsidR="008E4798" w:rsidRPr="00BE7CE8" w:rsidRDefault="008E4798" w:rsidP="008E4798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BE7CE8">
        <w:rPr>
          <w:rFonts w:ascii="Times New Roman" w:hAnsi="Times New Roman" w:cs="Times New Roman"/>
          <w:sz w:val="28"/>
          <w:szCs w:val="28"/>
        </w:rPr>
        <w:t>«Развитие образования»</w:t>
      </w:r>
    </w:p>
    <w:p w14:paraId="0B536CC1" w14:textId="77777777" w:rsidR="00901851" w:rsidRDefault="00901851" w:rsidP="00D91CD9">
      <w:pPr>
        <w:ind w:right="396" w:firstLine="851"/>
        <w:jc w:val="right"/>
        <w:rPr>
          <w:rFonts w:ascii="Times New Roman" w:hAnsi="Times New Roman" w:cs="Times New Roman"/>
          <w:sz w:val="28"/>
          <w:szCs w:val="22"/>
        </w:rPr>
      </w:pPr>
    </w:p>
    <w:tbl>
      <w:tblPr>
        <w:tblStyle w:val="afb"/>
        <w:tblW w:w="1488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403"/>
        <w:gridCol w:w="567"/>
        <w:gridCol w:w="992"/>
        <w:gridCol w:w="1134"/>
        <w:gridCol w:w="1134"/>
        <w:gridCol w:w="1134"/>
        <w:gridCol w:w="1134"/>
        <w:gridCol w:w="992"/>
        <w:gridCol w:w="1134"/>
        <w:gridCol w:w="1276"/>
        <w:gridCol w:w="1134"/>
        <w:gridCol w:w="851"/>
      </w:tblGrid>
      <w:tr w:rsidR="00D91CD9" w14:paraId="3086D518" w14:textId="77777777" w:rsidTr="00486947">
        <w:tc>
          <w:tcPr>
            <w:tcW w:w="3403" w:type="dxa"/>
            <w:vMerge w:val="restart"/>
            <w:tcBorders>
              <w:bottom w:val="nil"/>
            </w:tcBorders>
          </w:tcPr>
          <w:p w14:paraId="1A7FF18C" w14:textId="77777777" w:rsidR="00D91CD9" w:rsidRDefault="00D91CD9" w:rsidP="00D91CD9">
            <w:pPr>
              <w:ind w:right="396"/>
              <w:jc w:val="center"/>
              <w:rPr>
                <w:rFonts w:ascii="Times New Roman" w:hAnsi="Times New Roman" w:cs="Times New Roman"/>
                <w:sz w:val="28"/>
                <w:szCs w:val="22"/>
              </w:rPr>
            </w:pPr>
            <w:proofErr w:type="gramStart"/>
            <w:r w:rsidRPr="00486947">
              <w:rPr>
                <w:rFonts w:ascii="Times New Roman" w:hAnsi="Times New Roman" w:cs="Times New Roman"/>
                <w:sz w:val="22"/>
                <w:szCs w:val="22"/>
              </w:rPr>
              <w:t>Наименование услуги</w:t>
            </w:r>
            <w:r w:rsidR="004A7F5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86947">
              <w:rPr>
                <w:rFonts w:ascii="Times New Roman" w:hAnsi="Times New Roman" w:cs="Times New Roman"/>
                <w:sz w:val="22"/>
                <w:szCs w:val="22"/>
              </w:rPr>
              <w:t>(работы), показателя объема</w:t>
            </w:r>
            <w:r w:rsidR="00EA3C1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86947">
              <w:rPr>
                <w:rFonts w:ascii="Times New Roman" w:hAnsi="Times New Roman" w:cs="Times New Roman"/>
                <w:sz w:val="22"/>
                <w:szCs w:val="22"/>
              </w:rPr>
              <w:t>(качества) услуги (работы), подпрограммы (основного мероприятия), ведомственной целевой программы</w:t>
            </w:r>
            <w:proofErr w:type="gramEnd"/>
          </w:p>
        </w:tc>
        <w:tc>
          <w:tcPr>
            <w:tcW w:w="6095" w:type="dxa"/>
            <w:gridSpan w:val="6"/>
            <w:tcBorders>
              <w:bottom w:val="single" w:sz="4" w:space="0" w:color="auto"/>
            </w:tcBorders>
          </w:tcPr>
          <w:p w14:paraId="39623BA3" w14:textId="77777777" w:rsidR="00D91CD9" w:rsidRPr="00D91CD9" w:rsidRDefault="00D91CD9" w:rsidP="00D91CD9">
            <w:pPr>
              <w:ind w:right="396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D91CD9">
              <w:rPr>
                <w:rFonts w:ascii="Times New Roman" w:hAnsi="Times New Roman" w:cs="Times New Roman"/>
                <w:sz w:val="24"/>
                <w:szCs w:val="22"/>
              </w:rPr>
              <w:t>Значение показателя объема (качества) услуги (работы)</w:t>
            </w:r>
          </w:p>
        </w:tc>
        <w:tc>
          <w:tcPr>
            <w:tcW w:w="5387" w:type="dxa"/>
            <w:gridSpan w:val="5"/>
            <w:tcBorders>
              <w:bottom w:val="single" w:sz="4" w:space="0" w:color="auto"/>
            </w:tcBorders>
          </w:tcPr>
          <w:p w14:paraId="0896A367" w14:textId="77777777" w:rsidR="00D91CD9" w:rsidRPr="00D91CD9" w:rsidRDefault="00D91CD9" w:rsidP="00D91CD9">
            <w:pPr>
              <w:ind w:right="396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D91CD9">
              <w:rPr>
                <w:rFonts w:ascii="Times New Roman" w:hAnsi="Times New Roman" w:cs="Times New Roman"/>
                <w:sz w:val="24"/>
                <w:szCs w:val="22"/>
              </w:rPr>
              <w:t>Профинансировано</w:t>
            </w:r>
          </w:p>
          <w:p w14:paraId="160748F6" w14:textId="77777777" w:rsidR="00D91CD9" w:rsidRDefault="00D91CD9" w:rsidP="00D91CD9">
            <w:pPr>
              <w:ind w:right="396"/>
              <w:jc w:val="center"/>
              <w:rPr>
                <w:rFonts w:ascii="Times New Roman" w:hAnsi="Times New Roman" w:cs="Times New Roman"/>
                <w:sz w:val="28"/>
                <w:szCs w:val="22"/>
              </w:rPr>
            </w:pPr>
            <w:r w:rsidRPr="00D91CD9">
              <w:rPr>
                <w:rFonts w:ascii="Times New Roman" w:hAnsi="Times New Roman" w:cs="Times New Roman"/>
                <w:sz w:val="24"/>
                <w:szCs w:val="22"/>
              </w:rPr>
              <w:t>в отчетном периоде</w:t>
            </w:r>
          </w:p>
        </w:tc>
      </w:tr>
      <w:tr w:rsidR="00D91CD9" w14:paraId="5C62505E" w14:textId="77777777" w:rsidTr="00486947">
        <w:tc>
          <w:tcPr>
            <w:tcW w:w="3403" w:type="dxa"/>
            <w:vMerge/>
            <w:tcBorders>
              <w:bottom w:val="nil"/>
            </w:tcBorders>
          </w:tcPr>
          <w:p w14:paraId="3FA9B763" w14:textId="77777777" w:rsidR="00D91CD9" w:rsidRDefault="00D91CD9" w:rsidP="00D91CD9">
            <w:pPr>
              <w:ind w:right="396"/>
              <w:jc w:val="right"/>
              <w:rPr>
                <w:rFonts w:ascii="Times New Roman" w:hAnsi="Times New Roman" w:cs="Times New Roman"/>
                <w:sz w:val="28"/>
                <w:szCs w:val="22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14:paraId="6CED173F" w14:textId="77777777" w:rsidR="00D91CD9" w:rsidRDefault="00D91CD9" w:rsidP="00486947">
            <w:pPr>
              <w:tabs>
                <w:tab w:val="left" w:pos="37"/>
              </w:tabs>
              <w:ind w:right="36" w:hanging="14"/>
              <w:jc w:val="center"/>
              <w:rPr>
                <w:rFonts w:ascii="Times New Roman" w:hAnsi="Times New Roman" w:cs="Times New Roman"/>
                <w:sz w:val="28"/>
                <w:szCs w:val="22"/>
              </w:rPr>
            </w:pPr>
            <w:r w:rsidRPr="00BE7CE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992" w:type="dxa"/>
            <w:tcBorders>
              <w:bottom w:val="nil"/>
            </w:tcBorders>
          </w:tcPr>
          <w:p w14:paraId="5EA1B443" w14:textId="77777777" w:rsidR="00D91CD9" w:rsidRPr="00BE7CE8" w:rsidRDefault="00D91CD9" w:rsidP="00486947">
            <w:pPr>
              <w:jc w:val="center"/>
              <w:rPr>
                <w:rFonts w:ascii="Times New Roman" w:hAnsi="Times New Roman" w:cs="Times New Roman"/>
              </w:rPr>
            </w:pPr>
            <w:r w:rsidRPr="00BE7CE8">
              <w:rPr>
                <w:rFonts w:ascii="Times New Roman" w:hAnsi="Times New Roman" w:cs="Times New Roman"/>
              </w:rPr>
              <w:t>очередной год</w:t>
            </w:r>
          </w:p>
        </w:tc>
        <w:tc>
          <w:tcPr>
            <w:tcW w:w="1134" w:type="dxa"/>
            <w:tcBorders>
              <w:bottom w:val="nil"/>
            </w:tcBorders>
          </w:tcPr>
          <w:p w14:paraId="7C8D4939" w14:textId="77777777" w:rsidR="00D91CD9" w:rsidRDefault="00D91CD9" w:rsidP="00486947">
            <w:pPr>
              <w:ind w:right="30"/>
              <w:jc w:val="center"/>
              <w:rPr>
                <w:rFonts w:ascii="Times New Roman" w:hAnsi="Times New Roman" w:cs="Times New Roman"/>
                <w:sz w:val="28"/>
                <w:szCs w:val="22"/>
              </w:rPr>
            </w:pPr>
            <w:r w:rsidRPr="00BE7CE8">
              <w:rPr>
                <w:rFonts w:ascii="Times New Roman" w:hAnsi="Times New Roman" w:cs="Times New Roman"/>
              </w:rPr>
              <w:t>1-й год планового периода</w:t>
            </w:r>
          </w:p>
        </w:tc>
        <w:tc>
          <w:tcPr>
            <w:tcW w:w="1134" w:type="dxa"/>
            <w:tcBorders>
              <w:bottom w:val="nil"/>
            </w:tcBorders>
          </w:tcPr>
          <w:p w14:paraId="533F1C92" w14:textId="77777777" w:rsidR="00D91CD9" w:rsidRDefault="00D91CD9" w:rsidP="00486947">
            <w:pPr>
              <w:ind w:right="36"/>
              <w:jc w:val="center"/>
              <w:rPr>
                <w:rFonts w:ascii="Times New Roman" w:hAnsi="Times New Roman" w:cs="Times New Roman"/>
                <w:sz w:val="28"/>
                <w:szCs w:val="22"/>
              </w:rPr>
            </w:pPr>
            <w:r w:rsidRPr="00BE7CE8">
              <w:rPr>
                <w:rFonts w:ascii="Times New Roman" w:hAnsi="Times New Roman" w:cs="Times New Roman"/>
              </w:rPr>
              <w:t>2-й год планового периода</w:t>
            </w:r>
          </w:p>
        </w:tc>
        <w:tc>
          <w:tcPr>
            <w:tcW w:w="1134" w:type="dxa"/>
            <w:tcBorders>
              <w:bottom w:val="nil"/>
            </w:tcBorders>
          </w:tcPr>
          <w:p w14:paraId="3737F976" w14:textId="77777777" w:rsidR="00D91CD9" w:rsidRDefault="00D91CD9" w:rsidP="00486947">
            <w:pPr>
              <w:ind w:right="27"/>
              <w:jc w:val="center"/>
              <w:rPr>
                <w:rFonts w:ascii="Times New Roman" w:hAnsi="Times New Roman" w:cs="Times New Roman"/>
                <w:sz w:val="28"/>
                <w:szCs w:val="22"/>
              </w:rPr>
            </w:pPr>
            <w:r w:rsidRPr="00BE7CE8">
              <w:rPr>
                <w:rFonts w:ascii="Times New Roman" w:hAnsi="Times New Roman" w:cs="Times New Roman"/>
              </w:rPr>
              <w:t>3-й год планового периода</w:t>
            </w:r>
          </w:p>
        </w:tc>
        <w:tc>
          <w:tcPr>
            <w:tcW w:w="1134" w:type="dxa"/>
            <w:tcBorders>
              <w:bottom w:val="nil"/>
            </w:tcBorders>
          </w:tcPr>
          <w:p w14:paraId="7969F756" w14:textId="77777777" w:rsidR="00D91CD9" w:rsidRDefault="00D91CD9" w:rsidP="00486947">
            <w:pPr>
              <w:jc w:val="center"/>
              <w:rPr>
                <w:rFonts w:ascii="Times New Roman" w:hAnsi="Times New Roman" w:cs="Times New Roman"/>
                <w:sz w:val="28"/>
                <w:szCs w:val="22"/>
              </w:rPr>
            </w:pPr>
            <w:r w:rsidRPr="00BE7CE8">
              <w:rPr>
                <w:rFonts w:ascii="Times New Roman" w:hAnsi="Times New Roman" w:cs="Times New Roman"/>
              </w:rPr>
              <w:t>4-й год планового периода</w:t>
            </w:r>
          </w:p>
        </w:tc>
        <w:tc>
          <w:tcPr>
            <w:tcW w:w="992" w:type="dxa"/>
            <w:tcBorders>
              <w:bottom w:val="nil"/>
            </w:tcBorders>
          </w:tcPr>
          <w:p w14:paraId="7142856A" w14:textId="77777777" w:rsidR="00D91CD9" w:rsidRPr="00BE7CE8" w:rsidRDefault="00D91CD9" w:rsidP="00486947">
            <w:pPr>
              <w:jc w:val="center"/>
              <w:rPr>
                <w:rFonts w:ascii="Times New Roman" w:hAnsi="Times New Roman" w:cs="Times New Roman"/>
              </w:rPr>
            </w:pPr>
            <w:r w:rsidRPr="00BE7CE8">
              <w:rPr>
                <w:rFonts w:ascii="Times New Roman" w:hAnsi="Times New Roman" w:cs="Times New Roman"/>
              </w:rPr>
              <w:t>очередной год</w:t>
            </w:r>
          </w:p>
        </w:tc>
        <w:tc>
          <w:tcPr>
            <w:tcW w:w="1134" w:type="dxa"/>
            <w:tcBorders>
              <w:bottom w:val="nil"/>
            </w:tcBorders>
          </w:tcPr>
          <w:p w14:paraId="2005385C" w14:textId="77777777" w:rsidR="00D91CD9" w:rsidRDefault="00D91CD9" w:rsidP="00486947">
            <w:pPr>
              <w:jc w:val="center"/>
              <w:rPr>
                <w:rFonts w:ascii="Times New Roman" w:hAnsi="Times New Roman" w:cs="Times New Roman"/>
                <w:sz w:val="28"/>
                <w:szCs w:val="22"/>
              </w:rPr>
            </w:pPr>
            <w:r w:rsidRPr="00BE7CE8">
              <w:rPr>
                <w:rFonts w:ascii="Times New Roman" w:hAnsi="Times New Roman" w:cs="Times New Roman"/>
              </w:rPr>
              <w:t>1-й год планового периода</w:t>
            </w:r>
          </w:p>
        </w:tc>
        <w:tc>
          <w:tcPr>
            <w:tcW w:w="1276" w:type="dxa"/>
            <w:tcBorders>
              <w:bottom w:val="nil"/>
            </w:tcBorders>
          </w:tcPr>
          <w:p w14:paraId="034FD6DA" w14:textId="77777777" w:rsidR="00D91CD9" w:rsidRDefault="00D91CD9" w:rsidP="00486947">
            <w:pPr>
              <w:jc w:val="center"/>
              <w:rPr>
                <w:rFonts w:ascii="Times New Roman" w:hAnsi="Times New Roman" w:cs="Times New Roman"/>
                <w:sz w:val="28"/>
                <w:szCs w:val="22"/>
              </w:rPr>
            </w:pPr>
            <w:r w:rsidRPr="00BE7CE8">
              <w:rPr>
                <w:rFonts w:ascii="Times New Roman" w:hAnsi="Times New Roman" w:cs="Times New Roman"/>
              </w:rPr>
              <w:t>2-й год планового периода</w:t>
            </w:r>
          </w:p>
        </w:tc>
        <w:tc>
          <w:tcPr>
            <w:tcW w:w="1134" w:type="dxa"/>
            <w:tcBorders>
              <w:bottom w:val="nil"/>
            </w:tcBorders>
          </w:tcPr>
          <w:p w14:paraId="28F209DE" w14:textId="77777777" w:rsidR="00D91CD9" w:rsidRDefault="00D91CD9" w:rsidP="00486947">
            <w:pPr>
              <w:jc w:val="center"/>
              <w:rPr>
                <w:rFonts w:ascii="Times New Roman" w:hAnsi="Times New Roman" w:cs="Times New Roman"/>
                <w:sz w:val="28"/>
                <w:szCs w:val="22"/>
              </w:rPr>
            </w:pPr>
            <w:r w:rsidRPr="00BE7CE8">
              <w:rPr>
                <w:rFonts w:ascii="Times New Roman" w:hAnsi="Times New Roman" w:cs="Times New Roman"/>
              </w:rPr>
              <w:t>3-й год планового периода</w:t>
            </w:r>
          </w:p>
        </w:tc>
        <w:tc>
          <w:tcPr>
            <w:tcW w:w="851" w:type="dxa"/>
            <w:tcBorders>
              <w:bottom w:val="nil"/>
            </w:tcBorders>
          </w:tcPr>
          <w:p w14:paraId="6871449E" w14:textId="77777777" w:rsidR="00D91CD9" w:rsidRDefault="00D91CD9" w:rsidP="00486947">
            <w:pPr>
              <w:ind w:right="32"/>
              <w:jc w:val="center"/>
              <w:rPr>
                <w:rFonts w:ascii="Times New Roman" w:hAnsi="Times New Roman" w:cs="Times New Roman"/>
                <w:sz w:val="28"/>
                <w:szCs w:val="22"/>
              </w:rPr>
            </w:pPr>
            <w:r w:rsidRPr="00BE7CE8">
              <w:rPr>
                <w:rFonts w:ascii="Times New Roman" w:hAnsi="Times New Roman" w:cs="Times New Roman"/>
              </w:rPr>
              <w:t>4-й год планового периода</w:t>
            </w:r>
          </w:p>
        </w:tc>
      </w:tr>
    </w:tbl>
    <w:tbl>
      <w:tblPr>
        <w:tblW w:w="14885" w:type="dxa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3"/>
        <w:gridCol w:w="567"/>
        <w:gridCol w:w="992"/>
        <w:gridCol w:w="1134"/>
        <w:gridCol w:w="1134"/>
        <w:gridCol w:w="1134"/>
        <w:gridCol w:w="1134"/>
        <w:gridCol w:w="992"/>
        <w:gridCol w:w="1134"/>
        <w:gridCol w:w="1276"/>
        <w:gridCol w:w="1134"/>
        <w:gridCol w:w="851"/>
      </w:tblGrid>
      <w:tr w:rsidR="00F339C3" w:rsidRPr="00BE7CE8" w14:paraId="3A50CFCC" w14:textId="77777777" w:rsidTr="00486947">
        <w:trPr>
          <w:tblHeader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2005D" w14:textId="77777777" w:rsidR="008E4798" w:rsidRPr="00BE7CE8" w:rsidRDefault="008E4798" w:rsidP="00DB75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1C4BDF0" w14:textId="77777777" w:rsidR="008E4798" w:rsidRPr="00BE7CE8" w:rsidRDefault="008E4798" w:rsidP="00DB75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3B764F9" w14:textId="77777777" w:rsidR="008E4798" w:rsidRPr="00BE7CE8" w:rsidRDefault="008E4798" w:rsidP="00DB75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9748F" w14:textId="77777777" w:rsidR="008E4798" w:rsidRPr="00BE7CE8" w:rsidRDefault="008E4798" w:rsidP="00DB75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94C19" w14:textId="77777777" w:rsidR="008E4798" w:rsidRPr="00BE7CE8" w:rsidRDefault="008E4798" w:rsidP="00DB75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90CC2" w14:textId="77777777" w:rsidR="008E4798" w:rsidRPr="00BE7CE8" w:rsidRDefault="008E4798" w:rsidP="00DB75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B58B9" w14:textId="77777777" w:rsidR="008E4798" w:rsidRPr="00BE7CE8" w:rsidRDefault="008E4798" w:rsidP="00DB75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7A0ED" w14:textId="77777777" w:rsidR="008E4798" w:rsidRPr="00BE7CE8" w:rsidRDefault="008E4798" w:rsidP="00DB75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57745" w14:textId="77777777" w:rsidR="008E4798" w:rsidRPr="00BE7CE8" w:rsidRDefault="008E4798" w:rsidP="00DB75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D5D5E" w14:textId="77777777" w:rsidR="008E4798" w:rsidRPr="00BE7CE8" w:rsidRDefault="008E4798" w:rsidP="00DB75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3CE0B" w14:textId="77777777" w:rsidR="008E4798" w:rsidRPr="00BE7CE8" w:rsidRDefault="008E4798" w:rsidP="00DB75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44F3D" w14:textId="77777777" w:rsidR="008E4798" w:rsidRPr="00BE7CE8" w:rsidRDefault="008E4798" w:rsidP="00DB75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F339C3" w:rsidRPr="00BE7CE8" w14:paraId="4BE886F0" w14:textId="77777777" w:rsidTr="00F339C3">
        <w:tc>
          <w:tcPr>
            <w:tcW w:w="14885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08985" w14:textId="77777777" w:rsidR="008E4798" w:rsidRPr="00BE7CE8" w:rsidRDefault="008E4798" w:rsidP="00D91CD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b/>
                <w:sz w:val="22"/>
                <w:szCs w:val="22"/>
              </w:rPr>
              <w:t>«Развитие дошкольного образования»</w:t>
            </w:r>
          </w:p>
        </w:tc>
      </w:tr>
      <w:tr w:rsidR="00F339C3" w:rsidRPr="00BE7CE8" w14:paraId="136B1C98" w14:textId="77777777" w:rsidTr="00F339C3"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8D73F0" w14:textId="77777777" w:rsidR="008E4798" w:rsidRPr="00EA3C1C" w:rsidRDefault="00EA3C1C" w:rsidP="00EA3C1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A3C1C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E4798" w:rsidRPr="00EA3C1C">
              <w:rPr>
                <w:rFonts w:ascii="Times New Roman" w:hAnsi="Times New Roman" w:cs="Times New Roman"/>
                <w:sz w:val="22"/>
                <w:szCs w:val="22"/>
              </w:rPr>
              <w:t>Услуга «Содержание детей»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7A5945A" w14:textId="77777777" w:rsidR="008E4798" w:rsidRPr="00BE7CE8" w:rsidRDefault="008E4798" w:rsidP="00DB75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393C8E" w14:textId="77777777" w:rsidR="008E4798" w:rsidRPr="007D5D28" w:rsidRDefault="008E4798" w:rsidP="00DB75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5D28">
              <w:rPr>
                <w:rFonts w:ascii="Times New Roman" w:hAnsi="Times New Roman" w:cs="Times New Roman"/>
                <w:sz w:val="22"/>
                <w:szCs w:val="22"/>
              </w:rPr>
              <w:t>5 234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4D0CD" w14:textId="77777777" w:rsidR="008E4798" w:rsidRPr="007D5D28" w:rsidRDefault="008E4798" w:rsidP="00DB75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5D28">
              <w:rPr>
                <w:rFonts w:ascii="Times New Roman" w:hAnsi="Times New Roman" w:cs="Times New Roman"/>
                <w:sz w:val="22"/>
                <w:szCs w:val="22"/>
              </w:rPr>
              <w:t>5 237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B31AD" w14:textId="77777777" w:rsidR="008E4798" w:rsidRPr="007D5D28" w:rsidRDefault="008E4798" w:rsidP="00DB75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5D28">
              <w:rPr>
                <w:rFonts w:ascii="Times New Roman" w:hAnsi="Times New Roman" w:cs="Times New Roman"/>
                <w:sz w:val="22"/>
                <w:szCs w:val="22"/>
              </w:rPr>
              <w:t>5 237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D6E39" w14:textId="77777777" w:rsidR="008E4798" w:rsidRPr="007D5D28" w:rsidRDefault="008E4798" w:rsidP="00DB75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5D28">
              <w:rPr>
                <w:rFonts w:ascii="Times New Roman" w:hAnsi="Times New Roman" w:cs="Times New Roman"/>
                <w:sz w:val="22"/>
                <w:szCs w:val="22"/>
              </w:rPr>
              <w:t>5 237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A5947" w14:textId="77777777" w:rsidR="008E4798" w:rsidRPr="007D5D28" w:rsidRDefault="008E4798" w:rsidP="00DB75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5D28">
              <w:rPr>
                <w:rFonts w:ascii="Times New Roman" w:hAnsi="Times New Roman" w:cs="Times New Roman"/>
                <w:sz w:val="22"/>
                <w:szCs w:val="22"/>
              </w:rPr>
              <w:t>5 237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CFA0BA" w14:textId="77777777" w:rsidR="008E4798" w:rsidRPr="008A2F9F" w:rsidRDefault="008E4798" w:rsidP="00DB75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55F8A8" w14:textId="77777777" w:rsidR="008E4798" w:rsidRPr="00456346" w:rsidRDefault="008E4798" w:rsidP="00DB75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1186D" w14:textId="77777777" w:rsidR="008E4798" w:rsidRPr="00456346" w:rsidRDefault="008E4798" w:rsidP="00DB75DC"/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2EDCD" w14:textId="77777777" w:rsidR="008E4798" w:rsidRPr="00456346" w:rsidRDefault="008E4798" w:rsidP="00DB75DC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9DA5E" w14:textId="77777777" w:rsidR="008E4798" w:rsidRPr="00456346" w:rsidRDefault="008E4798" w:rsidP="00DB75DC"/>
        </w:tc>
      </w:tr>
      <w:tr w:rsidR="00F339C3" w:rsidRPr="00BE7CE8" w14:paraId="32A42E8A" w14:textId="77777777" w:rsidTr="00486947"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34C1E6" w14:textId="77777777" w:rsidR="008E4798" w:rsidRDefault="00EA3C1C" w:rsidP="00DB7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 1.1 </w:t>
            </w:r>
            <w:r w:rsidR="008E4798" w:rsidRPr="00BE7CE8">
              <w:rPr>
                <w:rFonts w:ascii="Times New Roman" w:hAnsi="Times New Roman" w:cs="Times New Roman"/>
                <w:sz w:val="22"/>
                <w:szCs w:val="22"/>
              </w:rPr>
              <w:t>«Доля родителей (законных представителей) довольных качеством услуги»</w:t>
            </w:r>
          </w:p>
          <w:p w14:paraId="75FF3D63" w14:textId="77777777" w:rsidR="00926FA2" w:rsidRPr="00BE7CE8" w:rsidRDefault="00926FA2" w:rsidP="00DB7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BE2FEF1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E5B46AF" w14:textId="77777777" w:rsidR="008E4798" w:rsidRPr="007D5D2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5D2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366F6" w14:textId="77777777" w:rsidR="008E4798" w:rsidRPr="007D5D2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5D2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1DED5" w14:textId="77777777" w:rsidR="008E4798" w:rsidRPr="007D5D2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5D2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E67C5" w14:textId="77777777" w:rsidR="008E4798" w:rsidRPr="007D5D2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5D2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FDAF7" w14:textId="77777777" w:rsidR="008E4798" w:rsidRPr="007D5D2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5D2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00CDF" w14:textId="77777777" w:rsidR="008E4798" w:rsidRPr="008A2F9F" w:rsidRDefault="008E4798" w:rsidP="00486947">
            <w:pPr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AAA5F" w14:textId="77777777" w:rsidR="008E4798" w:rsidRPr="00456346" w:rsidRDefault="008E4798" w:rsidP="00486947">
            <w:pPr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6AC71" w14:textId="77777777" w:rsidR="008E4798" w:rsidRPr="00456346" w:rsidRDefault="008E4798" w:rsidP="00486947">
            <w:pPr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25228" w14:textId="77777777" w:rsidR="008E4798" w:rsidRPr="00456346" w:rsidRDefault="008E4798" w:rsidP="00486947">
            <w:pPr>
              <w:jc w:val="center"/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6799C" w14:textId="77777777" w:rsidR="008E4798" w:rsidRPr="00456346" w:rsidRDefault="008E4798" w:rsidP="00486947">
            <w:pPr>
              <w:jc w:val="center"/>
            </w:pPr>
          </w:p>
        </w:tc>
      </w:tr>
      <w:tr w:rsidR="00F339C3" w:rsidRPr="00BE7CE8" w14:paraId="17C32A36" w14:textId="77777777" w:rsidTr="00486947"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9A27F1" w14:textId="77777777" w:rsidR="008E4798" w:rsidRDefault="008E4798" w:rsidP="00DB7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Показатель 1.</w:t>
            </w:r>
            <w:r w:rsidR="00EA3C1C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 xml:space="preserve"> «Доля детей стабильно посещающих детский сад»</w:t>
            </w:r>
          </w:p>
          <w:p w14:paraId="37FB3127" w14:textId="77777777" w:rsidR="00926FA2" w:rsidRPr="00BE7CE8" w:rsidRDefault="00926FA2" w:rsidP="00DB7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A996E86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B31DDDA" w14:textId="77777777" w:rsidR="008E4798" w:rsidRPr="007D5D2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5D28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8BF80" w14:textId="77777777" w:rsidR="008E4798" w:rsidRPr="007D5D2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5D28">
              <w:rPr>
                <w:rFonts w:ascii="Times New Roman" w:hAnsi="Times New Roman" w:cs="Times New Roman"/>
                <w:sz w:val="22"/>
                <w:szCs w:val="22"/>
              </w:rPr>
              <w:t>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75A08" w14:textId="77777777" w:rsidR="008E4798" w:rsidRPr="007D5D2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5D28">
              <w:rPr>
                <w:rFonts w:ascii="Times New Roman" w:hAnsi="Times New Roman" w:cs="Times New Roman"/>
                <w:sz w:val="22"/>
                <w:szCs w:val="22"/>
              </w:rPr>
              <w:t>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5B828" w14:textId="77777777" w:rsidR="008E4798" w:rsidRPr="007D5D2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5D28">
              <w:rPr>
                <w:rFonts w:ascii="Times New Roman" w:hAnsi="Times New Roman" w:cs="Times New Roman"/>
                <w:sz w:val="22"/>
                <w:szCs w:val="22"/>
              </w:rPr>
              <w:t>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68270" w14:textId="77777777" w:rsidR="008E4798" w:rsidRPr="007D5D2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5D28">
              <w:rPr>
                <w:rFonts w:ascii="Times New Roman" w:hAnsi="Times New Roman" w:cs="Times New Roman"/>
                <w:sz w:val="22"/>
                <w:szCs w:val="22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6ED75" w14:textId="77777777" w:rsidR="008E4798" w:rsidRPr="008A2F9F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09B90" w14:textId="77777777" w:rsidR="008E4798" w:rsidRPr="00456346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CB908" w14:textId="77777777" w:rsidR="008E4798" w:rsidRPr="00456346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339F4" w14:textId="77777777" w:rsidR="008E4798" w:rsidRPr="00456346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31B82" w14:textId="77777777" w:rsidR="008E4798" w:rsidRPr="00456346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39C3" w:rsidRPr="00BE7CE8" w14:paraId="3BD89CCD" w14:textId="77777777" w:rsidTr="00486947"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37273E" w14:textId="77777777" w:rsidR="008E4798" w:rsidRDefault="00EA3C1C" w:rsidP="00DB7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 1.3 </w:t>
            </w:r>
            <w:r w:rsidR="008E4798" w:rsidRPr="00BE7CE8">
              <w:rPr>
                <w:rFonts w:ascii="Times New Roman" w:hAnsi="Times New Roman" w:cs="Times New Roman"/>
                <w:sz w:val="22"/>
                <w:szCs w:val="22"/>
              </w:rPr>
              <w:t xml:space="preserve"> «Доля </w:t>
            </w:r>
            <w:r w:rsidR="008E4798" w:rsidRPr="00BE7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заболеваемости детей»</w:t>
            </w:r>
          </w:p>
          <w:p w14:paraId="1FE95642" w14:textId="77777777" w:rsidR="00926FA2" w:rsidRPr="00BE7CE8" w:rsidRDefault="00926FA2" w:rsidP="00DB7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59EE88F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C4C93D5" w14:textId="77777777" w:rsidR="008E4798" w:rsidRPr="007D5D2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5D28">
              <w:rPr>
                <w:rFonts w:ascii="Times New Roman" w:hAnsi="Times New Roman" w:cs="Times New Roman"/>
                <w:sz w:val="22"/>
                <w:szCs w:val="22"/>
              </w:rPr>
              <w:t>0,8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04313" w14:textId="77777777" w:rsidR="008E4798" w:rsidRPr="007D5D2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5D28">
              <w:rPr>
                <w:rFonts w:ascii="Times New Roman" w:hAnsi="Times New Roman" w:cs="Times New Roman"/>
                <w:sz w:val="22"/>
                <w:szCs w:val="22"/>
              </w:rPr>
              <w:t>0,8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9EA92" w14:textId="77777777" w:rsidR="008E4798" w:rsidRPr="007D5D2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5D28">
              <w:rPr>
                <w:rFonts w:ascii="Times New Roman" w:hAnsi="Times New Roman" w:cs="Times New Roman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8C57E" w14:textId="77777777" w:rsidR="008E4798" w:rsidRPr="007D5D2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5D28">
              <w:rPr>
                <w:rFonts w:ascii="Times New Roman" w:hAnsi="Times New Roman" w:cs="Times New Roman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D6689" w14:textId="77777777" w:rsidR="008E4798" w:rsidRPr="007D5D2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5D28">
              <w:rPr>
                <w:rFonts w:ascii="Times New Roman" w:hAnsi="Times New Roman" w:cs="Times New Roman"/>
                <w:sz w:val="22"/>
                <w:szCs w:val="22"/>
              </w:rPr>
              <w:t>0,7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387F7" w14:textId="77777777" w:rsidR="008E4798" w:rsidRPr="008A2F9F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3BB4F" w14:textId="77777777" w:rsidR="008E4798" w:rsidRPr="00456346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5C8D3" w14:textId="77777777" w:rsidR="008E4798" w:rsidRPr="00456346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61BB3" w14:textId="77777777" w:rsidR="008E4798" w:rsidRPr="00456346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15BB8" w14:textId="77777777" w:rsidR="008E4798" w:rsidRPr="00456346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39C3" w:rsidRPr="00BE7CE8" w14:paraId="3A2A0C07" w14:textId="77777777" w:rsidTr="00926FA2">
        <w:trPr>
          <w:trHeight w:val="330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04412A" w14:textId="77777777" w:rsidR="008E4798" w:rsidRPr="00BE7CE8" w:rsidRDefault="008E4798" w:rsidP="00DB7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</w:t>
            </w:r>
            <w:r w:rsidR="00EA3C1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Услуга «Присмотр и уход»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E448FD2" w14:textId="77777777" w:rsidR="008E4798" w:rsidRPr="00BE7CE8" w:rsidRDefault="008E4798" w:rsidP="00DB75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4E4188" w14:textId="77777777" w:rsidR="008E4798" w:rsidRPr="007D5D28" w:rsidRDefault="008E4798" w:rsidP="00DB75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5D28">
              <w:rPr>
                <w:rFonts w:ascii="Times New Roman" w:hAnsi="Times New Roman" w:cs="Times New Roman"/>
                <w:sz w:val="22"/>
                <w:szCs w:val="22"/>
              </w:rPr>
              <w:t>5 234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4E8BB" w14:textId="77777777" w:rsidR="008E4798" w:rsidRPr="007D5D28" w:rsidRDefault="008E4798" w:rsidP="00DB75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5D28">
              <w:rPr>
                <w:rFonts w:ascii="Times New Roman" w:hAnsi="Times New Roman" w:cs="Times New Roman"/>
                <w:sz w:val="22"/>
                <w:szCs w:val="22"/>
              </w:rPr>
              <w:t>5 237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11E1B" w14:textId="77777777" w:rsidR="008E4798" w:rsidRPr="007D5D28" w:rsidRDefault="008E4798" w:rsidP="00DB75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5D28">
              <w:rPr>
                <w:rFonts w:ascii="Times New Roman" w:hAnsi="Times New Roman" w:cs="Times New Roman"/>
                <w:sz w:val="22"/>
                <w:szCs w:val="22"/>
              </w:rPr>
              <w:t>5 237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CD94A" w14:textId="77777777" w:rsidR="008E4798" w:rsidRPr="007D5D28" w:rsidRDefault="008E4798" w:rsidP="00DB75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5D28">
              <w:rPr>
                <w:rFonts w:ascii="Times New Roman" w:hAnsi="Times New Roman" w:cs="Times New Roman"/>
                <w:sz w:val="22"/>
                <w:szCs w:val="22"/>
              </w:rPr>
              <w:t>5 237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89970" w14:textId="77777777" w:rsidR="008E4798" w:rsidRPr="007D5D28" w:rsidRDefault="008E4798" w:rsidP="00DB75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5D28">
              <w:rPr>
                <w:rFonts w:ascii="Times New Roman" w:hAnsi="Times New Roman" w:cs="Times New Roman"/>
                <w:sz w:val="22"/>
                <w:szCs w:val="22"/>
              </w:rPr>
              <w:t>5 237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134850" w14:textId="77777777" w:rsidR="008E4798" w:rsidRPr="008A2F9F" w:rsidRDefault="008E4798" w:rsidP="00DB75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C9EABF" w14:textId="77777777" w:rsidR="008E4798" w:rsidRPr="00456346" w:rsidRDefault="008E4798" w:rsidP="00DB75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F7861" w14:textId="77777777" w:rsidR="008E4798" w:rsidRPr="00456346" w:rsidRDefault="008E4798" w:rsidP="00DB75DC"/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9F6A9" w14:textId="77777777" w:rsidR="008E4798" w:rsidRPr="00456346" w:rsidRDefault="008E4798" w:rsidP="00DB75DC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86792" w14:textId="77777777" w:rsidR="008E4798" w:rsidRPr="00456346" w:rsidRDefault="008E4798" w:rsidP="00DB75DC"/>
        </w:tc>
      </w:tr>
      <w:tr w:rsidR="00F339C3" w:rsidRPr="00BE7CE8" w14:paraId="4282F93B" w14:textId="77777777" w:rsidTr="00926FA2">
        <w:trPr>
          <w:trHeight w:val="704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1C4706" w14:textId="77777777" w:rsidR="008E4798" w:rsidRDefault="00EA3C1C" w:rsidP="00DB7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 xml:space="preserve">Показатель 2.1 </w:t>
            </w:r>
            <w:r w:rsidR="008E4798" w:rsidRPr="00BE7CE8">
              <w:rPr>
                <w:rFonts w:ascii="Times New Roman" w:hAnsi="Times New Roman" w:cs="Times New Roman"/>
              </w:rPr>
              <w:t xml:space="preserve"> «</w:t>
            </w:r>
            <w:r w:rsidR="008E4798" w:rsidRPr="00BE7CE8">
              <w:rPr>
                <w:rFonts w:ascii="Times New Roman" w:hAnsi="Times New Roman" w:cs="Times New Roman"/>
                <w:sz w:val="22"/>
                <w:szCs w:val="22"/>
              </w:rPr>
              <w:t>Доля родителей (законных представителей) довольных качеством услуги»</w:t>
            </w:r>
          </w:p>
          <w:p w14:paraId="29DDB342" w14:textId="77777777" w:rsidR="00926FA2" w:rsidRPr="00BE7CE8" w:rsidRDefault="00926FA2" w:rsidP="00DB7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932AB0A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7D88415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01795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595EE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5AD64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9BEAE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4DBAC" w14:textId="77777777" w:rsidR="008E4798" w:rsidRPr="00BE7CE8" w:rsidRDefault="008E4798" w:rsidP="00486947">
            <w:pPr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C33BF" w14:textId="77777777" w:rsidR="008E4798" w:rsidRPr="00BE7CE8" w:rsidRDefault="008E4798" w:rsidP="00486947">
            <w:pPr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9ED32" w14:textId="77777777" w:rsidR="008E4798" w:rsidRPr="00BE7CE8" w:rsidRDefault="008E4798" w:rsidP="00486947">
            <w:pPr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D6398" w14:textId="77777777" w:rsidR="008E4798" w:rsidRPr="00BE7CE8" w:rsidRDefault="008E4798" w:rsidP="00486947">
            <w:pPr>
              <w:jc w:val="center"/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27C30" w14:textId="77777777" w:rsidR="008E4798" w:rsidRPr="00BE7CE8" w:rsidRDefault="008E4798" w:rsidP="00486947">
            <w:pPr>
              <w:jc w:val="center"/>
            </w:pPr>
          </w:p>
        </w:tc>
      </w:tr>
      <w:tr w:rsidR="00F339C3" w:rsidRPr="00BE7CE8" w14:paraId="0E93E917" w14:textId="77777777" w:rsidTr="00486947"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A02453" w14:textId="77777777" w:rsidR="008E4798" w:rsidRDefault="00EA3C1C" w:rsidP="00DB7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 2.2 </w:t>
            </w:r>
            <w:r w:rsidR="008E4798" w:rsidRPr="00BE7CE8">
              <w:rPr>
                <w:rFonts w:ascii="Times New Roman" w:hAnsi="Times New Roman" w:cs="Times New Roman"/>
                <w:sz w:val="22"/>
                <w:szCs w:val="22"/>
              </w:rPr>
              <w:t>«Доля детей стабильно посещающих детский сад»</w:t>
            </w:r>
          </w:p>
          <w:p w14:paraId="5B9E6076" w14:textId="77777777" w:rsidR="00926FA2" w:rsidRPr="00BE7CE8" w:rsidRDefault="00926FA2" w:rsidP="00DB7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5E786AD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E2685B1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3D841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C0052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500F0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1C50A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0DFE9" w14:textId="77777777" w:rsidR="008E4798" w:rsidRPr="00456346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AA7DD" w14:textId="77777777" w:rsidR="008E4798" w:rsidRPr="00456346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6A84B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32B60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3CB87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39C3" w:rsidRPr="00BE7CE8" w14:paraId="536766E2" w14:textId="77777777" w:rsidTr="00486947"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61D22C" w14:textId="77777777" w:rsidR="008E4798" w:rsidRDefault="00EA3C1C" w:rsidP="00DB7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Показатель 2.3</w:t>
            </w:r>
            <w:r w:rsidR="008E4798" w:rsidRPr="00BE7CE8">
              <w:rPr>
                <w:rFonts w:ascii="Times New Roman" w:hAnsi="Times New Roman" w:cs="Times New Roman"/>
                <w:sz w:val="22"/>
                <w:szCs w:val="22"/>
              </w:rPr>
              <w:t xml:space="preserve"> «Доля заболеваемости детей»</w:t>
            </w:r>
          </w:p>
          <w:p w14:paraId="52C8D260" w14:textId="77777777" w:rsidR="00926FA2" w:rsidRPr="00BE7CE8" w:rsidRDefault="00926FA2" w:rsidP="00DB7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D3B9865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2524DA1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0,8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90BE7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0,8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A84D7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729D6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CC8CA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0,7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FC341" w14:textId="77777777" w:rsidR="008E4798" w:rsidRPr="00456346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24E3C" w14:textId="77777777" w:rsidR="008E4798" w:rsidRPr="00456346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0216D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F0CF7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14CAD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39C3" w:rsidRPr="00BE7CE8" w14:paraId="153B6553" w14:textId="77777777" w:rsidTr="00486947"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E2C45E" w14:textId="77777777" w:rsidR="008E4798" w:rsidRPr="00BE7CE8" w:rsidRDefault="008E4798" w:rsidP="00DB75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Мероприятие «Расходы на обеспечение деятельности (оказание услуг) муниципальных дошкольных организаций»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69422F0" w14:textId="77777777" w:rsidR="008E4798" w:rsidRPr="00901851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1851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C0D3465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FCD0C" w14:textId="77777777" w:rsidR="008E4798" w:rsidRPr="00BE7CE8" w:rsidRDefault="008E4798" w:rsidP="00486947">
            <w:pPr>
              <w:ind w:firstLine="85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A34B5" w14:textId="77777777" w:rsidR="008E4798" w:rsidRPr="00BE7CE8" w:rsidRDefault="008E4798" w:rsidP="00486947">
            <w:pPr>
              <w:ind w:firstLine="85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4B43C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32948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36D92" w14:textId="77777777" w:rsidR="008E4798" w:rsidRPr="00901851" w:rsidRDefault="009223DE" w:rsidP="00901851">
            <w:pPr>
              <w:ind w:hanging="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237 930,3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F5FA5" w14:textId="77777777" w:rsidR="008E4798" w:rsidRPr="00901851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1851">
              <w:rPr>
                <w:rFonts w:ascii="Times New Roman" w:hAnsi="Times New Roman" w:cs="Times New Roman"/>
                <w:sz w:val="22"/>
                <w:szCs w:val="22"/>
              </w:rPr>
              <w:t>230 169,4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4FC1B" w14:textId="77777777" w:rsidR="008E4798" w:rsidRPr="00901851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1851">
              <w:rPr>
                <w:rFonts w:ascii="Times New Roman" w:hAnsi="Times New Roman" w:cs="Times New Roman"/>
                <w:sz w:val="22"/>
                <w:szCs w:val="22"/>
              </w:rPr>
              <w:t>263 944,9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8765E" w14:textId="77777777" w:rsidR="008E4798" w:rsidRPr="00901851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185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1D6D5" w14:textId="77777777" w:rsidR="008E4798" w:rsidRPr="00901851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185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F339C3" w:rsidRPr="00BE7CE8" w14:paraId="1077E179" w14:textId="77777777" w:rsidTr="00F339C3">
        <w:tc>
          <w:tcPr>
            <w:tcW w:w="14885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AE09E" w14:textId="77777777" w:rsidR="008E4798" w:rsidRPr="00BE7CE8" w:rsidRDefault="008E4798" w:rsidP="00486947">
            <w:pPr>
              <w:ind w:firstLine="851"/>
              <w:jc w:val="center"/>
              <w:rPr>
                <w:rFonts w:ascii="Times New Roman" w:hAnsi="Times New Roman" w:cs="Times New Roman"/>
                <w:b/>
              </w:rPr>
            </w:pPr>
            <w:r w:rsidRPr="00456346">
              <w:rPr>
                <w:rFonts w:ascii="Times New Roman" w:hAnsi="Times New Roman" w:cs="Times New Roman"/>
                <w:b/>
                <w:sz w:val="22"/>
                <w:szCs w:val="22"/>
              </w:rPr>
              <w:t>«Развитие общего образования»</w:t>
            </w:r>
          </w:p>
        </w:tc>
      </w:tr>
      <w:tr w:rsidR="00F339C3" w:rsidRPr="00BE7CE8" w14:paraId="03F91FD5" w14:textId="77777777" w:rsidTr="00486947"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118ACA" w14:textId="77777777" w:rsidR="008E4798" w:rsidRDefault="00EA3C1C" w:rsidP="00EA3C1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A3C1C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E4798" w:rsidRPr="00EA3C1C">
              <w:rPr>
                <w:rFonts w:ascii="Times New Roman" w:hAnsi="Times New Roman" w:cs="Times New Roman"/>
                <w:sz w:val="22"/>
                <w:szCs w:val="22"/>
              </w:rPr>
              <w:t>Услуга «Реализация основных общеобразовательных программ начального общего образования»</w:t>
            </w:r>
          </w:p>
          <w:p w14:paraId="56064B30" w14:textId="77777777" w:rsidR="00926FA2" w:rsidRPr="00EA3C1C" w:rsidRDefault="00926FA2" w:rsidP="00EA3C1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A7F482E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0DB17" w14:textId="77777777" w:rsidR="008E4798" w:rsidRPr="00C73062" w:rsidRDefault="008E4798" w:rsidP="0048694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7306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6 684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1B4AF" w14:textId="77777777" w:rsidR="008E4798" w:rsidRPr="00C73062" w:rsidRDefault="008E4798" w:rsidP="0048694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7306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6 682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D614F" w14:textId="77777777" w:rsidR="008E4798" w:rsidRPr="00C73062" w:rsidRDefault="008E4798" w:rsidP="0048694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7306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6 591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AF556" w14:textId="77777777" w:rsidR="008E4798" w:rsidRPr="00C73062" w:rsidRDefault="008E4798" w:rsidP="0048694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7306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6 591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28B6D" w14:textId="77777777" w:rsidR="008E4798" w:rsidRPr="00C73062" w:rsidRDefault="008E4798" w:rsidP="0048694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7306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6 591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BD4BA" w14:textId="77777777" w:rsidR="008E4798" w:rsidRPr="00456346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CAE45" w14:textId="77777777" w:rsidR="008E4798" w:rsidRPr="00456346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690F0" w14:textId="77777777" w:rsidR="008E4798" w:rsidRPr="00456346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33B66" w14:textId="77777777" w:rsidR="008E4798" w:rsidRPr="00456346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AADC5" w14:textId="77777777" w:rsidR="008E4798" w:rsidRPr="00456346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9C3" w:rsidRPr="00BE7CE8" w14:paraId="3B96B7FC" w14:textId="77777777" w:rsidTr="00486947"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46E9E0" w14:textId="77777777" w:rsidR="008E4798" w:rsidRDefault="00EA3C1C" w:rsidP="00DB7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Показатель 1.1</w:t>
            </w:r>
            <w:r w:rsidR="008E4798" w:rsidRPr="00BE7CE8">
              <w:rPr>
                <w:rFonts w:ascii="Times New Roman" w:hAnsi="Times New Roman" w:cs="Times New Roman"/>
                <w:sz w:val="22"/>
                <w:szCs w:val="22"/>
              </w:rPr>
              <w:t xml:space="preserve"> «Полнота реализации основной общеобразовательной программы начального общего образования»</w:t>
            </w:r>
          </w:p>
          <w:p w14:paraId="4686F264" w14:textId="77777777" w:rsidR="00926FA2" w:rsidRPr="00BE7CE8" w:rsidRDefault="00926FA2" w:rsidP="00DB7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20DD320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94293" w14:textId="77777777" w:rsidR="008E4798" w:rsidRPr="00C73062" w:rsidRDefault="008E4798" w:rsidP="004869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3062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BD3FA" w14:textId="77777777" w:rsidR="008E4798" w:rsidRPr="00C73062" w:rsidRDefault="008E4798" w:rsidP="004869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3062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FD7BE" w14:textId="77777777" w:rsidR="008E4798" w:rsidRPr="00C73062" w:rsidRDefault="008E4798" w:rsidP="004869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3062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45729" w14:textId="77777777" w:rsidR="008E4798" w:rsidRPr="00C73062" w:rsidRDefault="008E4798" w:rsidP="004869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3062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09025" w14:textId="77777777" w:rsidR="008E4798" w:rsidRPr="00C73062" w:rsidRDefault="008E4798" w:rsidP="004869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3062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6A387" w14:textId="77777777" w:rsidR="008E4798" w:rsidRPr="00456346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C1B7B" w14:textId="77777777" w:rsidR="008E4798" w:rsidRPr="00456346" w:rsidRDefault="008E4798" w:rsidP="00486947">
            <w:pPr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70252" w14:textId="77777777" w:rsidR="008E4798" w:rsidRPr="00456346" w:rsidRDefault="008E4798" w:rsidP="00486947">
            <w:pPr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0C5F3" w14:textId="77777777" w:rsidR="008E4798" w:rsidRPr="00456346" w:rsidRDefault="008E4798" w:rsidP="00486947">
            <w:pPr>
              <w:jc w:val="center"/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6E408" w14:textId="77777777" w:rsidR="008E4798" w:rsidRPr="00456346" w:rsidRDefault="008E4798" w:rsidP="00486947">
            <w:pPr>
              <w:jc w:val="center"/>
            </w:pPr>
          </w:p>
        </w:tc>
      </w:tr>
      <w:tr w:rsidR="00F339C3" w:rsidRPr="00BE7CE8" w14:paraId="61127EAE" w14:textId="77777777" w:rsidTr="00486947">
        <w:trPr>
          <w:trHeight w:val="892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1D176A" w14:textId="77777777" w:rsidR="008E4798" w:rsidRDefault="00EA3C1C" w:rsidP="00DB7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Показатель 1.2</w:t>
            </w:r>
            <w:r w:rsidR="008E4798" w:rsidRPr="00BE7CE8">
              <w:rPr>
                <w:rFonts w:ascii="Times New Roman" w:hAnsi="Times New Roman" w:cs="Times New Roman"/>
                <w:sz w:val="22"/>
                <w:szCs w:val="22"/>
              </w:rPr>
              <w:t xml:space="preserve"> «Полнота реализации основной общеобразовательной программы начального общего образования 8 вид»</w:t>
            </w:r>
          </w:p>
          <w:p w14:paraId="17180152" w14:textId="77777777" w:rsidR="00926FA2" w:rsidRPr="00BE7CE8" w:rsidRDefault="00926FA2" w:rsidP="00DB7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EF76907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4FAE6" w14:textId="77777777" w:rsidR="008E4798" w:rsidRPr="00C73062" w:rsidRDefault="008E4798" w:rsidP="004869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3062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A1CBA" w14:textId="77777777" w:rsidR="008E4798" w:rsidRPr="00C73062" w:rsidRDefault="008E4798" w:rsidP="004869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3062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CD6DF" w14:textId="77777777" w:rsidR="008E4798" w:rsidRPr="00C73062" w:rsidRDefault="008E4798" w:rsidP="004869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3062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C17E8" w14:textId="77777777" w:rsidR="008E4798" w:rsidRPr="00C73062" w:rsidRDefault="008E4798" w:rsidP="004869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3062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DF287" w14:textId="77777777" w:rsidR="008E4798" w:rsidRPr="00C73062" w:rsidRDefault="008E4798" w:rsidP="004869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3062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DF750" w14:textId="77777777" w:rsidR="008E4798" w:rsidRPr="00456346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5A2D6" w14:textId="77777777" w:rsidR="008E4798" w:rsidRPr="00456346" w:rsidRDefault="008E4798" w:rsidP="00486947">
            <w:pPr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4BF5C" w14:textId="77777777" w:rsidR="008E4798" w:rsidRPr="00456346" w:rsidRDefault="008E4798" w:rsidP="00486947">
            <w:pPr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E2189" w14:textId="77777777" w:rsidR="008E4798" w:rsidRPr="00456346" w:rsidRDefault="008E4798" w:rsidP="00486947">
            <w:pPr>
              <w:jc w:val="center"/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95AF0" w14:textId="77777777" w:rsidR="008E4798" w:rsidRPr="00456346" w:rsidRDefault="008E4798" w:rsidP="00486947">
            <w:pPr>
              <w:jc w:val="center"/>
            </w:pPr>
          </w:p>
        </w:tc>
      </w:tr>
      <w:tr w:rsidR="00F339C3" w:rsidRPr="00BE7CE8" w14:paraId="189F8211" w14:textId="77777777" w:rsidTr="00926FA2">
        <w:trPr>
          <w:trHeight w:val="906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2BCB8" w14:textId="77777777" w:rsidR="008E4798" w:rsidRDefault="008E4798" w:rsidP="00926FA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</w:t>
            </w:r>
            <w:r w:rsidR="00EA3C1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Услуга «Реализация основных общеобразовательных программ основного общего образования»</w:t>
            </w:r>
          </w:p>
          <w:p w14:paraId="215E9AB7" w14:textId="77777777" w:rsidR="00926FA2" w:rsidRPr="00BE7CE8" w:rsidRDefault="00926FA2" w:rsidP="00926FA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56216FA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F184D02" w14:textId="77777777" w:rsidR="008E4798" w:rsidRPr="00C73062" w:rsidRDefault="008E4798" w:rsidP="0048694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7306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8 545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F3DE9" w14:textId="77777777" w:rsidR="008E4798" w:rsidRPr="00C73062" w:rsidRDefault="008E4798" w:rsidP="0048694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7306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8 491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6FAF8" w14:textId="77777777" w:rsidR="008E4798" w:rsidRPr="00C73062" w:rsidRDefault="008E4798" w:rsidP="0048694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7306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8 435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6E871" w14:textId="77777777" w:rsidR="008E4798" w:rsidRPr="00C73062" w:rsidRDefault="008E4798" w:rsidP="0048694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7306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8 435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003B3" w14:textId="77777777" w:rsidR="008E4798" w:rsidRPr="00C73062" w:rsidRDefault="008E4798" w:rsidP="0048694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7306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8 435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AE342" w14:textId="77777777" w:rsidR="008E4798" w:rsidRPr="00456346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D5749" w14:textId="77777777" w:rsidR="008E4798" w:rsidRPr="00456346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A4C1C" w14:textId="77777777" w:rsidR="008E4798" w:rsidRPr="00456346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697AD" w14:textId="77777777" w:rsidR="008E4798" w:rsidRPr="00456346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5A8F5" w14:textId="77777777" w:rsidR="008E4798" w:rsidRPr="00456346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9C3" w:rsidRPr="00BE7CE8" w14:paraId="7C5320A0" w14:textId="77777777" w:rsidTr="00486947"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4D8F75" w14:textId="77777777" w:rsidR="008E4798" w:rsidRPr="00BE7CE8" w:rsidRDefault="00EA3C1C" w:rsidP="00DB7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Показатель 2.1</w:t>
            </w:r>
            <w:r w:rsidR="008E4798" w:rsidRPr="00BE7CE8">
              <w:rPr>
                <w:rFonts w:ascii="Times New Roman" w:hAnsi="Times New Roman" w:cs="Times New Roman"/>
                <w:sz w:val="22"/>
                <w:szCs w:val="22"/>
              </w:rPr>
              <w:t xml:space="preserve"> «Полнота реализации основной общеобразовательной программы основного, общего образования»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C8547B5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01CBA2E" w14:textId="77777777" w:rsidR="008E4798" w:rsidRPr="00C73062" w:rsidRDefault="008E4798" w:rsidP="004869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3062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F3EDE" w14:textId="77777777" w:rsidR="008E4798" w:rsidRPr="00C73062" w:rsidRDefault="008E4798" w:rsidP="004869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3062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BA16B" w14:textId="77777777" w:rsidR="008E4798" w:rsidRPr="00C73062" w:rsidRDefault="008E4798" w:rsidP="004869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3062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C4663" w14:textId="77777777" w:rsidR="008E4798" w:rsidRPr="00C73062" w:rsidRDefault="008E4798" w:rsidP="004869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3062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50681" w14:textId="77777777" w:rsidR="008E4798" w:rsidRPr="00C73062" w:rsidRDefault="008E4798" w:rsidP="004869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3062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741BA" w14:textId="77777777" w:rsidR="008E4798" w:rsidRPr="00456346" w:rsidRDefault="008E4798" w:rsidP="00486947">
            <w:pPr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1659F" w14:textId="77777777" w:rsidR="008E4798" w:rsidRPr="00456346" w:rsidRDefault="008E4798" w:rsidP="00486947">
            <w:pPr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45D1B" w14:textId="77777777" w:rsidR="008E4798" w:rsidRPr="00456346" w:rsidRDefault="008E4798" w:rsidP="00486947">
            <w:pPr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48E33" w14:textId="77777777" w:rsidR="008E4798" w:rsidRPr="00456346" w:rsidRDefault="008E4798" w:rsidP="00486947">
            <w:pPr>
              <w:jc w:val="center"/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03FF9" w14:textId="77777777" w:rsidR="008E4798" w:rsidRPr="00456346" w:rsidRDefault="008E4798" w:rsidP="00486947">
            <w:pPr>
              <w:jc w:val="center"/>
            </w:pPr>
          </w:p>
        </w:tc>
      </w:tr>
      <w:tr w:rsidR="00F339C3" w:rsidRPr="00BE7CE8" w14:paraId="048F79EF" w14:textId="77777777" w:rsidTr="00486947">
        <w:trPr>
          <w:trHeight w:val="891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178CEB" w14:textId="77777777" w:rsidR="008E4798" w:rsidRPr="00BE7CE8" w:rsidRDefault="00EA3C1C" w:rsidP="00DB7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Показатель 2.2</w:t>
            </w:r>
            <w:r w:rsidR="008E4798" w:rsidRPr="00BE7CE8">
              <w:rPr>
                <w:rFonts w:ascii="Times New Roman" w:hAnsi="Times New Roman" w:cs="Times New Roman"/>
                <w:sz w:val="22"/>
                <w:szCs w:val="22"/>
              </w:rPr>
              <w:t xml:space="preserve"> «Полнота реализации основной общеобразовательной программы основного общего образования 8 вид»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E85D156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EBCB265" w14:textId="77777777" w:rsidR="008E4798" w:rsidRPr="00C73062" w:rsidRDefault="008E4798" w:rsidP="004869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3062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4CAF3" w14:textId="77777777" w:rsidR="008E4798" w:rsidRPr="00C73062" w:rsidRDefault="008E4798" w:rsidP="004869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3062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A824D" w14:textId="77777777" w:rsidR="008E4798" w:rsidRPr="00C73062" w:rsidRDefault="008E4798" w:rsidP="004869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3062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59C63" w14:textId="77777777" w:rsidR="008E4798" w:rsidRPr="00C73062" w:rsidRDefault="008E4798" w:rsidP="004869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3062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D68B2" w14:textId="77777777" w:rsidR="008E4798" w:rsidRPr="00C73062" w:rsidRDefault="008E4798" w:rsidP="004869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3062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62944" w14:textId="77777777" w:rsidR="008E4798" w:rsidRPr="00456346" w:rsidRDefault="008E4798" w:rsidP="00486947">
            <w:pPr>
              <w:ind w:firstLine="8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9DCCF" w14:textId="77777777" w:rsidR="008E4798" w:rsidRPr="00456346" w:rsidRDefault="008E4798" w:rsidP="00486947">
            <w:pPr>
              <w:ind w:firstLine="8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8D980" w14:textId="77777777" w:rsidR="008E4798" w:rsidRPr="00456346" w:rsidRDefault="008E4798" w:rsidP="00486947">
            <w:pPr>
              <w:ind w:firstLine="8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CD759" w14:textId="77777777" w:rsidR="008E4798" w:rsidRPr="00456346" w:rsidRDefault="008E4798" w:rsidP="00486947">
            <w:pPr>
              <w:ind w:firstLine="8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E2E9F" w14:textId="77777777" w:rsidR="008E4798" w:rsidRPr="00456346" w:rsidRDefault="008E4798" w:rsidP="00486947">
            <w:pPr>
              <w:ind w:firstLine="85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9C3" w:rsidRPr="00BE7CE8" w14:paraId="28288AD1" w14:textId="77777777" w:rsidTr="00486947"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457628" w14:textId="77777777" w:rsidR="008E4798" w:rsidRPr="00BE7CE8" w:rsidRDefault="008E4798" w:rsidP="00DB7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="00EA3C1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Услуга «Реализация основных общеобразовательных программ среднего общего образования»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6D29613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7D443ED" w14:textId="77777777" w:rsidR="008E4798" w:rsidRPr="00C73062" w:rsidRDefault="008E4798" w:rsidP="0048694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7306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E99A9" w14:textId="77777777" w:rsidR="008E4798" w:rsidRPr="00C73062" w:rsidRDefault="008E4798" w:rsidP="0048694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7306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9DBEE" w14:textId="77777777" w:rsidR="008E4798" w:rsidRPr="00C73062" w:rsidRDefault="008E4798" w:rsidP="0048694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7306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73D43" w14:textId="77777777" w:rsidR="008E4798" w:rsidRPr="00C73062" w:rsidRDefault="008E4798" w:rsidP="0048694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7306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5FA4C" w14:textId="77777777" w:rsidR="008E4798" w:rsidRPr="00C73062" w:rsidRDefault="008E4798" w:rsidP="0048694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7306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00FFA" w14:textId="77777777" w:rsidR="008E4798" w:rsidRPr="00456346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19F8B" w14:textId="77777777" w:rsidR="008E4798" w:rsidRPr="00456346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27A66" w14:textId="77777777" w:rsidR="008E4798" w:rsidRPr="00456346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E9245" w14:textId="77777777" w:rsidR="008E4798" w:rsidRPr="00456346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E142B" w14:textId="77777777" w:rsidR="008E4798" w:rsidRPr="00456346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9C3" w:rsidRPr="00BE7CE8" w14:paraId="355A0864" w14:textId="77777777" w:rsidTr="00486947"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623B8F" w14:textId="77777777" w:rsidR="008E4798" w:rsidRPr="00BE7CE8" w:rsidRDefault="00EA3C1C" w:rsidP="00DB7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Показатель 3.1</w:t>
            </w:r>
            <w:r w:rsidR="008E4798" w:rsidRPr="00BE7CE8">
              <w:rPr>
                <w:rFonts w:ascii="Times New Roman" w:hAnsi="Times New Roman" w:cs="Times New Roman"/>
                <w:sz w:val="22"/>
                <w:szCs w:val="22"/>
              </w:rPr>
              <w:t xml:space="preserve"> «Полнота реализации основной общеобразовательной программы среднего, общего образования»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193A94C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8D2CC55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  <w:r w:rsidRPr="00BE7CE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5BF4E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  <w:r w:rsidRPr="00BE7CE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8F8CA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  <w:r w:rsidRPr="00BE7CE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D34FA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  <w:r w:rsidRPr="00BE7CE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61B43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  <w:r w:rsidRPr="00BE7CE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094E9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D71A1" w14:textId="77777777" w:rsidR="008E4798" w:rsidRPr="00BE7CE8" w:rsidRDefault="008E4798" w:rsidP="00486947">
            <w:pPr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D162A" w14:textId="77777777" w:rsidR="008E4798" w:rsidRPr="00BE7CE8" w:rsidRDefault="008E4798" w:rsidP="00486947">
            <w:pPr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81995" w14:textId="77777777" w:rsidR="008E4798" w:rsidRPr="00BE7CE8" w:rsidRDefault="008E4798" w:rsidP="00486947">
            <w:pPr>
              <w:jc w:val="center"/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A382E" w14:textId="77777777" w:rsidR="008E4798" w:rsidRPr="00BE7CE8" w:rsidRDefault="008E4798" w:rsidP="00486947">
            <w:pPr>
              <w:jc w:val="center"/>
            </w:pPr>
          </w:p>
        </w:tc>
      </w:tr>
      <w:tr w:rsidR="00F339C3" w:rsidRPr="00BE7CE8" w14:paraId="42CA526B" w14:textId="77777777" w:rsidTr="00486947"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00A956" w14:textId="77777777" w:rsidR="008E4798" w:rsidRPr="00BE7CE8" w:rsidRDefault="00EA3C1C" w:rsidP="00DB7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Показатель 3.2</w:t>
            </w:r>
            <w:r w:rsidR="008E4798" w:rsidRPr="00BE7CE8">
              <w:rPr>
                <w:rFonts w:ascii="Times New Roman" w:hAnsi="Times New Roman" w:cs="Times New Roman"/>
                <w:sz w:val="22"/>
                <w:szCs w:val="22"/>
              </w:rPr>
              <w:t xml:space="preserve"> «Полнота реализации основной общеобразовательной программы среднего общего образования 8 вид»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66D2D3E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56D9E09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  <w:r w:rsidRPr="00BE7CE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47212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  <w:r w:rsidRPr="00BE7CE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8FC3A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  <w:r w:rsidRPr="00BE7CE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0EED3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  <w:r w:rsidRPr="00BE7CE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6DF81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  <w:r w:rsidRPr="00BE7CE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9434F" w14:textId="77777777" w:rsidR="008E4798" w:rsidRPr="00BE7CE8" w:rsidRDefault="008E4798" w:rsidP="00486947">
            <w:pPr>
              <w:ind w:firstLine="8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819D3" w14:textId="77777777" w:rsidR="008E4798" w:rsidRPr="00BE7CE8" w:rsidRDefault="008E4798" w:rsidP="00486947">
            <w:pPr>
              <w:ind w:firstLine="8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36B52" w14:textId="77777777" w:rsidR="008E4798" w:rsidRPr="00BE7CE8" w:rsidRDefault="008E4798" w:rsidP="00486947">
            <w:pPr>
              <w:ind w:firstLine="8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9276A" w14:textId="77777777" w:rsidR="008E4798" w:rsidRPr="00BE7CE8" w:rsidRDefault="008E4798" w:rsidP="00486947">
            <w:pPr>
              <w:ind w:firstLine="8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A0CCF" w14:textId="77777777" w:rsidR="008E4798" w:rsidRPr="00BE7CE8" w:rsidRDefault="008E4798" w:rsidP="00486947">
            <w:pPr>
              <w:ind w:firstLine="85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9C3" w:rsidRPr="00BE7CE8" w14:paraId="2EDCB989" w14:textId="77777777" w:rsidTr="00486947"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C89807" w14:textId="77777777" w:rsidR="008E4798" w:rsidRPr="00BE7CE8" w:rsidRDefault="008E4798" w:rsidP="00DB75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Мероприятие «Предоставление субсидий муниципальным общеобразовательным организациям на выполнение муниципального задания»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87D377C" w14:textId="77777777" w:rsidR="008E4798" w:rsidRPr="00901851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1851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6C65BF3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25330" w14:textId="77777777" w:rsidR="008E4798" w:rsidRPr="00BE7CE8" w:rsidRDefault="008E4798" w:rsidP="00486947">
            <w:pPr>
              <w:ind w:firstLine="85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E5771" w14:textId="77777777" w:rsidR="008E4798" w:rsidRPr="00BE7CE8" w:rsidRDefault="008E4798" w:rsidP="00486947">
            <w:pPr>
              <w:ind w:firstLine="85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D5F64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17B42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27D9A" w14:textId="77777777" w:rsidR="008E4798" w:rsidRPr="00901851" w:rsidRDefault="009223DE" w:rsidP="004869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186 987,6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942A1" w14:textId="77777777" w:rsidR="008E4798" w:rsidRPr="00901851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1851">
              <w:rPr>
                <w:rFonts w:ascii="Times New Roman" w:hAnsi="Times New Roman" w:cs="Times New Roman"/>
                <w:sz w:val="22"/>
                <w:szCs w:val="22"/>
              </w:rPr>
              <w:t>190 544,6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DF17B" w14:textId="77777777" w:rsidR="008E4798" w:rsidRPr="00901851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1851">
              <w:rPr>
                <w:rFonts w:ascii="Times New Roman" w:hAnsi="Times New Roman" w:cs="Times New Roman"/>
                <w:sz w:val="22"/>
                <w:szCs w:val="22"/>
              </w:rPr>
              <w:t>249 296,1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5D11A" w14:textId="77777777" w:rsidR="008E4798" w:rsidRPr="00901851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185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3AEFC" w14:textId="77777777" w:rsidR="008E4798" w:rsidRPr="00901851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185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F339C3" w:rsidRPr="00BE7CE8" w14:paraId="323EE854" w14:textId="77777777" w:rsidTr="00F339C3">
        <w:tc>
          <w:tcPr>
            <w:tcW w:w="14885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69B41" w14:textId="77777777" w:rsidR="008E4798" w:rsidRPr="00486947" w:rsidRDefault="008E4798" w:rsidP="00486947">
            <w:pPr>
              <w:ind w:firstLine="851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b/>
                <w:sz w:val="22"/>
                <w:szCs w:val="22"/>
              </w:rPr>
              <w:t>«Развит</w:t>
            </w:r>
            <w:r w:rsidR="00486947">
              <w:rPr>
                <w:rFonts w:ascii="Times New Roman" w:hAnsi="Times New Roman" w:cs="Times New Roman"/>
                <w:b/>
                <w:sz w:val="22"/>
                <w:szCs w:val="22"/>
              </w:rPr>
              <w:t>ие дополнительного образования»</w:t>
            </w:r>
          </w:p>
        </w:tc>
      </w:tr>
      <w:tr w:rsidR="00F339C3" w:rsidRPr="00BE7CE8" w14:paraId="7865E76B" w14:textId="77777777" w:rsidTr="00486947"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639E95" w14:textId="77777777" w:rsidR="008E4798" w:rsidRPr="00BE7CE8" w:rsidRDefault="008E4798" w:rsidP="00DB7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="00EA3C1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Услуга «Реализация дополнительных общеобразовательных общеразвивающих программ»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2C77938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98230F0" w14:textId="77777777" w:rsidR="008E4798" w:rsidRPr="007D5D2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  <w:r w:rsidRPr="007D5D28">
              <w:rPr>
                <w:rFonts w:ascii="Times New Roman" w:hAnsi="Times New Roman" w:cs="Times New Roman"/>
              </w:rPr>
              <w:t>6 467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C27A1" w14:textId="77777777" w:rsidR="008E4798" w:rsidRPr="007D5D2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  <w:r w:rsidRPr="007D5D28">
              <w:rPr>
                <w:rFonts w:ascii="Times New Roman" w:hAnsi="Times New Roman" w:cs="Times New Roman"/>
              </w:rPr>
              <w:t>6 500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9070F" w14:textId="77777777" w:rsidR="008E4798" w:rsidRPr="007D5D2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  <w:r w:rsidRPr="007D5D28">
              <w:rPr>
                <w:rFonts w:ascii="Times New Roman" w:hAnsi="Times New Roman" w:cs="Times New Roman"/>
              </w:rPr>
              <w:t>6 520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08D70" w14:textId="77777777" w:rsidR="008E4798" w:rsidRPr="007D5D2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  <w:r w:rsidRPr="007D5D28">
              <w:rPr>
                <w:rFonts w:ascii="Times New Roman" w:hAnsi="Times New Roman" w:cs="Times New Roman"/>
              </w:rPr>
              <w:t>6550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EDB02" w14:textId="77777777" w:rsidR="008E4798" w:rsidRPr="007D5D2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  <w:r w:rsidRPr="007D5D28">
              <w:rPr>
                <w:rFonts w:ascii="Times New Roman" w:hAnsi="Times New Roman" w:cs="Times New Roman"/>
              </w:rPr>
              <w:t>6570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47C9F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DAFA2" w14:textId="77777777" w:rsidR="008E4798" w:rsidRDefault="008E4798" w:rsidP="00486947">
            <w:pPr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7CBD2" w14:textId="77777777" w:rsidR="008E4798" w:rsidRDefault="008E4798" w:rsidP="00486947">
            <w:pPr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2F554" w14:textId="77777777" w:rsidR="008E4798" w:rsidRDefault="008E4798" w:rsidP="00486947">
            <w:pPr>
              <w:jc w:val="center"/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A80A3" w14:textId="77777777" w:rsidR="008E4798" w:rsidRDefault="008E4798" w:rsidP="00486947">
            <w:pPr>
              <w:jc w:val="center"/>
            </w:pPr>
          </w:p>
        </w:tc>
      </w:tr>
      <w:tr w:rsidR="00F339C3" w:rsidRPr="00BE7CE8" w14:paraId="26A242FC" w14:textId="77777777" w:rsidTr="00486947"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6BFDF6" w14:textId="77777777" w:rsidR="008E4798" w:rsidRPr="00BE7CE8" w:rsidRDefault="00EA3C1C" w:rsidP="00DB7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Показатель 4.1</w:t>
            </w:r>
            <w:r w:rsidR="008E4798" w:rsidRPr="00BE7CE8">
              <w:rPr>
                <w:rFonts w:ascii="Times New Roman" w:hAnsi="Times New Roman" w:cs="Times New Roman"/>
                <w:sz w:val="22"/>
                <w:szCs w:val="22"/>
              </w:rPr>
              <w:t xml:space="preserve"> «Доля родителей (законных представителей) довольных качеством услуги»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1FABD94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B47B04D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  <w:r w:rsidRPr="00BE7CE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37C80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  <w:r w:rsidRPr="00BE7CE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BFE2A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  <w:r w:rsidRPr="00BE7CE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2458F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  <w:r w:rsidRPr="00BE7CE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3508C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  <w:r w:rsidRPr="00BE7CE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5DD48" w14:textId="77777777" w:rsidR="008E4798" w:rsidRPr="00BE7CE8" w:rsidRDefault="008E4798" w:rsidP="00486947">
            <w:pPr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6E581" w14:textId="77777777" w:rsidR="008E4798" w:rsidRPr="00BE7CE8" w:rsidRDefault="008E4798" w:rsidP="00486947">
            <w:pPr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F513E" w14:textId="77777777" w:rsidR="008E4798" w:rsidRPr="00BE7CE8" w:rsidRDefault="008E4798" w:rsidP="00486947">
            <w:pPr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C8706" w14:textId="77777777" w:rsidR="008E4798" w:rsidRPr="00BE7CE8" w:rsidRDefault="008E4798" w:rsidP="00486947">
            <w:pPr>
              <w:jc w:val="center"/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4C04E" w14:textId="77777777" w:rsidR="008E4798" w:rsidRPr="00BE7CE8" w:rsidRDefault="008E4798" w:rsidP="00486947">
            <w:pPr>
              <w:jc w:val="center"/>
            </w:pPr>
          </w:p>
        </w:tc>
      </w:tr>
      <w:tr w:rsidR="00F339C3" w:rsidRPr="00BE7CE8" w14:paraId="1D34D61B" w14:textId="77777777" w:rsidTr="00486947"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F07E6F" w14:textId="77777777" w:rsidR="008E4798" w:rsidRPr="00BE7CE8" w:rsidRDefault="00EA3C1C" w:rsidP="00DB7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Показатель 4.2</w:t>
            </w:r>
            <w:r w:rsidR="008E4798" w:rsidRPr="00BE7CE8">
              <w:rPr>
                <w:rFonts w:ascii="Times New Roman" w:hAnsi="Times New Roman" w:cs="Times New Roman"/>
                <w:sz w:val="22"/>
                <w:szCs w:val="22"/>
              </w:rPr>
              <w:t xml:space="preserve"> «Доля лиц, выполнивших федеральные государственные требования по соответствующему виду спорта по результатам реализации программ»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A2F4DB3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3C4C303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A3504" w14:textId="77777777" w:rsidR="008E4798" w:rsidRPr="00BE7CE8" w:rsidRDefault="008E4798" w:rsidP="00486947">
            <w:pPr>
              <w:ind w:firstLine="8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095A7" w14:textId="77777777" w:rsidR="008E4798" w:rsidRPr="00BE7CE8" w:rsidRDefault="008E4798" w:rsidP="00486947">
            <w:pPr>
              <w:ind w:firstLine="8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9C7D1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34D7B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041A3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2D332" w14:textId="77777777" w:rsidR="008E4798" w:rsidRPr="00BE7CE8" w:rsidRDefault="008E4798" w:rsidP="00486947">
            <w:pPr>
              <w:ind w:firstLine="8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CFBDB" w14:textId="77777777" w:rsidR="008E4798" w:rsidRPr="00BE7CE8" w:rsidRDefault="008E4798" w:rsidP="00486947">
            <w:pPr>
              <w:ind w:firstLine="8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6E078" w14:textId="77777777" w:rsidR="008E4798" w:rsidRPr="00BE7CE8" w:rsidRDefault="008E4798" w:rsidP="00486947">
            <w:pPr>
              <w:ind w:firstLine="8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E2240" w14:textId="77777777" w:rsidR="008E4798" w:rsidRPr="00BE7CE8" w:rsidRDefault="008E4798" w:rsidP="00486947">
            <w:pPr>
              <w:ind w:firstLine="85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9C3" w:rsidRPr="00BE7CE8" w14:paraId="71C28623" w14:textId="77777777" w:rsidTr="00486947"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069005" w14:textId="77777777" w:rsidR="008E4798" w:rsidRPr="00BE7CE8" w:rsidRDefault="00EA3C1C" w:rsidP="00DB7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Показатель 4.3</w:t>
            </w:r>
            <w:r w:rsidR="008E4798" w:rsidRPr="00BE7CE8">
              <w:rPr>
                <w:rFonts w:ascii="Times New Roman" w:hAnsi="Times New Roman" w:cs="Times New Roman"/>
                <w:sz w:val="22"/>
                <w:szCs w:val="22"/>
              </w:rPr>
              <w:t xml:space="preserve"> «Доля родителей удовлетворенных качеством содержания учащихся»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9CFCADD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3A638DC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  <w:r w:rsidRPr="00BE7CE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008B8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  <w:r w:rsidRPr="00BE7CE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B488C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  <w:r w:rsidRPr="00BE7CE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AE432" w14:textId="77777777" w:rsidR="008E4798" w:rsidRPr="00BE7CE8" w:rsidRDefault="008E4798" w:rsidP="00486947">
            <w:pPr>
              <w:jc w:val="center"/>
            </w:pPr>
            <w:r w:rsidRPr="00BE7CE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13AFD" w14:textId="77777777" w:rsidR="008E4798" w:rsidRPr="00BE7CE8" w:rsidRDefault="008E4798" w:rsidP="00486947">
            <w:pPr>
              <w:jc w:val="center"/>
            </w:pPr>
            <w:r w:rsidRPr="00BE7CE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0DA3F" w14:textId="77777777" w:rsidR="008E4798" w:rsidRPr="00BE7CE8" w:rsidRDefault="008E4798" w:rsidP="00486947">
            <w:pPr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170AA" w14:textId="77777777" w:rsidR="008E4798" w:rsidRPr="00BE7CE8" w:rsidRDefault="008E4798" w:rsidP="00486947">
            <w:pPr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BF210" w14:textId="77777777" w:rsidR="008E4798" w:rsidRPr="00BE7CE8" w:rsidRDefault="008E4798" w:rsidP="00486947">
            <w:pPr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23485" w14:textId="77777777" w:rsidR="008E4798" w:rsidRPr="00BE7CE8" w:rsidRDefault="008E4798" w:rsidP="00486947">
            <w:pPr>
              <w:jc w:val="center"/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58A97" w14:textId="77777777" w:rsidR="008E4798" w:rsidRPr="00BE7CE8" w:rsidRDefault="008E4798" w:rsidP="00486947">
            <w:pPr>
              <w:jc w:val="center"/>
            </w:pPr>
          </w:p>
        </w:tc>
      </w:tr>
      <w:tr w:rsidR="00F339C3" w:rsidRPr="00BE7CE8" w14:paraId="71AAF3AA" w14:textId="77777777" w:rsidTr="00486947"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A0F143" w14:textId="77777777" w:rsidR="008E4798" w:rsidRPr="00BE7CE8" w:rsidRDefault="00EA3C1C" w:rsidP="00DB7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Показатель 4.4</w:t>
            </w:r>
            <w:r w:rsidR="008E4798" w:rsidRPr="00BE7CE8">
              <w:rPr>
                <w:rFonts w:ascii="Times New Roman" w:hAnsi="Times New Roman" w:cs="Times New Roman"/>
                <w:sz w:val="22"/>
                <w:szCs w:val="22"/>
              </w:rPr>
              <w:t xml:space="preserve"> «Доля учащихся, участников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культура и спорта, интереса к научной деятельности, творческой деятельности, физкультурно-спортивной деятельности»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F547D9F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763EDEA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  <w:r w:rsidRPr="00BE7CE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B09D8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  <w:r w:rsidRPr="00BE7CE8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56329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  <w:r w:rsidRPr="00BE7CE8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9DE81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  <w:r w:rsidRPr="00BE7CE8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9E710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  <w:r w:rsidRPr="00BE7CE8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20F62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4C96A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FC4CC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D7F0F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017B9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9C3" w:rsidRPr="00BE7CE8" w14:paraId="00B7CAB6" w14:textId="77777777" w:rsidTr="00486947"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52AA55" w14:textId="77777777" w:rsidR="008E4798" w:rsidRPr="00BE7CE8" w:rsidRDefault="00EA3C1C" w:rsidP="00DB7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Показатель 4.5</w:t>
            </w:r>
            <w:r w:rsidR="008E4798" w:rsidRPr="00BE7CE8">
              <w:rPr>
                <w:rFonts w:ascii="Times New Roman" w:hAnsi="Times New Roman" w:cs="Times New Roman"/>
                <w:sz w:val="22"/>
                <w:szCs w:val="22"/>
              </w:rPr>
              <w:t xml:space="preserve"> «Доля детей, ставших победителями и призерами Всероссийских и международных мероприятий»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C5D562B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3BFA0E9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  <w:r w:rsidRPr="00BE7CE8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CFD0F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5104D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  <w:r w:rsidRPr="00BE7CE8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8DF2A84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F1446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  <w:r w:rsidRPr="00BE7CE8"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980E5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E82A542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ACD8A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BE4A7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DFF9303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9C3" w:rsidRPr="00BE7CE8" w14:paraId="7138BB2F" w14:textId="77777777" w:rsidTr="00486947"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E85BE5" w14:textId="77777777" w:rsidR="008E4798" w:rsidRPr="00BE7CE8" w:rsidRDefault="008E4798" w:rsidP="00DB75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Мероприятие «Предоставление субсидий организациям дополнительного образования детей на выполнение муниципального задания, в том числе доведение средней заработной платы </w:t>
            </w:r>
            <w:r w:rsidRPr="00BE7CE8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педагогических работников организаций дополнительного образования детей до уровня средней заработной платы учителей в Краснодарском крае»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E1A275F" w14:textId="77777777" w:rsidR="008E4798" w:rsidRPr="00901851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185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тыс. руб.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C656249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84291" w14:textId="77777777" w:rsidR="008E4798" w:rsidRPr="00BE7CE8" w:rsidRDefault="008E4798" w:rsidP="00486947">
            <w:pPr>
              <w:ind w:firstLine="85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E896B" w14:textId="77777777" w:rsidR="008E4798" w:rsidRPr="00BE7CE8" w:rsidRDefault="008E4798" w:rsidP="00486947">
            <w:pPr>
              <w:ind w:firstLine="85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AB86C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1C5F4" w14:textId="77777777" w:rsidR="008E4798" w:rsidRPr="00BE7CE8" w:rsidRDefault="008E4798" w:rsidP="004869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3D663" w14:textId="77777777" w:rsidR="008E4798" w:rsidRPr="00901851" w:rsidRDefault="009223DE" w:rsidP="00901851">
            <w:pPr>
              <w:ind w:hanging="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116 188,9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48F5F" w14:textId="77777777" w:rsidR="008E4798" w:rsidRPr="00901851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1851">
              <w:rPr>
                <w:rFonts w:ascii="Times New Roman" w:hAnsi="Times New Roman" w:cs="Times New Roman"/>
                <w:sz w:val="22"/>
                <w:szCs w:val="22"/>
              </w:rPr>
              <w:t>121 264,6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D0F92" w14:textId="77777777" w:rsidR="008E4798" w:rsidRPr="00901851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1851">
              <w:rPr>
                <w:rFonts w:ascii="Times New Roman" w:hAnsi="Times New Roman" w:cs="Times New Roman"/>
                <w:sz w:val="22"/>
                <w:szCs w:val="22"/>
              </w:rPr>
              <w:t>122 464,3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B28A3" w14:textId="77777777" w:rsidR="008E4798" w:rsidRPr="00901851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185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2AB77" w14:textId="77777777" w:rsidR="008E4798" w:rsidRPr="00901851" w:rsidRDefault="008E4798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185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14:paraId="2871FACE" w14:textId="77777777" w:rsidR="00F339C3" w:rsidRDefault="00F339C3" w:rsidP="008E4798">
      <w:pPr>
        <w:jc w:val="center"/>
        <w:rPr>
          <w:rFonts w:ascii="Times New Roman" w:hAnsi="Times New Roman" w:cs="Times New Roman"/>
          <w:sz w:val="28"/>
          <w:szCs w:val="28"/>
        </w:rPr>
        <w:sectPr w:rsidR="00F339C3" w:rsidSect="007852FE">
          <w:headerReference w:type="default" r:id="rId18"/>
          <w:footerReference w:type="default" r:id="rId19"/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14:paraId="37AF66B6" w14:textId="77777777" w:rsidR="00F339C3" w:rsidRPr="00486947" w:rsidRDefault="00F339C3" w:rsidP="00F339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6947">
        <w:rPr>
          <w:rFonts w:ascii="Times New Roman" w:hAnsi="Times New Roman" w:cs="Times New Roman"/>
          <w:b/>
          <w:sz w:val="28"/>
          <w:szCs w:val="28"/>
        </w:rPr>
        <w:lastRenderedPageBreak/>
        <w:t>7. Сведения о показателях (индикаторах) муниципальной программы, подпрограмм муниципальной программы, ведомственных целевых программ</w:t>
      </w:r>
    </w:p>
    <w:p w14:paraId="5F041E98" w14:textId="77777777" w:rsidR="00F339C3" w:rsidRPr="00F339C3" w:rsidRDefault="00F339C3" w:rsidP="00F339C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C169C30" w14:textId="77777777" w:rsidR="00F339C3" w:rsidRPr="00F339C3" w:rsidRDefault="00F339C3" w:rsidP="00F339C3">
      <w:pPr>
        <w:jc w:val="both"/>
        <w:rPr>
          <w:rFonts w:ascii="Times New Roman" w:hAnsi="Times New Roman" w:cs="Times New Roman"/>
          <w:sz w:val="28"/>
          <w:szCs w:val="28"/>
        </w:rPr>
      </w:pPr>
      <w:r w:rsidRPr="00F339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F339C3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определяется на основе системы показателей (индикаторов), позволяющих оценить ход и результативность решения поставленных задач по ключевым направлениям развития образования и определить его влияние на социально-экономическое развитие Крымского района.</w:t>
      </w:r>
    </w:p>
    <w:p w14:paraId="4A72B7A7" w14:textId="77777777" w:rsidR="00F339C3" w:rsidRPr="00F339C3" w:rsidRDefault="00F339C3" w:rsidP="00F339C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DFC4FD2" w14:textId="77777777" w:rsidR="00F339C3" w:rsidRPr="00F339C3" w:rsidRDefault="00F339C3" w:rsidP="00EA3C1C">
      <w:pPr>
        <w:jc w:val="center"/>
        <w:rPr>
          <w:rFonts w:ascii="Times New Roman" w:hAnsi="Times New Roman" w:cs="Times New Roman"/>
          <w:sz w:val="28"/>
          <w:szCs w:val="28"/>
        </w:rPr>
      </w:pPr>
      <w:r w:rsidRPr="00F339C3">
        <w:rPr>
          <w:rFonts w:ascii="Times New Roman" w:hAnsi="Times New Roman" w:cs="Times New Roman"/>
          <w:sz w:val="28"/>
          <w:szCs w:val="28"/>
        </w:rPr>
        <w:t>Показатели (индикаторы) до</w:t>
      </w:r>
      <w:r w:rsidR="00EA3C1C">
        <w:rPr>
          <w:rFonts w:ascii="Times New Roman" w:hAnsi="Times New Roman" w:cs="Times New Roman"/>
          <w:sz w:val="28"/>
          <w:szCs w:val="28"/>
        </w:rPr>
        <w:t>стижения целей и решения задач:</w:t>
      </w:r>
    </w:p>
    <w:p w14:paraId="438EF013" w14:textId="77777777" w:rsidR="00F339C3" w:rsidRPr="00F339C3" w:rsidRDefault="00F339C3" w:rsidP="00F339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9C3">
        <w:rPr>
          <w:rFonts w:ascii="Times New Roman" w:hAnsi="Times New Roman" w:cs="Times New Roman"/>
          <w:sz w:val="28"/>
          <w:szCs w:val="28"/>
        </w:rPr>
        <w:t xml:space="preserve">Показатель 1. </w:t>
      </w:r>
      <w:proofErr w:type="gramStart"/>
      <w:r w:rsidRPr="00F339C3">
        <w:rPr>
          <w:rFonts w:ascii="Times New Roman" w:hAnsi="Times New Roman" w:cs="Times New Roman"/>
          <w:sz w:val="28"/>
          <w:szCs w:val="28"/>
        </w:rPr>
        <w:t>«Среднегодовая численность обучающихся, получающих дошкольное, начальное общее, основное общее, среднее общее образование в муниципальных общеобразовательных организациях, в том числе»,</w:t>
      </w:r>
      <w:proofErr w:type="gramEnd"/>
    </w:p>
    <w:p w14:paraId="5D9CD900" w14:textId="77777777" w:rsidR="00F339C3" w:rsidRPr="00F339C3" w:rsidRDefault="00F339C3" w:rsidP="00F339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9C3">
        <w:rPr>
          <w:rFonts w:ascii="Times New Roman" w:hAnsi="Times New Roman" w:cs="Times New Roman"/>
          <w:sz w:val="28"/>
          <w:szCs w:val="28"/>
        </w:rPr>
        <w:t>1.1 «Среднегодовая численность воспитанников, получающих дошкольное образование в муниципальных общеобразовательных организациях»</w:t>
      </w:r>
      <w:r w:rsidR="00EC4714">
        <w:rPr>
          <w:rFonts w:ascii="Times New Roman" w:hAnsi="Times New Roman" w:cs="Times New Roman"/>
          <w:sz w:val="28"/>
          <w:szCs w:val="28"/>
        </w:rPr>
        <w:t>.</w:t>
      </w:r>
    </w:p>
    <w:p w14:paraId="653DB581" w14:textId="77777777" w:rsidR="00F339C3" w:rsidRPr="00F339C3" w:rsidRDefault="00F339C3" w:rsidP="00F339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9C3">
        <w:rPr>
          <w:rFonts w:ascii="Times New Roman" w:hAnsi="Times New Roman" w:cs="Times New Roman"/>
          <w:sz w:val="28"/>
          <w:szCs w:val="28"/>
        </w:rPr>
        <w:t>1.2 «Среднегодовая численность учащихся, получающих начальное общее, основное общее, среднее общее образование в муниципальных общеобразовательных организациях»</w:t>
      </w:r>
      <w:r w:rsidR="00EC4714">
        <w:rPr>
          <w:rFonts w:ascii="Times New Roman" w:hAnsi="Times New Roman" w:cs="Times New Roman"/>
          <w:sz w:val="28"/>
          <w:szCs w:val="28"/>
        </w:rPr>
        <w:t>.</w:t>
      </w:r>
    </w:p>
    <w:p w14:paraId="0B691445" w14:textId="77777777" w:rsidR="00F339C3" w:rsidRPr="00F339C3" w:rsidRDefault="00F339C3" w:rsidP="00F339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9C3">
        <w:rPr>
          <w:rFonts w:ascii="Times New Roman" w:hAnsi="Times New Roman" w:cs="Times New Roman"/>
          <w:sz w:val="28"/>
          <w:szCs w:val="28"/>
        </w:rPr>
        <w:t>Показатель рассчитывается на основании методики, утвержд</w:t>
      </w:r>
      <w:r w:rsidR="00534EF0">
        <w:rPr>
          <w:rFonts w:ascii="Times New Roman" w:hAnsi="Times New Roman" w:cs="Times New Roman"/>
          <w:sz w:val="28"/>
          <w:szCs w:val="28"/>
        </w:rPr>
        <w:t>е</w:t>
      </w:r>
      <w:r w:rsidRPr="00F339C3">
        <w:rPr>
          <w:rFonts w:ascii="Times New Roman" w:hAnsi="Times New Roman" w:cs="Times New Roman"/>
          <w:sz w:val="28"/>
          <w:szCs w:val="28"/>
        </w:rPr>
        <w:t>нной приказом Федеральной службы государственной статистики от 14 января 2013 года № 12 «Об утверждении статистического инструментария для организации Министерством образования и науки Российской Федерации федерального статистического наблюдения за деятельностью образовательных учреждений» (раздел 5 Указаний по заполнению формы ФСН № ОО – 1) по формуле:</w:t>
      </w:r>
    </w:p>
    <w:p w14:paraId="593B5EF3" w14:textId="77777777" w:rsidR="00F339C3" w:rsidRPr="00F339C3" w:rsidRDefault="00F339C3" w:rsidP="00F339C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5B67FD8" w14:textId="77777777" w:rsidR="00F339C3" w:rsidRPr="00F339C3" w:rsidRDefault="00F339C3" w:rsidP="00F339C3">
      <w:pPr>
        <w:jc w:val="center"/>
        <w:rPr>
          <w:rFonts w:ascii="Times New Roman" w:hAnsi="Times New Roman" w:cs="Times New Roman"/>
          <w:sz w:val="28"/>
          <w:szCs w:val="28"/>
        </w:rPr>
      </w:pPr>
      <w:r w:rsidRPr="00F339C3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Pr="00F339C3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F339C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339C3">
        <w:rPr>
          <w:rFonts w:ascii="Times New Roman" w:hAnsi="Times New Roman" w:cs="Times New Roman"/>
          <w:sz w:val="28"/>
          <w:szCs w:val="28"/>
        </w:rPr>
        <w:t>*8) + (</w:t>
      </w:r>
      <w:proofErr w:type="spellStart"/>
      <w:r w:rsidRPr="00F339C3">
        <w:rPr>
          <w:rFonts w:ascii="Times New Roman" w:hAnsi="Times New Roman" w:cs="Times New Roman"/>
          <w:sz w:val="28"/>
          <w:szCs w:val="28"/>
        </w:rPr>
        <w:t>Kк</w:t>
      </w:r>
      <w:proofErr w:type="spellEnd"/>
      <w:r w:rsidRPr="00F339C3">
        <w:rPr>
          <w:rFonts w:ascii="Times New Roman" w:hAnsi="Times New Roman" w:cs="Times New Roman"/>
          <w:sz w:val="28"/>
          <w:szCs w:val="28"/>
        </w:rPr>
        <w:t>*4)</w:t>
      </w:r>
    </w:p>
    <w:p w14:paraId="55536D11" w14:textId="77777777" w:rsidR="00F339C3" w:rsidRPr="00F339C3" w:rsidRDefault="00F339C3" w:rsidP="00F339C3">
      <w:pPr>
        <w:jc w:val="center"/>
        <w:rPr>
          <w:rFonts w:ascii="Times New Roman" w:hAnsi="Times New Roman" w:cs="Times New Roman"/>
          <w:sz w:val="28"/>
          <w:szCs w:val="28"/>
        </w:rPr>
      </w:pPr>
      <w:r w:rsidRPr="00F339C3">
        <w:rPr>
          <w:rFonts w:ascii="Times New Roman" w:hAnsi="Times New Roman" w:cs="Times New Roman"/>
          <w:sz w:val="28"/>
          <w:szCs w:val="28"/>
        </w:rPr>
        <w:t>К = —————————, где</w:t>
      </w:r>
    </w:p>
    <w:p w14:paraId="7C8BF8B8" w14:textId="77777777" w:rsidR="00F339C3" w:rsidRPr="00F339C3" w:rsidRDefault="00F339C3" w:rsidP="00F339C3">
      <w:pPr>
        <w:jc w:val="center"/>
        <w:rPr>
          <w:rFonts w:ascii="Times New Roman" w:hAnsi="Times New Roman" w:cs="Times New Roman"/>
          <w:sz w:val="28"/>
          <w:szCs w:val="28"/>
        </w:rPr>
      </w:pPr>
      <w:r w:rsidRPr="00F339C3">
        <w:rPr>
          <w:rFonts w:ascii="Times New Roman" w:hAnsi="Times New Roman" w:cs="Times New Roman"/>
          <w:sz w:val="28"/>
          <w:szCs w:val="28"/>
        </w:rPr>
        <w:t>12</w:t>
      </w:r>
    </w:p>
    <w:p w14:paraId="20D198FE" w14:textId="77777777" w:rsidR="00F339C3" w:rsidRPr="00F339C3" w:rsidRDefault="00F339C3" w:rsidP="00F339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39C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339C3">
        <w:rPr>
          <w:rFonts w:ascii="Times New Roman" w:hAnsi="Times New Roman" w:cs="Times New Roman"/>
          <w:sz w:val="28"/>
          <w:szCs w:val="28"/>
        </w:rPr>
        <w:t xml:space="preserve"> – численность обучающихся по программам общего образования в общеобразовательных организациях;</w:t>
      </w:r>
    </w:p>
    <w:p w14:paraId="23E6FC5A" w14:textId="77777777" w:rsidR="00F339C3" w:rsidRPr="00F339C3" w:rsidRDefault="00F339C3" w:rsidP="00F339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339C3">
        <w:rPr>
          <w:rFonts w:ascii="Times New Roman" w:hAnsi="Times New Roman" w:cs="Times New Roman"/>
          <w:sz w:val="28"/>
          <w:szCs w:val="28"/>
        </w:rPr>
        <w:t>Кн</w:t>
      </w:r>
      <w:proofErr w:type="spellEnd"/>
      <w:r w:rsidRPr="00F339C3">
        <w:rPr>
          <w:rFonts w:ascii="Times New Roman" w:hAnsi="Times New Roman" w:cs="Times New Roman"/>
          <w:sz w:val="28"/>
          <w:szCs w:val="28"/>
        </w:rPr>
        <w:t xml:space="preserve"> – численность </w:t>
      </w:r>
      <w:proofErr w:type="gramStart"/>
      <w:r w:rsidRPr="00F339C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339C3">
        <w:rPr>
          <w:rFonts w:ascii="Times New Roman" w:hAnsi="Times New Roman" w:cs="Times New Roman"/>
          <w:sz w:val="28"/>
          <w:szCs w:val="28"/>
        </w:rPr>
        <w:t xml:space="preserve"> на начало бюджетного года;</w:t>
      </w:r>
    </w:p>
    <w:p w14:paraId="6F6BC562" w14:textId="77777777" w:rsidR="00F339C3" w:rsidRPr="00F339C3" w:rsidRDefault="00F339C3" w:rsidP="00F339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339C3">
        <w:rPr>
          <w:rFonts w:ascii="Times New Roman" w:hAnsi="Times New Roman" w:cs="Times New Roman"/>
          <w:sz w:val="28"/>
          <w:szCs w:val="28"/>
        </w:rPr>
        <w:t>Кк</w:t>
      </w:r>
      <w:proofErr w:type="spellEnd"/>
      <w:r w:rsidRPr="00F339C3">
        <w:rPr>
          <w:rFonts w:ascii="Times New Roman" w:hAnsi="Times New Roman" w:cs="Times New Roman"/>
          <w:sz w:val="28"/>
          <w:szCs w:val="28"/>
        </w:rPr>
        <w:t xml:space="preserve"> – численность </w:t>
      </w:r>
      <w:proofErr w:type="gramStart"/>
      <w:r w:rsidRPr="00F339C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339C3">
        <w:rPr>
          <w:rFonts w:ascii="Times New Roman" w:hAnsi="Times New Roman" w:cs="Times New Roman"/>
          <w:sz w:val="28"/>
          <w:szCs w:val="28"/>
        </w:rPr>
        <w:t xml:space="preserve"> на начало учебного года (1 сентября).</w:t>
      </w:r>
    </w:p>
    <w:p w14:paraId="148045C1" w14:textId="77777777" w:rsidR="00F339C3" w:rsidRPr="00F339C3" w:rsidRDefault="00F339C3" w:rsidP="00F339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9C3">
        <w:rPr>
          <w:rFonts w:ascii="Times New Roman" w:hAnsi="Times New Roman" w:cs="Times New Roman"/>
          <w:sz w:val="28"/>
          <w:szCs w:val="28"/>
        </w:rPr>
        <w:t>Показатель 2. «Доля численности учащихся общеобразовательных организаций, обучающихся в соответствии с федеральным государственным образовательным стандартом, в общей численности учащихся общеобразовательных организаций».</w:t>
      </w:r>
    </w:p>
    <w:p w14:paraId="1800A80D" w14:textId="77777777" w:rsidR="00F339C3" w:rsidRPr="00F339C3" w:rsidRDefault="00F339C3" w:rsidP="00F339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9C3">
        <w:rPr>
          <w:rFonts w:ascii="Times New Roman" w:hAnsi="Times New Roman" w:cs="Times New Roman"/>
          <w:sz w:val="28"/>
          <w:szCs w:val="28"/>
        </w:rPr>
        <w:t>Показатель рассчитывается как отношение численности учащихся общеобразовательных организаций, обучающихся в соответствии с федеральным государственным образовательным стандартом к общей численности детей, обучающихся в общеобразовательных организациях на основании методики, утвержд</w:t>
      </w:r>
      <w:r w:rsidR="00534EF0">
        <w:rPr>
          <w:rFonts w:ascii="Times New Roman" w:hAnsi="Times New Roman" w:cs="Times New Roman"/>
          <w:sz w:val="28"/>
          <w:szCs w:val="28"/>
        </w:rPr>
        <w:t>е</w:t>
      </w:r>
      <w:r w:rsidRPr="00F339C3">
        <w:rPr>
          <w:rFonts w:ascii="Times New Roman" w:hAnsi="Times New Roman" w:cs="Times New Roman"/>
          <w:sz w:val="28"/>
          <w:szCs w:val="28"/>
        </w:rPr>
        <w:t xml:space="preserve">нной приказом </w:t>
      </w:r>
      <w:proofErr w:type="spellStart"/>
      <w:r w:rsidRPr="00F339C3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F339C3">
        <w:rPr>
          <w:rFonts w:ascii="Times New Roman" w:hAnsi="Times New Roman" w:cs="Times New Roman"/>
          <w:sz w:val="28"/>
          <w:szCs w:val="28"/>
        </w:rPr>
        <w:t xml:space="preserve"> России от 11 июня 2014</w:t>
      </w:r>
      <w:r w:rsidR="00EA3C1C">
        <w:rPr>
          <w:rFonts w:ascii="Times New Roman" w:hAnsi="Times New Roman" w:cs="Times New Roman"/>
          <w:sz w:val="28"/>
          <w:szCs w:val="28"/>
        </w:rPr>
        <w:t xml:space="preserve"> г.</w:t>
      </w:r>
      <w:r w:rsidRPr="00F339C3">
        <w:rPr>
          <w:rFonts w:ascii="Times New Roman" w:hAnsi="Times New Roman" w:cs="Times New Roman"/>
          <w:sz w:val="28"/>
          <w:szCs w:val="28"/>
        </w:rPr>
        <w:t xml:space="preserve"> № 657 «Об утверждении </w:t>
      </w:r>
      <w:proofErr w:type="gramStart"/>
      <w:r w:rsidRPr="00F339C3">
        <w:rPr>
          <w:rFonts w:ascii="Times New Roman" w:hAnsi="Times New Roman" w:cs="Times New Roman"/>
          <w:sz w:val="28"/>
          <w:szCs w:val="28"/>
        </w:rPr>
        <w:t>методики расч</w:t>
      </w:r>
      <w:r w:rsidR="00534EF0">
        <w:rPr>
          <w:rFonts w:ascii="Times New Roman" w:hAnsi="Times New Roman" w:cs="Times New Roman"/>
          <w:sz w:val="28"/>
          <w:szCs w:val="28"/>
        </w:rPr>
        <w:t>е</w:t>
      </w:r>
      <w:r w:rsidRPr="00F339C3">
        <w:rPr>
          <w:rFonts w:ascii="Times New Roman" w:hAnsi="Times New Roman" w:cs="Times New Roman"/>
          <w:sz w:val="28"/>
          <w:szCs w:val="28"/>
        </w:rPr>
        <w:t xml:space="preserve">та показателей мониторинга </w:t>
      </w:r>
      <w:r w:rsidRPr="00F339C3">
        <w:rPr>
          <w:rFonts w:ascii="Times New Roman" w:hAnsi="Times New Roman" w:cs="Times New Roman"/>
          <w:sz w:val="28"/>
          <w:szCs w:val="28"/>
        </w:rPr>
        <w:lastRenderedPageBreak/>
        <w:t>системы образования</w:t>
      </w:r>
      <w:proofErr w:type="gramEnd"/>
      <w:r w:rsidRPr="00F339C3">
        <w:rPr>
          <w:rFonts w:ascii="Times New Roman" w:hAnsi="Times New Roman" w:cs="Times New Roman"/>
          <w:sz w:val="28"/>
          <w:szCs w:val="28"/>
        </w:rPr>
        <w:t>».</w:t>
      </w:r>
    </w:p>
    <w:p w14:paraId="6C3BB145" w14:textId="77777777" w:rsidR="00F339C3" w:rsidRPr="00F339C3" w:rsidRDefault="00F339C3" w:rsidP="00F339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9C3">
        <w:rPr>
          <w:rFonts w:ascii="Times New Roman" w:hAnsi="Times New Roman" w:cs="Times New Roman"/>
          <w:sz w:val="28"/>
          <w:szCs w:val="28"/>
        </w:rPr>
        <w:t>Показатель 3. «Отношение среднемесячной заработной платы педагогических работников образовательных организаций общего образования к среднемесячной заработной плате в Краснодарском крае».</w:t>
      </w:r>
    </w:p>
    <w:p w14:paraId="490C86E6" w14:textId="77777777" w:rsidR="00F339C3" w:rsidRPr="00F339C3" w:rsidRDefault="00F339C3" w:rsidP="00F339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9C3">
        <w:rPr>
          <w:rFonts w:ascii="Times New Roman" w:hAnsi="Times New Roman" w:cs="Times New Roman"/>
          <w:sz w:val="28"/>
          <w:szCs w:val="28"/>
        </w:rPr>
        <w:t>Показатель рассчитывается как отношение средней заработной платы педагогических работников общеобразовательных организаций к отношению средней заработной плате в экономике Краснодарского края.</w:t>
      </w:r>
    </w:p>
    <w:p w14:paraId="009FEF83" w14:textId="77777777" w:rsidR="00F339C3" w:rsidRPr="00F339C3" w:rsidRDefault="00F339C3" w:rsidP="00F339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9C3">
        <w:rPr>
          <w:rFonts w:ascii="Times New Roman" w:hAnsi="Times New Roman" w:cs="Times New Roman"/>
          <w:sz w:val="28"/>
          <w:szCs w:val="28"/>
        </w:rPr>
        <w:t>Показатель 4. «Количество общеобразовательных организаций, в которых провед</w:t>
      </w:r>
      <w:r w:rsidR="00534EF0">
        <w:rPr>
          <w:rFonts w:ascii="Times New Roman" w:hAnsi="Times New Roman" w:cs="Times New Roman"/>
          <w:sz w:val="28"/>
          <w:szCs w:val="28"/>
        </w:rPr>
        <w:t>е</w:t>
      </w:r>
      <w:r w:rsidRPr="00F339C3">
        <w:rPr>
          <w:rFonts w:ascii="Times New Roman" w:hAnsi="Times New Roman" w:cs="Times New Roman"/>
          <w:sz w:val="28"/>
          <w:szCs w:val="28"/>
        </w:rPr>
        <w:t>н капитальный ремонт».</w:t>
      </w:r>
    </w:p>
    <w:p w14:paraId="12B432C9" w14:textId="77777777" w:rsidR="00F339C3" w:rsidRPr="00F339C3" w:rsidRDefault="00F339C3" w:rsidP="00F339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9C3">
        <w:rPr>
          <w:rFonts w:ascii="Times New Roman" w:hAnsi="Times New Roman" w:cs="Times New Roman"/>
          <w:sz w:val="28"/>
          <w:szCs w:val="28"/>
        </w:rPr>
        <w:t>Показатель 5. «Количество педагогических работников, получающих компенсацию расходов на оплату жилых помещений, отопления, освещения».</w:t>
      </w:r>
    </w:p>
    <w:p w14:paraId="260CF35B" w14:textId="77777777" w:rsidR="00F339C3" w:rsidRPr="00F339C3" w:rsidRDefault="00F339C3" w:rsidP="00F339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9C3">
        <w:rPr>
          <w:rFonts w:ascii="Times New Roman" w:hAnsi="Times New Roman" w:cs="Times New Roman"/>
          <w:sz w:val="28"/>
          <w:szCs w:val="28"/>
        </w:rPr>
        <w:t>Показатель 6. «Охват питанием детей из многодетных семей».</w:t>
      </w:r>
    </w:p>
    <w:p w14:paraId="59E0C116" w14:textId="77777777" w:rsidR="00F339C3" w:rsidRPr="00F339C3" w:rsidRDefault="00F339C3" w:rsidP="00F339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9C3">
        <w:rPr>
          <w:rFonts w:ascii="Times New Roman" w:hAnsi="Times New Roman" w:cs="Times New Roman"/>
          <w:sz w:val="28"/>
          <w:szCs w:val="28"/>
        </w:rPr>
        <w:t>Показатель 7. «Число педагогических работников, участвующих в проведении единого государственного экзамена, получающих компенсацию за работу по подготовке и проведению единого государственного экзамена».</w:t>
      </w:r>
    </w:p>
    <w:p w14:paraId="1E5C5514" w14:textId="77777777" w:rsidR="00F339C3" w:rsidRPr="00F339C3" w:rsidRDefault="00F339C3" w:rsidP="00F339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9C3">
        <w:rPr>
          <w:rFonts w:ascii="Times New Roman" w:hAnsi="Times New Roman" w:cs="Times New Roman"/>
          <w:sz w:val="28"/>
          <w:szCs w:val="28"/>
        </w:rPr>
        <w:t>Показатель 8. «Среднегодовая численность работников для дополнительного стимулирования отдельных категорий работников муниципальных дошкольных образовательных организаций 3000 рублей».</w:t>
      </w:r>
    </w:p>
    <w:p w14:paraId="5738A799" w14:textId="77777777" w:rsidR="00F339C3" w:rsidRPr="00F339C3" w:rsidRDefault="00F339C3" w:rsidP="00F339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9C3">
        <w:rPr>
          <w:rFonts w:ascii="Times New Roman" w:hAnsi="Times New Roman" w:cs="Times New Roman"/>
          <w:sz w:val="28"/>
          <w:szCs w:val="28"/>
        </w:rPr>
        <w:t>Показатель 11. «Среднесписочная численность педагогических работников муниципальных общеобразовательных организаций, реализующих образовательные программы дошкольного образования, которым осуществляются доплаты в размере 3000 рублей в месяц».</w:t>
      </w:r>
    </w:p>
    <w:p w14:paraId="33826F6D" w14:textId="77777777" w:rsidR="00F339C3" w:rsidRPr="00F339C3" w:rsidRDefault="00F339C3" w:rsidP="00F339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9C3">
        <w:rPr>
          <w:rFonts w:ascii="Times New Roman" w:hAnsi="Times New Roman" w:cs="Times New Roman"/>
          <w:sz w:val="28"/>
          <w:szCs w:val="28"/>
        </w:rPr>
        <w:t xml:space="preserve">Показатель 12.  «Охват детей </w:t>
      </w:r>
      <w:r w:rsidR="00225E0F">
        <w:rPr>
          <w:rFonts w:ascii="Times New Roman" w:hAnsi="Times New Roman" w:cs="Times New Roman"/>
          <w:sz w:val="28"/>
          <w:szCs w:val="28"/>
        </w:rPr>
        <w:t>дополнительным образованием</w:t>
      </w:r>
      <w:r w:rsidRPr="00F339C3">
        <w:rPr>
          <w:rFonts w:ascii="Times New Roman" w:hAnsi="Times New Roman" w:cs="Times New Roman"/>
          <w:sz w:val="28"/>
          <w:szCs w:val="28"/>
        </w:rPr>
        <w:t xml:space="preserve"> в возрасте от 5 до 18 лет».</w:t>
      </w:r>
    </w:p>
    <w:p w14:paraId="2DF97015" w14:textId="77777777" w:rsidR="00F339C3" w:rsidRPr="00F339C3" w:rsidRDefault="00F339C3" w:rsidP="00F339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9C3">
        <w:rPr>
          <w:rFonts w:ascii="Times New Roman" w:hAnsi="Times New Roman" w:cs="Times New Roman"/>
          <w:sz w:val="28"/>
          <w:szCs w:val="28"/>
        </w:rPr>
        <w:t>Показатель рассчитывается как отношение численности детей в возрасте от 5 до 18 лет, которым предоставлена возможность получать услуги дополнительного образования в муниципальных организациях дополнительного образования, к общей численности детей в возрасте от 5 до 18 лет (</w:t>
      </w:r>
      <w:proofErr w:type="gramStart"/>
      <w:r w:rsidRPr="00F339C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339C3">
        <w:rPr>
          <w:rFonts w:ascii="Times New Roman" w:hAnsi="Times New Roman" w:cs="Times New Roman"/>
          <w:sz w:val="28"/>
          <w:szCs w:val="28"/>
        </w:rPr>
        <w:t xml:space="preserve"> %).</w:t>
      </w:r>
    </w:p>
    <w:p w14:paraId="554D940B" w14:textId="77777777" w:rsidR="00F339C3" w:rsidRPr="00F339C3" w:rsidRDefault="00F339C3" w:rsidP="00F339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9C3">
        <w:rPr>
          <w:rFonts w:ascii="Times New Roman" w:hAnsi="Times New Roman" w:cs="Times New Roman"/>
          <w:sz w:val="28"/>
          <w:szCs w:val="28"/>
        </w:rPr>
        <w:t>Показатель 13. «Доля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лет»</w:t>
      </w:r>
      <w:r w:rsidR="00EC4714">
        <w:rPr>
          <w:rFonts w:ascii="Times New Roman" w:hAnsi="Times New Roman" w:cs="Times New Roman"/>
          <w:sz w:val="28"/>
          <w:szCs w:val="28"/>
        </w:rPr>
        <w:t>.</w:t>
      </w:r>
    </w:p>
    <w:p w14:paraId="1C354F9A" w14:textId="77777777" w:rsidR="00F339C3" w:rsidRPr="00F339C3" w:rsidRDefault="00F339C3" w:rsidP="00F339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9C3">
        <w:rPr>
          <w:rFonts w:ascii="Times New Roman" w:hAnsi="Times New Roman" w:cs="Times New Roman"/>
          <w:sz w:val="28"/>
          <w:szCs w:val="28"/>
        </w:rPr>
        <w:t>Показатель определяется отношением числа детей в возрасте от 5 до 18 лет, использующих сертификаты дополнительного образования, к общей численности детей в возрасте от 5 до 18 лет, проживающих на территории муниципалитета.</w:t>
      </w:r>
    </w:p>
    <w:p w14:paraId="443B861C" w14:textId="77777777" w:rsidR="00F339C3" w:rsidRPr="00F339C3" w:rsidRDefault="00F339C3" w:rsidP="00F339C3">
      <w:pPr>
        <w:jc w:val="both"/>
        <w:rPr>
          <w:rFonts w:ascii="Times New Roman" w:hAnsi="Times New Roman" w:cs="Times New Roman"/>
          <w:sz w:val="28"/>
          <w:szCs w:val="28"/>
        </w:rPr>
      </w:pPr>
      <w:r w:rsidRPr="00F339C3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14:paraId="3A94BEBB" w14:textId="77777777" w:rsidR="00F339C3" w:rsidRPr="00F339C3" w:rsidRDefault="00F339C3" w:rsidP="00F339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9C3">
        <w:rPr>
          <w:rFonts w:ascii="Times New Roman" w:hAnsi="Times New Roman" w:cs="Times New Roman"/>
          <w:sz w:val="28"/>
          <w:szCs w:val="28"/>
        </w:rPr>
        <w:t>С=</w:t>
      </w:r>
      <w:proofErr w:type="spellStart"/>
      <w:r w:rsidRPr="00F339C3">
        <w:rPr>
          <w:rFonts w:ascii="Times New Roman" w:hAnsi="Times New Roman" w:cs="Times New Roman"/>
          <w:sz w:val="28"/>
          <w:szCs w:val="28"/>
        </w:rPr>
        <w:t>Ч_серт</w:t>
      </w:r>
      <w:proofErr w:type="spellEnd"/>
      <w:r w:rsidRPr="00F339C3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339C3">
        <w:rPr>
          <w:rFonts w:ascii="Times New Roman" w:hAnsi="Times New Roman" w:cs="Times New Roman"/>
          <w:sz w:val="28"/>
          <w:szCs w:val="28"/>
        </w:rPr>
        <w:t>Ч_всего</w:t>
      </w:r>
      <w:proofErr w:type="spellEnd"/>
      <w:r w:rsidRPr="00F339C3">
        <w:rPr>
          <w:rFonts w:ascii="Times New Roman" w:hAnsi="Times New Roman" w:cs="Times New Roman"/>
          <w:sz w:val="28"/>
          <w:szCs w:val="28"/>
        </w:rPr>
        <w:t>, где</w:t>
      </w:r>
      <w:proofErr w:type="gramStart"/>
      <w:r w:rsidRPr="00F339C3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F339C3">
        <w:rPr>
          <w:rFonts w:ascii="Times New Roman" w:hAnsi="Times New Roman" w:cs="Times New Roman"/>
          <w:sz w:val="28"/>
          <w:szCs w:val="28"/>
        </w:rPr>
        <w:t xml:space="preserve"> – доля детей в возрасте от 5 до 18 лет, использующих сертификаты дополнительного образования;</w:t>
      </w:r>
    </w:p>
    <w:p w14:paraId="7765EE9C" w14:textId="77777777" w:rsidR="00F339C3" w:rsidRPr="00F339C3" w:rsidRDefault="00F339C3" w:rsidP="00F339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339C3">
        <w:rPr>
          <w:rFonts w:ascii="Times New Roman" w:hAnsi="Times New Roman" w:cs="Times New Roman"/>
          <w:sz w:val="28"/>
          <w:szCs w:val="28"/>
        </w:rPr>
        <w:t>Ч_серт</w:t>
      </w:r>
      <w:proofErr w:type="spellEnd"/>
      <w:r w:rsidRPr="00F339C3">
        <w:rPr>
          <w:rFonts w:ascii="Times New Roman" w:hAnsi="Times New Roman" w:cs="Times New Roman"/>
          <w:sz w:val="28"/>
          <w:szCs w:val="28"/>
        </w:rPr>
        <w:t xml:space="preserve"> – общая численность детей, использующих сертифик</w:t>
      </w:r>
      <w:r w:rsidR="00EC4714">
        <w:rPr>
          <w:rFonts w:ascii="Times New Roman" w:hAnsi="Times New Roman" w:cs="Times New Roman"/>
          <w:sz w:val="28"/>
          <w:szCs w:val="28"/>
        </w:rPr>
        <w:t>аты дополнительного образования;</w:t>
      </w:r>
    </w:p>
    <w:p w14:paraId="1C7FDF58" w14:textId="77777777" w:rsidR="00F339C3" w:rsidRPr="00F339C3" w:rsidRDefault="00F339C3" w:rsidP="00F339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339C3">
        <w:rPr>
          <w:rFonts w:ascii="Times New Roman" w:hAnsi="Times New Roman" w:cs="Times New Roman"/>
          <w:sz w:val="28"/>
          <w:szCs w:val="28"/>
        </w:rPr>
        <w:t>Ч_всего</w:t>
      </w:r>
      <w:proofErr w:type="spellEnd"/>
      <w:r w:rsidRPr="00F339C3">
        <w:rPr>
          <w:rFonts w:ascii="Times New Roman" w:hAnsi="Times New Roman" w:cs="Times New Roman"/>
          <w:sz w:val="28"/>
          <w:szCs w:val="28"/>
        </w:rPr>
        <w:t xml:space="preserve"> – численность детей в возрасте от 5 до 18 лет, проживающих на территории муниципалитета)</w:t>
      </w:r>
      <w:r w:rsidR="00EC471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70A7F26E" w14:textId="77777777" w:rsidR="00F339C3" w:rsidRPr="00F339C3" w:rsidRDefault="00F339C3" w:rsidP="00F339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9C3">
        <w:rPr>
          <w:rFonts w:ascii="Times New Roman" w:hAnsi="Times New Roman" w:cs="Times New Roman"/>
          <w:sz w:val="28"/>
          <w:szCs w:val="28"/>
        </w:rPr>
        <w:lastRenderedPageBreak/>
        <w:t xml:space="preserve">Показатель 14. «Отношение среднемесячной заработной платы педагогических работников организаций дополнительного образования к среднемесячной заработной плате учителей». </w:t>
      </w:r>
    </w:p>
    <w:p w14:paraId="760C6064" w14:textId="77777777" w:rsidR="00F339C3" w:rsidRPr="00F339C3" w:rsidRDefault="00F339C3" w:rsidP="00F339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9C3">
        <w:rPr>
          <w:rFonts w:ascii="Times New Roman" w:hAnsi="Times New Roman" w:cs="Times New Roman"/>
          <w:sz w:val="28"/>
          <w:szCs w:val="28"/>
        </w:rPr>
        <w:t>Показатель рассчитывается как отношение средней заработной платы педагогических работников организаций дополнительного образования к среднемесячной заработной плате учителей.</w:t>
      </w:r>
    </w:p>
    <w:p w14:paraId="53DAD509" w14:textId="77777777" w:rsidR="00F339C3" w:rsidRPr="00F339C3" w:rsidRDefault="00F339C3" w:rsidP="00F339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9C3">
        <w:rPr>
          <w:rFonts w:ascii="Times New Roman" w:hAnsi="Times New Roman" w:cs="Times New Roman"/>
          <w:sz w:val="28"/>
          <w:szCs w:val="28"/>
        </w:rPr>
        <w:t>Показатель 15. Удельный вес численности детей, охваченных программами технической и ест</w:t>
      </w:r>
      <w:r w:rsidR="00EA3C1C">
        <w:rPr>
          <w:rFonts w:ascii="Times New Roman" w:hAnsi="Times New Roman" w:cs="Times New Roman"/>
          <w:sz w:val="28"/>
          <w:szCs w:val="28"/>
        </w:rPr>
        <w:t xml:space="preserve">ественнонаучной направленности </w:t>
      </w:r>
      <w:r w:rsidR="00EA3C1C" w:rsidRPr="00F339C3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EA3C1C" w:rsidRPr="00F339C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A3C1C" w:rsidRPr="00F339C3">
        <w:rPr>
          <w:rFonts w:ascii="Times New Roman" w:hAnsi="Times New Roman" w:cs="Times New Roman"/>
          <w:sz w:val="28"/>
          <w:szCs w:val="28"/>
        </w:rPr>
        <w:t xml:space="preserve"> %)</w:t>
      </w:r>
      <w:r w:rsidR="00EC4714">
        <w:rPr>
          <w:rFonts w:ascii="Times New Roman" w:hAnsi="Times New Roman" w:cs="Times New Roman"/>
          <w:sz w:val="28"/>
          <w:szCs w:val="28"/>
        </w:rPr>
        <w:t>.</w:t>
      </w:r>
    </w:p>
    <w:p w14:paraId="0D2BAC17" w14:textId="77777777" w:rsidR="00F339C3" w:rsidRPr="00F339C3" w:rsidRDefault="00F339C3" w:rsidP="00F339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9C3">
        <w:rPr>
          <w:rFonts w:ascii="Times New Roman" w:hAnsi="Times New Roman" w:cs="Times New Roman"/>
          <w:sz w:val="28"/>
          <w:szCs w:val="28"/>
        </w:rPr>
        <w:t>Показатель рассчитывается как отношение численности детей, охваченных программами технической и естественнонаучной направленности к общей численности детей, охваченных дополнительным образованием.</w:t>
      </w:r>
    </w:p>
    <w:p w14:paraId="5F759E75" w14:textId="77777777" w:rsidR="00F339C3" w:rsidRPr="00F339C3" w:rsidRDefault="00F339C3" w:rsidP="00F339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9C3">
        <w:rPr>
          <w:rFonts w:ascii="Times New Roman" w:hAnsi="Times New Roman" w:cs="Times New Roman"/>
          <w:sz w:val="28"/>
          <w:szCs w:val="28"/>
        </w:rPr>
        <w:t>Показатель 16. Доля детей, охваченных дополнительным образованием с использованием персо</w:t>
      </w:r>
      <w:r w:rsidR="00EA3C1C">
        <w:rPr>
          <w:rFonts w:ascii="Times New Roman" w:hAnsi="Times New Roman" w:cs="Times New Roman"/>
          <w:sz w:val="28"/>
          <w:szCs w:val="28"/>
        </w:rPr>
        <w:t xml:space="preserve">нифицированного финансирования </w:t>
      </w:r>
      <w:r w:rsidR="00EA3C1C" w:rsidRPr="00F339C3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EA3C1C" w:rsidRPr="00F339C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A3C1C" w:rsidRPr="00F339C3">
        <w:rPr>
          <w:rFonts w:ascii="Times New Roman" w:hAnsi="Times New Roman" w:cs="Times New Roman"/>
          <w:sz w:val="28"/>
          <w:szCs w:val="28"/>
        </w:rPr>
        <w:t xml:space="preserve"> %)</w:t>
      </w:r>
      <w:r w:rsidRPr="00F339C3">
        <w:rPr>
          <w:rFonts w:ascii="Times New Roman" w:hAnsi="Times New Roman" w:cs="Times New Roman"/>
          <w:sz w:val="28"/>
          <w:szCs w:val="28"/>
        </w:rPr>
        <w:t>.</w:t>
      </w:r>
    </w:p>
    <w:p w14:paraId="3E4CDFDF" w14:textId="77777777" w:rsidR="00F339C3" w:rsidRPr="00F339C3" w:rsidRDefault="00F339C3" w:rsidP="00F339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9C3">
        <w:rPr>
          <w:rFonts w:ascii="Times New Roman" w:hAnsi="Times New Roman" w:cs="Times New Roman"/>
          <w:sz w:val="28"/>
          <w:szCs w:val="28"/>
        </w:rPr>
        <w:t>Показатель рассчитывается как отношение численности детей, охваченных дополнительным образованием с использованием персонифицированного финансирования к общей численности детей, охваченных дополнительным образованием.</w:t>
      </w:r>
    </w:p>
    <w:p w14:paraId="26354109" w14:textId="77777777" w:rsidR="00F339C3" w:rsidRPr="00F339C3" w:rsidRDefault="00F339C3" w:rsidP="00F339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9C3">
        <w:rPr>
          <w:rFonts w:ascii="Times New Roman" w:hAnsi="Times New Roman" w:cs="Times New Roman"/>
          <w:sz w:val="28"/>
          <w:szCs w:val="28"/>
        </w:rPr>
        <w:t xml:space="preserve">Показатель 17. Доля детей с </w:t>
      </w:r>
      <w:r w:rsidR="00225E0F">
        <w:rPr>
          <w:rFonts w:ascii="Times New Roman" w:hAnsi="Times New Roman" w:cs="Times New Roman"/>
          <w:sz w:val="28"/>
          <w:szCs w:val="28"/>
        </w:rPr>
        <w:t>ограниченными возможностями здоровья</w:t>
      </w:r>
      <w:r w:rsidRPr="00F339C3">
        <w:rPr>
          <w:rFonts w:ascii="Times New Roman" w:hAnsi="Times New Roman" w:cs="Times New Roman"/>
          <w:sz w:val="28"/>
          <w:szCs w:val="28"/>
        </w:rPr>
        <w:t xml:space="preserve"> и инвалидностью в возрасте от 5 до 18 лет, охваченн</w:t>
      </w:r>
      <w:r w:rsidR="00EA3C1C">
        <w:rPr>
          <w:rFonts w:ascii="Times New Roman" w:hAnsi="Times New Roman" w:cs="Times New Roman"/>
          <w:sz w:val="28"/>
          <w:szCs w:val="28"/>
        </w:rPr>
        <w:t xml:space="preserve">ых дополнительным образованием </w:t>
      </w:r>
      <w:r w:rsidR="00EA3C1C" w:rsidRPr="00F339C3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EA3C1C" w:rsidRPr="00F339C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A3C1C" w:rsidRPr="00F339C3">
        <w:rPr>
          <w:rFonts w:ascii="Times New Roman" w:hAnsi="Times New Roman" w:cs="Times New Roman"/>
          <w:sz w:val="28"/>
          <w:szCs w:val="28"/>
        </w:rPr>
        <w:t xml:space="preserve"> %)</w:t>
      </w:r>
      <w:r w:rsidRPr="00F339C3">
        <w:rPr>
          <w:rFonts w:ascii="Times New Roman" w:hAnsi="Times New Roman" w:cs="Times New Roman"/>
          <w:sz w:val="28"/>
          <w:szCs w:val="28"/>
        </w:rPr>
        <w:t>.</w:t>
      </w:r>
    </w:p>
    <w:p w14:paraId="640CB3A2" w14:textId="77777777" w:rsidR="00F339C3" w:rsidRPr="00F339C3" w:rsidRDefault="00F339C3" w:rsidP="00F339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9C3">
        <w:rPr>
          <w:rFonts w:ascii="Times New Roman" w:hAnsi="Times New Roman" w:cs="Times New Roman"/>
          <w:sz w:val="28"/>
          <w:szCs w:val="28"/>
        </w:rPr>
        <w:t xml:space="preserve">Показатель рассчитывается как отношение численности детей с </w:t>
      </w:r>
      <w:r w:rsidR="00225E0F">
        <w:rPr>
          <w:rFonts w:ascii="Times New Roman" w:hAnsi="Times New Roman" w:cs="Times New Roman"/>
          <w:sz w:val="28"/>
          <w:szCs w:val="28"/>
        </w:rPr>
        <w:t>ограниченными возможностями здоровья</w:t>
      </w:r>
      <w:r w:rsidRPr="00F339C3">
        <w:rPr>
          <w:rFonts w:ascii="Times New Roman" w:hAnsi="Times New Roman" w:cs="Times New Roman"/>
          <w:sz w:val="28"/>
          <w:szCs w:val="28"/>
        </w:rPr>
        <w:t xml:space="preserve"> и инвалидностью в возрасте от 5 до 18 лет, охваченных дополнительным образованием к общей численности детей, охваченных дополнительным образованием.</w:t>
      </w:r>
    </w:p>
    <w:p w14:paraId="565444FD" w14:textId="77777777" w:rsidR="00F339C3" w:rsidRDefault="00F339C3" w:rsidP="00EC4714">
      <w:pPr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F339C3" w:rsidSect="009B57D4">
          <w:headerReference w:type="default" r:id="rId20"/>
          <w:footerReference w:type="default" r:id="rId21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F339C3">
        <w:rPr>
          <w:rFonts w:ascii="Times New Roman" w:hAnsi="Times New Roman" w:cs="Times New Roman"/>
          <w:sz w:val="28"/>
          <w:szCs w:val="28"/>
        </w:rPr>
        <w:t>Все показатели (индикаторы) соответствуют целям и задачам муниципальной программы и приведены ниже в таблице</w:t>
      </w:r>
      <w:r w:rsidR="00EC471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F294A8A" w14:textId="77777777" w:rsidR="006574FD" w:rsidRDefault="006574FD" w:rsidP="006574FD">
      <w:pPr>
        <w:jc w:val="right"/>
        <w:rPr>
          <w:rFonts w:ascii="Times New Roman" w:hAnsi="Times New Roman" w:cs="Times New Roman"/>
          <w:sz w:val="28"/>
          <w:szCs w:val="28"/>
        </w:rPr>
      </w:pPr>
      <w:r w:rsidRPr="00486947">
        <w:rPr>
          <w:rFonts w:ascii="Times New Roman" w:hAnsi="Times New Roman" w:cs="Times New Roman"/>
          <w:sz w:val="28"/>
          <w:szCs w:val="28"/>
        </w:rPr>
        <w:lastRenderedPageBreak/>
        <w:t>Таблица 4</w:t>
      </w:r>
    </w:p>
    <w:p w14:paraId="5BAFF25A" w14:textId="77777777" w:rsidR="006574FD" w:rsidRDefault="006574FD" w:rsidP="00F339C3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</w:p>
    <w:p w14:paraId="79E77067" w14:textId="77777777" w:rsidR="00F339C3" w:rsidRPr="009029AC" w:rsidRDefault="00F339C3" w:rsidP="00F339C3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9029AC">
        <w:rPr>
          <w:rFonts w:ascii="Times New Roman" w:hAnsi="Times New Roman"/>
          <w:color w:val="auto"/>
          <w:sz w:val="28"/>
          <w:szCs w:val="28"/>
        </w:rPr>
        <w:t>Сведения о показателях (индикаторах) муниципальной программы, подпрограмм муниципальной программы, ведомственных целевых программ</w:t>
      </w:r>
    </w:p>
    <w:p w14:paraId="5145C957" w14:textId="77777777" w:rsidR="00A7263E" w:rsidRPr="00486947" w:rsidRDefault="00A7263E" w:rsidP="00486947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fb"/>
        <w:tblW w:w="1502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2977"/>
        <w:gridCol w:w="709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992"/>
        <w:gridCol w:w="851"/>
        <w:gridCol w:w="850"/>
      </w:tblGrid>
      <w:tr w:rsidR="00486947" w14:paraId="1A277796" w14:textId="77777777" w:rsidTr="004150E4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49DE7A" w14:textId="77777777" w:rsidR="00486947" w:rsidRPr="00BE7CE8" w:rsidRDefault="00486947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Pr="00BE7CE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E8E04A" w14:textId="77777777" w:rsidR="00486947" w:rsidRPr="00BE7CE8" w:rsidRDefault="00486947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Показатель</w:t>
            </w:r>
            <w:r w:rsidRPr="00BE7CE8">
              <w:rPr>
                <w:rFonts w:ascii="Times New Roman" w:hAnsi="Times New Roman" w:cs="Times New Roman"/>
                <w:sz w:val="22"/>
                <w:szCs w:val="22"/>
              </w:rPr>
              <w:br/>
              <w:t>(индикатор)</w:t>
            </w:r>
            <w:r w:rsidRPr="00BE7CE8">
              <w:rPr>
                <w:rFonts w:ascii="Times New Roman" w:hAnsi="Times New Roman" w:cs="Times New Roman"/>
                <w:sz w:val="22"/>
                <w:szCs w:val="22"/>
              </w:rPr>
              <w:br/>
              <w:t>(наименование)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F13500" w14:textId="77777777" w:rsidR="00486947" w:rsidRPr="00BE7CE8" w:rsidRDefault="00486947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  <w:r w:rsidRPr="00BE7CE8">
              <w:rPr>
                <w:rFonts w:ascii="Times New Roman" w:hAnsi="Times New Roman" w:cs="Times New Roman"/>
                <w:sz w:val="22"/>
                <w:szCs w:val="22"/>
              </w:rPr>
              <w:br/>
              <w:t>изм.</w:t>
            </w:r>
          </w:p>
        </w:tc>
        <w:tc>
          <w:tcPr>
            <w:tcW w:w="1034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D8B0ABB" w14:textId="77777777" w:rsidR="00486947" w:rsidRPr="00BE7CE8" w:rsidRDefault="00486947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Значения показателей</w:t>
            </w:r>
          </w:p>
        </w:tc>
      </w:tr>
      <w:tr w:rsidR="004150E4" w14:paraId="6C9A2862" w14:textId="77777777" w:rsidTr="004150E4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236C30" w14:textId="77777777" w:rsidR="00486947" w:rsidRDefault="00486947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FA5E35" w14:textId="77777777" w:rsidR="00486947" w:rsidRDefault="00486947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FCD8F8" w14:textId="77777777" w:rsidR="00486947" w:rsidRDefault="00486947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61C610A" w14:textId="77777777" w:rsidR="00486947" w:rsidRPr="00BE7CE8" w:rsidRDefault="00486947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отчетный год</w:t>
            </w:r>
          </w:p>
          <w:p w14:paraId="09C35FED" w14:textId="77777777" w:rsidR="00486947" w:rsidRDefault="00486947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743CFC8" w14:textId="77777777" w:rsidR="00486947" w:rsidRPr="00BE7CE8" w:rsidRDefault="00486947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текущий год</w:t>
            </w:r>
          </w:p>
          <w:p w14:paraId="6F86E679" w14:textId="77777777" w:rsidR="00486947" w:rsidRDefault="00486947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544A05A" w14:textId="77777777" w:rsidR="00486947" w:rsidRPr="00BE7CE8" w:rsidRDefault="00486947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очередной год</w:t>
            </w:r>
          </w:p>
          <w:p w14:paraId="54C861DA" w14:textId="77777777" w:rsidR="00486947" w:rsidRDefault="00486947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65EDB23" w14:textId="77777777" w:rsidR="00486947" w:rsidRPr="00BE7CE8" w:rsidRDefault="00486947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первый год планового периода</w:t>
            </w:r>
          </w:p>
          <w:p w14:paraId="2009999F" w14:textId="77777777" w:rsidR="00486947" w:rsidRDefault="00486947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B571C50" w14:textId="77777777" w:rsidR="00486947" w:rsidRPr="00BE7CE8" w:rsidRDefault="00486947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второй год планового периода</w:t>
            </w:r>
          </w:p>
          <w:p w14:paraId="47E601B4" w14:textId="77777777" w:rsidR="00486947" w:rsidRDefault="00486947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5DDC2BA8" w14:textId="77777777" w:rsidR="00486947" w:rsidRPr="00BE7CE8" w:rsidRDefault="00486947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третий год планового периода</w:t>
            </w:r>
          </w:p>
          <w:p w14:paraId="6283C0FE" w14:textId="77777777" w:rsidR="00486947" w:rsidRPr="00BE7CE8" w:rsidRDefault="00486947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  <w:p w14:paraId="738FBEDD" w14:textId="77777777" w:rsidR="00486947" w:rsidRDefault="00486947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150E4" w14:paraId="4684DC24" w14:textId="77777777" w:rsidTr="004150E4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0C1A6E" w14:textId="77777777" w:rsidR="00486947" w:rsidRDefault="00486947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5EDE46" w14:textId="77777777" w:rsidR="00486947" w:rsidRDefault="00486947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822E6B" w14:textId="77777777" w:rsidR="00486947" w:rsidRDefault="00486947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F3BBCFA" w14:textId="77777777" w:rsidR="00486947" w:rsidRDefault="00486947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базовый вариант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1CD9132" w14:textId="77777777" w:rsidR="00486947" w:rsidRDefault="00486947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с учетом доп. средств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64804DA" w14:textId="77777777" w:rsidR="00486947" w:rsidRDefault="00486947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базовый вариант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3EF094C" w14:textId="77777777" w:rsidR="00486947" w:rsidRDefault="00486947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с учетом доп. средств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44463E1" w14:textId="77777777" w:rsidR="00486947" w:rsidRDefault="00486947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базовый вариант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EB87C36" w14:textId="77777777" w:rsidR="00486947" w:rsidRDefault="00486947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с учетом доп. средств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6821CC7" w14:textId="77777777" w:rsidR="00486947" w:rsidRDefault="00486947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базовый вариант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896CD31" w14:textId="77777777" w:rsidR="00486947" w:rsidRDefault="00486947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с учетом доп. средств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C4AB4E9" w14:textId="77777777" w:rsidR="00486947" w:rsidRDefault="00486947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базовый вариант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90AF589" w14:textId="77777777" w:rsidR="00486947" w:rsidRDefault="00486947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с учетом доп. средств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47A46AA" w14:textId="77777777" w:rsidR="00486947" w:rsidRDefault="00486947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базовый вариант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1F59C96" w14:textId="77777777" w:rsidR="00486947" w:rsidRDefault="00486947" w:rsidP="0048694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с учетом доп. средств</w:t>
            </w:r>
          </w:p>
        </w:tc>
      </w:tr>
    </w:tbl>
    <w:tbl>
      <w:tblPr>
        <w:tblW w:w="15027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992"/>
        <w:gridCol w:w="2978"/>
        <w:gridCol w:w="708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992"/>
        <w:gridCol w:w="851"/>
        <w:gridCol w:w="851"/>
      </w:tblGrid>
      <w:tr w:rsidR="00DB75DC" w:rsidRPr="00BE7CE8" w14:paraId="599A4542" w14:textId="77777777" w:rsidTr="004150E4">
        <w:trPr>
          <w:trHeight w:val="300"/>
          <w:tblHeader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FE2D04" w14:textId="77777777" w:rsidR="00F339C3" w:rsidRPr="00BE7CE8" w:rsidRDefault="00F339C3" w:rsidP="00DB75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11DE6D" w14:textId="77777777" w:rsidR="00F339C3" w:rsidRPr="00BE7CE8" w:rsidRDefault="00F339C3" w:rsidP="00DB75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8ECBB3" w14:textId="77777777" w:rsidR="00F339C3" w:rsidRPr="00BE7CE8" w:rsidRDefault="00F339C3" w:rsidP="00DB75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294C2D" w14:textId="77777777" w:rsidR="00F339C3" w:rsidRPr="00BE7CE8" w:rsidRDefault="00F339C3" w:rsidP="00DB75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5C0C06" w14:textId="77777777" w:rsidR="00F339C3" w:rsidRPr="00BE7CE8" w:rsidRDefault="00F339C3" w:rsidP="00DB75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462C6E" w14:textId="77777777" w:rsidR="00F339C3" w:rsidRPr="00BE7CE8" w:rsidRDefault="00F339C3" w:rsidP="00DB75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234151" w14:textId="77777777" w:rsidR="00F339C3" w:rsidRPr="00BE7CE8" w:rsidRDefault="00F339C3" w:rsidP="00DB75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8D9398" w14:textId="77777777" w:rsidR="00F339C3" w:rsidRPr="00BE7CE8" w:rsidRDefault="00F339C3" w:rsidP="00DB75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641FE2" w14:textId="77777777" w:rsidR="00F339C3" w:rsidRPr="00BE7CE8" w:rsidRDefault="00F339C3" w:rsidP="00DB75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281000" w14:textId="77777777" w:rsidR="00F339C3" w:rsidRPr="00BE7CE8" w:rsidRDefault="00F339C3" w:rsidP="00DB75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FA7CE2" w14:textId="77777777" w:rsidR="00F339C3" w:rsidRPr="00BE7CE8" w:rsidRDefault="00F339C3" w:rsidP="00DB75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5BC5F" w14:textId="77777777" w:rsidR="00F339C3" w:rsidRPr="00BE7CE8" w:rsidRDefault="00F339C3" w:rsidP="00DB75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687349" w14:textId="77777777" w:rsidR="00F339C3" w:rsidRPr="00BE7CE8" w:rsidRDefault="00F339C3" w:rsidP="00DB75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B8B23" w14:textId="77777777" w:rsidR="00F339C3" w:rsidRPr="00BE7CE8" w:rsidRDefault="00F339C3" w:rsidP="00DB75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5B2D4" w14:textId="77777777" w:rsidR="00F339C3" w:rsidRPr="00BE7CE8" w:rsidRDefault="00F339C3" w:rsidP="00DB75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4F0000" w:rsidRPr="00BE7CE8" w14:paraId="514DB625" w14:textId="77777777" w:rsidTr="004F0000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5FD171" w14:textId="77777777" w:rsidR="004F0000" w:rsidRPr="004F0000" w:rsidRDefault="004F0000" w:rsidP="00EC4714">
            <w:pPr>
              <w:pStyle w:val="a3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00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035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9513" w14:textId="77777777" w:rsidR="004F0000" w:rsidRPr="00BE7CE8" w:rsidRDefault="004F0000" w:rsidP="00EC4714">
            <w:pPr>
              <w:pStyle w:val="a3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E7CE8">
              <w:rPr>
                <w:rFonts w:ascii="Times New Roman" w:hAnsi="Times New Roman"/>
                <w:b/>
                <w:sz w:val="22"/>
                <w:szCs w:val="22"/>
              </w:rPr>
              <w:t>«Развитие дошкольного образования»</w:t>
            </w:r>
          </w:p>
        </w:tc>
      </w:tr>
      <w:tr w:rsidR="00DB75DC" w:rsidRPr="00BE7CE8" w14:paraId="670BC84D" w14:textId="77777777" w:rsidTr="004150E4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5184C8" w14:textId="77777777" w:rsidR="00F339C3" w:rsidRPr="00BE7CE8" w:rsidRDefault="009029AC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F0000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5FB03E" w14:textId="77777777" w:rsidR="00F339C3" w:rsidRPr="00BE7CE8" w:rsidRDefault="00F339C3" w:rsidP="00DB7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Соотношение детей, охваченных дошкольным образованием, от общей численности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F90E39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A35010" w14:textId="77777777" w:rsidR="00F339C3" w:rsidRPr="00BE7CE8" w:rsidRDefault="00F339C3" w:rsidP="004150E4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eastAsia="Calibri" w:hAnsi="Times New Roman" w:cs="Times New Roman"/>
                <w:sz w:val="22"/>
                <w:szCs w:val="22"/>
              </w:rPr>
              <w:t>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4347DC" w14:textId="77777777" w:rsidR="00F339C3" w:rsidRPr="00BE7CE8" w:rsidRDefault="00F339C3" w:rsidP="004150E4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eastAsia="Calibri" w:hAnsi="Times New Roman" w:cs="Times New Roman"/>
                <w:sz w:val="22"/>
                <w:szCs w:val="22"/>
              </w:rPr>
              <w:t>62,0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2898CA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7A5D5F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62,0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5CACC6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CE8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5D08A9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CE8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222858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CE8">
              <w:rPr>
                <w:rFonts w:ascii="Times New Roman" w:eastAsia="Calibri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726FA4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CE8"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31BED8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CE8">
              <w:rPr>
                <w:rFonts w:ascii="Times New Roman" w:eastAsia="Calibri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733D43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CE8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01F02E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CE8">
              <w:rPr>
                <w:rFonts w:ascii="Times New Roman" w:eastAsia="Calibri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68016F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CE8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DB75DC" w:rsidRPr="00BE7CE8" w14:paraId="7427F4E7" w14:textId="77777777" w:rsidTr="004150E4">
        <w:trPr>
          <w:trHeight w:val="11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102F07" w14:textId="77777777" w:rsidR="00F339C3" w:rsidRPr="00BE7CE8" w:rsidRDefault="004F0000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F339C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E8FF73" w14:textId="77777777" w:rsidR="00F339C3" w:rsidRPr="00BE7CE8" w:rsidRDefault="00F339C3" w:rsidP="00DB7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Отношение численности детей в возрасте 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7 лет, которым предоставлена возможность получать услуги дошкольного образования, к численности детей в возрасте 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7 лет, скорректированной на численность детей в возрасте 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7 лет, обучающихся в школах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9CCBCD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4335F6" w14:textId="77777777" w:rsidR="00F339C3" w:rsidRPr="00BE7CE8" w:rsidRDefault="00F339C3" w:rsidP="004150E4">
            <w:pPr>
              <w:ind w:right="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7A0AF1" w14:textId="77777777" w:rsidR="00F339C3" w:rsidRPr="00BE7CE8" w:rsidRDefault="00F339C3" w:rsidP="004150E4">
            <w:pPr>
              <w:jc w:val="center"/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027A97" w14:textId="77777777" w:rsidR="00F339C3" w:rsidRPr="00BE7CE8" w:rsidRDefault="00F339C3" w:rsidP="004150E4">
            <w:pPr>
              <w:jc w:val="center"/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25F827" w14:textId="77777777" w:rsidR="00F339C3" w:rsidRPr="00BE7CE8" w:rsidRDefault="00F339C3" w:rsidP="004150E4">
            <w:pPr>
              <w:jc w:val="center"/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ADCF66" w14:textId="77777777" w:rsidR="00F339C3" w:rsidRPr="00BE7CE8" w:rsidRDefault="00F339C3" w:rsidP="004150E4">
            <w:pPr>
              <w:jc w:val="center"/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FA7717" w14:textId="77777777" w:rsidR="00F339C3" w:rsidRPr="00BE7CE8" w:rsidRDefault="00F339C3" w:rsidP="004150E4">
            <w:pPr>
              <w:jc w:val="center"/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B76A92" w14:textId="77777777" w:rsidR="00F339C3" w:rsidRPr="00BE7CE8" w:rsidRDefault="00F339C3" w:rsidP="004150E4">
            <w:pPr>
              <w:jc w:val="center"/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804C3D" w14:textId="77777777" w:rsidR="00F339C3" w:rsidRPr="00BE7CE8" w:rsidRDefault="00F339C3" w:rsidP="004150E4">
            <w:pPr>
              <w:jc w:val="center"/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F99AE5" w14:textId="77777777" w:rsidR="00F339C3" w:rsidRPr="00BE7CE8" w:rsidRDefault="00F339C3" w:rsidP="004150E4">
            <w:pPr>
              <w:jc w:val="center"/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B8421F" w14:textId="77777777" w:rsidR="00F339C3" w:rsidRPr="00BE7CE8" w:rsidRDefault="00F339C3" w:rsidP="004150E4">
            <w:pPr>
              <w:jc w:val="center"/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CD6DB7" w14:textId="77777777" w:rsidR="00F339C3" w:rsidRPr="00BE7CE8" w:rsidRDefault="00F339C3" w:rsidP="004150E4">
            <w:pPr>
              <w:jc w:val="center"/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F6BFC6" w14:textId="77777777" w:rsidR="00F339C3" w:rsidRPr="00BE7CE8" w:rsidRDefault="00F339C3" w:rsidP="004150E4">
            <w:pPr>
              <w:jc w:val="center"/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DB75DC" w:rsidRPr="00BE7CE8" w14:paraId="20FBFE90" w14:textId="77777777" w:rsidTr="004F0000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EB4A5D" w14:textId="77777777" w:rsidR="00F339C3" w:rsidRPr="00BE7CE8" w:rsidRDefault="004F0000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F339C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90A2C8" w14:textId="77777777" w:rsidR="00F339C3" w:rsidRPr="00BE7CE8" w:rsidRDefault="00F339C3" w:rsidP="004F000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</w:t>
            </w:r>
            <w:proofErr w:type="spellStart"/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неснижения</w:t>
            </w:r>
            <w:proofErr w:type="spellEnd"/>
            <w:r w:rsidRPr="00BE7CE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E7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уровня среднемесячной заработной платы педагогических работников муниципальных образовательных организаций дошкольного образования в соответствующем финансовом году относительного фактического значения по итогам предшествующего финансового года и его соответствия прогнозному показателю средней заработной платы </w:t>
            </w:r>
          </w:p>
          <w:p w14:paraId="63C1BA0E" w14:textId="77777777" w:rsidR="00F339C3" w:rsidRPr="00BE7CE8" w:rsidRDefault="00F339C3" w:rsidP="004F000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E7CE8">
              <w:rPr>
                <w:rFonts w:ascii="Times New Roman" w:hAnsi="Times New Roman" w:cs="Times New Roman"/>
                <w:sz w:val="22"/>
                <w:szCs w:val="22"/>
              </w:rPr>
              <w:t xml:space="preserve">в сфере общего образования в Краснодарском крае в пределах выделенных финансовых средств (прогнозный показатель средней заработной платы </w:t>
            </w:r>
            <w:proofErr w:type="gramEnd"/>
          </w:p>
          <w:p w14:paraId="1A0B9E67" w14:textId="77777777" w:rsidR="00F339C3" w:rsidRPr="00BE7CE8" w:rsidRDefault="00F339C3" w:rsidP="004F000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в сфере общего образования в Краснодарском крае в 2019 году</w:t>
            </w:r>
            <w:r w:rsidR="00D31CA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 xml:space="preserve">– 29 551 рубль, в 2020 году – 30 524 рубля, в 2021 году – 32 499 рублей)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C89DCC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5A86C9" w14:textId="77777777" w:rsidR="00F339C3" w:rsidRPr="00BE7CE8" w:rsidRDefault="004F0000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F1812B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F538A6" w14:textId="77777777" w:rsidR="00F339C3" w:rsidRPr="00BE7CE8" w:rsidRDefault="004F0000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8AEC9B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A3C7E7" w14:textId="77777777" w:rsidR="00F339C3" w:rsidRPr="00BE7CE8" w:rsidRDefault="004F0000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38E1B4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3788BD" w14:textId="77777777" w:rsidR="00F339C3" w:rsidRPr="00BE7CE8" w:rsidRDefault="004F0000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85860B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73FD21" w14:textId="77777777" w:rsidR="00F339C3" w:rsidRPr="00BE7CE8" w:rsidRDefault="004F0000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C2D07B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C4AAF7" w14:textId="77777777" w:rsidR="00F339C3" w:rsidRPr="00BE7CE8" w:rsidRDefault="004F0000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DFACFB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DB75DC" w:rsidRPr="00BE7CE8" w14:paraId="19E77EE0" w14:textId="77777777" w:rsidTr="004F0000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61AB02" w14:textId="77777777" w:rsidR="00F339C3" w:rsidRPr="00BE7CE8" w:rsidRDefault="004F0000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</w:t>
            </w:r>
            <w:r w:rsidR="00F339C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EA5D9F" w14:textId="77777777" w:rsidR="00F339C3" w:rsidRPr="00BE7CE8" w:rsidRDefault="00F339C3" w:rsidP="004F000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>К</w:t>
            </w:r>
            <w:r w:rsidRPr="009F0799"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 xml:space="preserve">оличество муниципальных образовательных организаций, в которых проведены работы по капитальному ремонт зданий и сооружений и благоустройству территорий, прилегающих к зданиям и </w:t>
            </w:r>
            <w:r w:rsidRPr="009F0799"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lastRenderedPageBreak/>
              <w:t>сооружениям муниципальных образовательных организаций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1653D5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9AFF9F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4D7085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E27E85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1CBD35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93950F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CA557D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3E6BC2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B8D908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6ABC6E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CBAE77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F0D14B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99D75B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B75DC" w:rsidRPr="00BE7CE8" w14:paraId="1244BD8A" w14:textId="77777777" w:rsidTr="004150E4">
        <w:trPr>
          <w:trHeight w:val="11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FB0F6B" w14:textId="77777777" w:rsidR="00F339C3" w:rsidRPr="00BE7CE8" w:rsidRDefault="004F0000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</w:t>
            </w:r>
            <w:r w:rsidR="00F339C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8B76FB" w14:textId="77777777" w:rsidR="00F339C3" w:rsidRPr="00BE7CE8" w:rsidRDefault="00F339C3" w:rsidP="00DB75D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Количество построенных дошкольных образовательных организаций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603F5E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6BDE3A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393243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49E9FC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A26AD9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E9DBE1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A5006F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E0E76EA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F4F1FC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F41781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368A3B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61AF29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89746F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B75DC" w:rsidRPr="00BE7CE8" w14:paraId="2C43ABDB" w14:textId="77777777" w:rsidTr="004150E4">
        <w:trPr>
          <w:trHeight w:val="11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280A4E" w14:textId="77777777" w:rsidR="00F339C3" w:rsidRPr="00BE7CE8" w:rsidRDefault="004F0000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F339C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2054DD" w14:textId="77777777" w:rsidR="00F339C3" w:rsidRPr="00BE7CE8" w:rsidRDefault="00F339C3" w:rsidP="00DB75D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Количество педагогических работников и члены их семей, получающих компенсацию расходов на оплату жилых помещений, отопления, освещения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6465F2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A7CF93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D3325C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998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3FEC35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557F99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0D0253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1EF9A7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5C4ACA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AE2065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1D8394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4DAA26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851E11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DF36BC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872</w:t>
            </w:r>
          </w:p>
        </w:tc>
      </w:tr>
      <w:tr w:rsidR="00DB75DC" w:rsidRPr="00BE7CE8" w14:paraId="695396D9" w14:textId="77777777" w:rsidTr="004150E4">
        <w:trPr>
          <w:trHeight w:val="11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24B711" w14:textId="77777777" w:rsidR="00F339C3" w:rsidRPr="00BE7CE8" w:rsidRDefault="004F0000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F339C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8FDE19" w14:textId="77777777" w:rsidR="00F339C3" w:rsidRPr="00BE7CE8" w:rsidRDefault="00F339C3" w:rsidP="00DB75D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Доля расходов на приобретение учебников и учебных пособий, средств обучения, игр, игрушек в общем объеме субвенции, исчисленном по нормативам финансового обеспечения образовательной деятельности (норм</w:t>
            </w:r>
            <w:r w:rsidR="00D87D60">
              <w:rPr>
                <w:rFonts w:ascii="Times New Roman" w:hAnsi="Times New Roman" w:cs="Times New Roman"/>
                <w:sz w:val="22"/>
                <w:szCs w:val="22"/>
              </w:rPr>
              <w:t xml:space="preserve">ативам </w:t>
            </w:r>
            <w:proofErr w:type="spellStart"/>
            <w:r w:rsidR="00D87D60">
              <w:rPr>
                <w:rFonts w:ascii="Times New Roman" w:hAnsi="Times New Roman" w:cs="Times New Roman"/>
                <w:sz w:val="22"/>
                <w:szCs w:val="22"/>
              </w:rPr>
              <w:t>подуш</w:t>
            </w: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евого</w:t>
            </w:r>
            <w:proofErr w:type="spellEnd"/>
            <w:r w:rsidRPr="00BE7CE8">
              <w:rPr>
                <w:rFonts w:ascii="Times New Roman" w:hAnsi="Times New Roman" w:cs="Times New Roman"/>
                <w:sz w:val="22"/>
                <w:szCs w:val="22"/>
              </w:rPr>
              <w:t xml:space="preserve"> финансирования расходов), в целом по муниципальному образованию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480D2B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2E0B48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7388C6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52CF94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F21B5C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1073E8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3B832B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23D412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8BB35F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6D0EAB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D870B7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68F7F8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FDB69D" w14:textId="77777777" w:rsidR="00F339C3" w:rsidRPr="00BE7CE8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DB75DC" w:rsidRPr="00BE7CE8" w14:paraId="7AE988A7" w14:textId="77777777" w:rsidTr="004150E4">
        <w:trPr>
          <w:trHeight w:val="11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CEFFAA" w14:textId="77777777" w:rsidR="00F339C3" w:rsidRPr="00BE7CE8" w:rsidRDefault="004F0000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F339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32E7C4" w14:textId="77777777" w:rsidR="00F339C3" w:rsidRPr="00BE7CE8" w:rsidRDefault="00F339C3" w:rsidP="00DB75D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Среднегодовая численность воспитанников, получающих дошкольное образование в муниципальных дошкольных 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F1F6DC" w14:textId="77777777" w:rsidR="00F339C3" w:rsidRPr="004F0000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0000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9839A7" w14:textId="77777777" w:rsidR="00F339C3" w:rsidRPr="004F0000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E88C71" w14:textId="77777777" w:rsidR="00F339C3" w:rsidRPr="004F0000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0000">
              <w:rPr>
                <w:rFonts w:ascii="Times New Roman" w:hAnsi="Times New Roman" w:cs="Times New Roman"/>
                <w:sz w:val="22"/>
                <w:szCs w:val="22"/>
              </w:rPr>
              <w:t>5 549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609D8D" w14:textId="77777777" w:rsidR="00F339C3" w:rsidRPr="004F0000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88DD2C" w14:textId="77777777" w:rsidR="00F339C3" w:rsidRPr="004F0000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0000">
              <w:rPr>
                <w:rFonts w:ascii="Times New Roman" w:hAnsi="Times New Roman" w:cs="Times New Roman"/>
                <w:sz w:val="22"/>
                <w:szCs w:val="22"/>
              </w:rPr>
              <w:t>5 234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99CE9B" w14:textId="77777777" w:rsidR="00F339C3" w:rsidRPr="004F0000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97E02E" w14:textId="77777777" w:rsidR="00F339C3" w:rsidRPr="004F0000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0000">
              <w:rPr>
                <w:rFonts w:ascii="Times New Roman" w:hAnsi="Times New Roman" w:cs="Times New Roman"/>
                <w:sz w:val="22"/>
                <w:szCs w:val="22"/>
              </w:rPr>
              <w:t>5 237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8036AD" w14:textId="77777777" w:rsidR="00F339C3" w:rsidRPr="004F0000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BE6F54" w14:textId="77777777" w:rsidR="00F339C3" w:rsidRPr="004F0000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0000">
              <w:rPr>
                <w:rFonts w:ascii="Times New Roman" w:hAnsi="Times New Roman" w:cs="Times New Roman"/>
                <w:sz w:val="22"/>
                <w:szCs w:val="22"/>
              </w:rPr>
              <w:t>5 237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C1B340" w14:textId="77777777" w:rsidR="00F339C3" w:rsidRPr="004F0000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064789" w14:textId="77777777" w:rsidR="00F339C3" w:rsidRPr="004F0000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0000">
              <w:rPr>
                <w:rFonts w:ascii="Times New Roman" w:hAnsi="Times New Roman" w:cs="Times New Roman"/>
                <w:sz w:val="22"/>
                <w:szCs w:val="22"/>
              </w:rPr>
              <w:t>5 237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F32FD4" w14:textId="77777777" w:rsidR="00F339C3" w:rsidRPr="004F0000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7EC8C8" w14:textId="77777777" w:rsidR="00F339C3" w:rsidRPr="004F0000" w:rsidRDefault="00F339C3" w:rsidP="004150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0000">
              <w:rPr>
                <w:rFonts w:ascii="Times New Roman" w:hAnsi="Times New Roman" w:cs="Times New Roman"/>
                <w:sz w:val="22"/>
                <w:szCs w:val="22"/>
              </w:rPr>
              <w:t>5 237</w:t>
            </w:r>
          </w:p>
        </w:tc>
      </w:tr>
      <w:tr w:rsidR="00DB75DC" w:rsidRPr="00BE7CE8" w14:paraId="7D244926" w14:textId="77777777" w:rsidTr="004F0000">
        <w:trPr>
          <w:trHeight w:val="11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2C735D" w14:textId="77777777" w:rsidR="00F339C3" w:rsidRPr="00BE7CE8" w:rsidRDefault="004F0000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</w:t>
            </w:r>
            <w:r w:rsidR="00F339C3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52AB01" w14:textId="77777777" w:rsidR="004F0000" w:rsidRPr="00BE7CE8" w:rsidRDefault="00F339C3" w:rsidP="004F000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Среднегодовая численность работников </w:t>
            </w:r>
            <w:r w:rsidRPr="00040712">
              <w:rPr>
                <w:rFonts w:ascii="Times New Roman" w:hAnsi="Times New Roman" w:cs="Times New Roman"/>
                <w:sz w:val="22"/>
                <w:szCs w:val="22"/>
              </w:rPr>
              <w:t xml:space="preserve">для дополнительного стимулирования отдельных категорий работников муниципальных дошкольных образовательных организаций </w:t>
            </w:r>
            <w:r w:rsidR="00D87D60">
              <w:rPr>
                <w:rFonts w:ascii="Times New Roman" w:hAnsi="Times New Roman" w:cs="Times New Roman"/>
                <w:sz w:val="22"/>
                <w:szCs w:val="22"/>
              </w:rPr>
              <w:t xml:space="preserve">в размере </w:t>
            </w:r>
            <w:r w:rsidR="004F0000">
              <w:rPr>
                <w:rFonts w:ascii="Times New Roman" w:hAnsi="Times New Roman" w:cs="Times New Roman"/>
                <w:sz w:val="22"/>
                <w:szCs w:val="22"/>
              </w:rPr>
              <w:t>3000 </w:t>
            </w:r>
            <w:r w:rsidRPr="00040712">
              <w:rPr>
                <w:rFonts w:ascii="Times New Roman" w:hAnsi="Times New Roman" w:cs="Times New Roman"/>
                <w:sz w:val="22"/>
                <w:szCs w:val="22"/>
              </w:rPr>
              <w:t>рублей</w:t>
            </w: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76EE58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A2B3E3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DBCE61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891A95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CD9A94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AFC813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9B7677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1C9850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0BE9E3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18857A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C57542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3039F1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2BD202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936</w:t>
            </w:r>
          </w:p>
        </w:tc>
      </w:tr>
      <w:tr w:rsidR="00DB75DC" w:rsidRPr="00BE7CE8" w14:paraId="453D8458" w14:textId="77777777" w:rsidTr="004F0000">
        <w:trPr>
          <w:trHeight w:val="11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17405F" w14:textId="77777777" w:rsidR="00F339C3" w:rsidRPr="00BE7CE8" w:rsidRDefault="004F0000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9029A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0D693C" w14:textId="77777777" w:rsidR="00F339C3" w:rsidRPr="00BE7CE8" w:rsidRDefault="00F339C3" w:rsidP="004F000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0712">
              <w:rPr>
                <w:rFonts w:ascii="Times New Roman" w:hAnsi="Times New Roman" w:cs="Times New Roman"/>
                <w:sz w:val="22"/>
                <w:szCs w:val="22"/>
              </w:rPr>
              <w:t xml:space="preserve">Среднегодовая численность работников для дополнительного стимулирования отдельных категорий работников муниципальных дошкольных образовательных организаций </w:t>
            </w:r>
            <w:r w:rsidR="00D87D60">
              <w:rPr>
                <w:rFonts w:ascii="Times New Roman" w:hAnsi="Times New Roman" w:cs="Times New Roman"/>
                <w:sz w:val="22"/>
                <w:szCs w:val="22"/>
              </w:rPr>
              <w:t xml:space="preserve">в размере </w:t>
            </w:r>
            <w:r w:rsidRPr="00040712">
              <w:rPr>
                <w:rFonts w:ascii="Times New Roman" w:hAnsi="Times New Roman" w:cs="Times New Roman"/>
                <w:sz w:val="22"/>
                <w:szCs w:val="22"/>
              </w:rPr>
              <w:t>5000 рублей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8AEBDB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86E7DB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799858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D6555E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95B21E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DF00DD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310191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15E501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FF1C39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EA8DC7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4DC151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FE18D7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0BD6D5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574</w:t>
            </w:r>
          </w:p>
        </w:tc>
      </w:tr>
      <w:tr w:rsidR="00DB75DC" w:rsidRPr="00347FDE" w14:paraId="13A985F5" w14:textId="77777777" w:rsidTr="004F0000">
        <w:trPr>
          <w:trHeight w:val="11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0AEB13" w14:textId="77777777" w:rsidR="00F339C3" w:rsidRPr="000D2DA2" w:rsidRDefault="004F0000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9029A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E92035" w14:textId="77777777" w:rsidR="00F339C3" w:rsidRPr="000D2DA2" w:rsidRDefault="00F339C3" w:rsidP="004F000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D2DA2">
              <w:rPr>
                <w:rFonts w:ascii="Times New Roman" w:hAnsi="Times New Roman" w:cs="Times New Roman"/>
                <w:sz w:val="22"/>
                <w:szCs w:val="22"/>
              </w:rPr>
              <w:t xml:space="preserve">Среднесписочная численность педагогических работников муниципальных дошкольных образовательных организаций, которым осуществляются доплаты в размере 3 000 рублей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853EBC" w14:textId="77777777" w:rsidR="00F339C3" w:rsidRPr="009C0AAC" w:rsidRDefault="00F339C3" w:rsidP="002432A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C0AA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C495F4" w14:textId="77777777" w:rsidR="00F339C3" w:rsidRPr="009C0AAC" w:rsidRDefault="00F339C3" w:rsidP="002432A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B97B72" w14:textId="77777777" w:rsidR="00F339C3" w:rsidRPr="009C0AAC" w:rsidRDefault="00F339C3" w:rsidP="002432A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C0AA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C19B07" w14:textId="77777777" w:rsidR="00F339C3" w:rsidRPr="009C0AAC" w:rsidRDefault="00F339C3" w:rsidP="002432A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655AD8" w14:textId="77777777" w:rsidR="00F339C3" w:rsidRPr="009C0AAC" w:rsidRDefault="00F339C3" w:rsidP="002432A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5B01B0" w14:textId="77777777" w:rsidR="00F339C3" w:rsidRPr="009C0AAC" w:rsidRDefault="00F339C3" w:rsidP="002432A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5C8219" w14:textId="77777777" w:rsidR="00F339C3" w:rsidRPr="009C0AAC" w:rsidRDefault="00F339C3" w:rsidP="002432A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F7C5A8" w14:textId="77777777" w:rsidR="00F339C3" w:rsidRPr="009C0AAC" w:rsidRDefault="00F339C3" w:rsidP="002432A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66B04C" w14:textId="77777777" w:rsidR="00F339C3" w:rsidRPr="009C0AAC" w:rsidRDefault="00F339C3" w:rsidP="002432A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862D85" w14:textId="77777777" w:rsidR="00F339C3" w:rsidRPr="009C0AAC" w:rsidRDefault="00F339C3" w:rsidP="002432A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8D4652" w14:textId="77777777" w:rsidR="00F339C3" w:rsidRPr="009C0AAC" w:rsidRDefault="00F339C3" w:rsidP="002432A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CF8D0F" w14:textId="77777777" w:rsidR="00F339C3" w:rsidRPr="009C0AAC" w:rsidRDefault="00F339C3" w:rsidP="002432A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63470C" w14:textId="77777777" w:rsidR="00F339C3" w:rsidRPr="009C0AAC" w:rsidRDefault="00F339C3" w:rsidP="002432A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620</w:t>
            </w:r>
          </w:p>
        </w:tc>
      </w:tr>
      <w:tr w:rsidR="004F0000" w:rsidRPr="00347FDE" w14:paraId="5B8811C3" w14:textId="77777777" w:rsidTr="00764D51">
        <w:trPr>
          <w:trHeight w:val="21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84BF60" w14:textId="77777777" w:rsidR="004F0000" w:rsidRPr="004F0000" w:rsidRDefault="004F0000" w:rsidP="00EC4714">
            <w:pPr>
              <w:pStyle w:val="a3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000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40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A8A2" w14:textId="77777777" w:rsidR="004F0000" w:rsidRPr="000D2BE6" w:rsidRDefault="004F0000" w:rsidP="00EC4714">
            <w:pPr>
              <w:pStyle w:val="a3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D2BE6">
              <w:rPr>
                <w:rFonts w:ascii="Times New Roman" w:hAnsi="Times New Roman"/>
                <w:b/>
                <w:sz w:val="22"/>
                <w:szCs w:val="22"/>
              </w:rPr>
              <w:t>«Развитие общего образования»</w:t>
            </w:r>
          </w:p>
        </w:tc>
      </w:tr>
      <w:tr w:rsidR="00DB75DC" w:rsidRPr="00347FDE" w14:paraId="4C39A2E0" w14:textId="77777777" w:rsidTr="002432AE">
        <w:trPr>
          <w:trHeight w:val="39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1E478D" w14:textId="77777777" w:rsidR="00F339C3" w:rsidRPr="009C0AAC" w:rsidRDefault="004F0000" w:rsidP="002432A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2.</w:t>
            </w:r>
            <w:r w:rsidR="009029AC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B9A4E" w14:textId="77777777" w:rsidR="00F339C3" w:rsidRPr="009C0AAC" w:rsidRDefault="00F339C3" w:rsidP="00DB75DC">
            <w:pP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gramStart"/>
            <w:r w:rsidRPr="009C0AA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Среднегодовая численность обучающихся, получающих дошкольное, начальное общее, основное общее, среднее общее образование в муниципальных </w:t>
            </w:r>
            <w:r w:rsidRPr="009C0AA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общеобразовательных организациях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B7102" w14:textId="77777777" w:rsidR="00F339C3" w:rsidRPr="000D2BE6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D2BE6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3B4F4A" w14:textId="77777777" w:rsidR="00F339C3" w:rsidRPr="000D2BE6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DA380" w14:textId="77777777" w:rsidR="00F339C3" w:rsidRPr="000D2BE6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D2BE6">
              <w:rPr>
                <w:rFonts w:ascii="Times New Roman" w:hAnsi="Times New Roman" w:cs="Times New Roman"/>
                <w:bCs/>
                <w:sz w:val="22"/>
                <w:szCs w:val="22"/>
              </w:rPr>
              <w:t>14 599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562244" w14:textId="77777777" w:rsidR="00F339C3" w:rsidRPr="009C0AAC" w:rsidRDefault="00F339C3" w:rsidP="002432A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6D7074" w14:textId="77777777" w:rsidR="00F339C3" w:rsidRPr="009C0AAC" w:rsidRDefault="00F339C3" w:rsidP="002432A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16 193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80059B" w14:textId="77777777" w:rsidR="00F339C3" w:rsidRPr="009C0AAC" w:rsidRDefault="00F339C3" w:rsidP="002432A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63E1A1" w14:textId="77777777" w:rsidR="00F339C3" w:rsidRPr="009C0AAC" w:rsidRDefault="00F339C3" w:rsidP="002432A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16 137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D39A8D" w14:textId="77777777" w:rsidR="00F339C3" w:rsidRPr="009C0AAC" w:rsidRDefault="00F339C3" w:rsidP="002432A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DD14DA" w14:textId="77777777" w:rsidR="00F339C3" w:rsidRPr="009C0AAC" w:rsidRDefault="00F339C3" w:rsidP="002432A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15 990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75ABF7" w14:textId="77777777" w:rsidR="00F339C3" w:rsidRPr="009C0AAC" w:rsidRDefault="00F339C3" w:rsidP="002432A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52E21F" w14:textId="77777777" w:rsidR="00F339C3" w:rsidRPr="009C0AAC" w:rsidRDefault="00F339C3" w:rsidP="002432A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15 990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8C5C" w14:textId="77777777" w:rsidR="00F339C3" w:rsidRPr="009C0AAC" w:rsidRDefault="00F339C3" w:rsidP="002432A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AA21A" w14:textId="77777777" w:rsidR="00F339C3" w:rsidRPr="009C0AAC" w:rsidRDefault="00F339C3" w:rsidP="002432A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15 990</w:t>
            </w:r>
          </w:p>
        </w:tc>
      </w:tr>
      <w:tr w:rsidR="00DB75DC" w:rsidRPr="00347FDE" w14:paraId="7E83C5F0" w14:textId="77777777" w:rsidTr="002432AE">
        <w:trPr>
          <w:trHeight w:val="11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2A46A3" w14:textId="77777777" w:rsidR="00F339C3" w:rsidRPr="009C0AAC" w:rsidRDefault="004F0000" w:rsidP="002432A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lastRenderedPageBreak/>
              <w:t>2.</w:t>
            </w:r>
            <w:r w:rsidR="009029AC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4BE32" w14:textId="77777777" w:rsidR="00F339C3" w:rsidRPr="009C0AAC" w:rsidRDefault="00F339C3" w:rsidP="00DB75DC">
            <w:pP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gramStart"/>
            <w:r w:rsidRPr="009C0AA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Отношение среднемесячной заработной платы педагогических работников образовательных организаций общего образования к планируемой среднемесячной заработной плате в Краснодарском крае на соответствующий финансовый год (прогнозный показатель среднемесячной заработной платы в Краснодарского края 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15BFB" w14:textId="77777777" w:rsidR="00F339C3" w:rsidRPr="009C0AAC" w:rsidRDefault="00F339C3" w:rsidP="002432A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9C0AAC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128186" w14:textId="77777777" w:rsidR="00F339C3" w:rsidRPr="009C0AAC" w:rsidRDefault="00F339C3" w:rsidP="002432A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FFED9D" w14:textId="77777777" w:rsidR="00F339C3" w:rsidRPr="009C0AAC" w:rsidRDefault="00F339C3" w:rsidP="002432A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9C0AAC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4B644C" w14:textId="77777777" w:rsidR="00F339C3" w:rsidRPr="009C0AAC" w:rsidRDefault="00F339C3" w:rsidP="002432A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537D4B" w14:textId="77777777" w:rsidR="00F339C3" w:rsidRPr="009C0AAC" w:rsidRDefault="00F339C3" w:rsidP="002432A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9C0AAC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FA7D3D" w14:textId="77777777" w:rsidR="00F339C3" w:rsidRPr="009C0AAC" w:rsidRDefault="00F339C3" w:rsidP="002432A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A36294" w14:textId="77777777" w:rsidR="00F339C3" w:rsidRPr="009C0AAC" w:rsidRDefault="00F339C3" w:rsidP="002432A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9C0AAC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09A44E" w14:textId="77777777" w:rsidR="00F339C3" w:rsidRPr="009C0AAC" w:rsidRDefault="00F339C3" w:rsidP="002432A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F10453" w14:textId="77777777" w:rsidR="00F339C3" w:rsidRPr="009C0AAC" w:rsidRDefault="00F339C3" w:rsidP="002432A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9C0AAC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3FC2A2" w14:textId="77777777" w:rsidR="00F339C3" w:rsidRPr="009C0AAC" w:rsidRDefault="00F339C3" w:rsidP="002432A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1AC2EE" w14:textId="77777777" w:rsidR="00F339C3" w:rsidRPr="009C0AAC" w:rsidRDefault="00F339C3" w:rsidP="002432A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9C0AAC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4E487" w14:textId="77777777" w:rsidR="00F339C3" w:rsidRPr="009C0AAC" w:rsidRDefault="00F339C3" w:rsidP="002432A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CE23" w14:textId="77777777" w:rsidR="00F339C3" w:rsidRPr="009C0AAC" w:rsidRDefault="00F339C3" w:rsidP="002432A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9C0AAC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DB75DC" w:rsidRPr="00347FDE" w14:paraId="4549B903" w14:textId="77777777" w:rsidTr="00EC4714">
        <w:trPr>
          <w:trHeight w:val="61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D955B" w14:textId="77777777" w:rsidR="00F339C3" w:rsidRPr="008D24B8" w:rsidRDefault="004F0000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2.</w:t>
            </w:r>
            <w:r w:rsidR="009029AC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77FA0" w14:textId="77777777" w:rsidR="00F339C3" w:rsidRPr="008D24B8" w:rsidRDefault="00F339C3" w:rsidP="00DB75D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D24B8">
              <w:rPr>
                <w:rFonts w:ascii="Times New Roman" w:hAnsi="Times New Roman" w:cs="Times New Roman"/>
                <w:bCs/>
                <w:sz w:val="22"/>
                <w:szCs w:val="22"/>
              </w:rPr>
              <w:t>Охват питанием детей из многодетных семей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8067A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D24B8">
              <w:rPr>
                <w:rFonts w:ascii="Times New Roman" w:hAnsi="Times New Roman" w:cs="Times New Roman"/>
                <w:bCs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3D38A1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B26F2D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D24B8">
              <w:rPr>
                <w:rFonts w:ascii="Times New Roman" w:hAnsi="Times New Roman" w:cs="Times New Roman"/>
                <w:bCs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5FE066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3074BC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D24B8">
              <w:rPr>
                <w:rFonts w:ascii="Times New Roman" w:hAnsi="Times New Roman" w:cs="Times New Roman"/>
                <w:bCs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FB154E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6D3657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D24B8">
              <w:rPr>
                <w:rFonts w:ascii="Times New Roman" w:hAnsi="Times New Roman" w:cs="Times New Roman"/>
                <w:bCs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CA7BC1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FA4DEB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D24B8">
              <w:rPr>
                <w:rFonts w:ascii="Times New Roman" w:hAnsi="Times New Roman" w:cs="Times New Roman"/>
                <w:bCs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8BE9B2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91036A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D24B8">
              <w:rPr>
                <w:rFonts w:ascii="Times New Roman" w:hAnsi="Times New Roman" w:cs="Times New Roman"/>
                <w:bCs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CEAB9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BDA9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D24B8">
              <w:rPr>
                <w:rFonts w:ascii="Times New Roman" w:hAnsi="Times New Roman" w:cs="Times New Roman"/>
                <w:bCs/>
                <w:sz w:val="22"/>
                <w:szCs w:val="22"/>
              </w:rPr>
              <w:t>100</w:t>
            </w:r>
          </w:p>
        </w:tc>
      </w:tr>
      <w:tr w:rsidR="00DB75DC" w:rsidRPr="00347FDE" w14:paraId="76C6E4D0" w14:textId="77777777" w:rsidTr="00D87D60">
        <w:trPr>
          <w:trHeight w:val="38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4B7FE8" w14:textId="77777777" w:rsidR="00F339C3" w:rsidRPr="008D24B8" w:rsidRDefault="004F0000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2.</w:t>
            </w:r>
            <w:r w:rsidR="009029AC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6BCA0" w14:textId="77777777" w:rsidR="00F339C3" w:rsidRPr="005550FE" w:rsidRDefault="00F339C3" w:rsidP="00DB75DC">
            <w:pPr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A2F9F">
              <w:rPr>
                <w:rFonts w:ascii="Times New Roman" w:hAnsi="Times New Roman" w:cs="Times New Roman"/>
                <w:sz w:val="22"/>
                <w:szCs w:val="22"/>
              </w:rPr>
              <w:t>Доля обучающихся,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A2F9F">
              <w:rPr>
                <w:rFonts w:ascii="Times New Roman" w:hAnsi="Times New Roman" w:cs="Times New Roman"/>
                <w:sz w:val="22"/>
                <w:szCs w:val="22"/>
              </w:rPr>
              <w:t>получающих начальное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A2F9F">
              <w:rPr>
                <w:rFonts w:ascii="Times New Roman" w:hAnsi="Times New Roman" w:cs="Times New Roman"/>
                <w:sz w:val="22"/>
                <w:szCs w:val="22"/>
              </w:rPr>
              <w:t>общее образование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A2F9F">
              <w:rPr>
                <w:rFonts w:ascii="Times New Roman" w:hAnsi="Times New Roman" w:cs="Times New Roman"/>
                <w:sz w:val="22"/>
                <w:szCs w:val="22"/>
              </w:rPr>
              <w:t>государственных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A2F9F">
              <w:rPr>
                <w:rFonts w:ascii="Times New Roman" w:hAnsi="Times New Roman" w:cs="Times New Roman"/>
                <w:sz w:val="22"/>
                <w:szCs w:val="22"/>
              </w:rPr>
              <w:t>муниципальных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A2F9F">
              <w:rPr>
                <w:rFonts w:ascii="Times New Roman" w:hAnsi="Times New Roman" w:cs="Times New Roman"/>
                <w:sz w:val="22"/>
                <w:szCs w:val="22"/>
              </w:rPr>
              <w:t>образовательных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A2F9F">
              <w:rPr>
                <w:rFonts w:ascii="Times New Roman" w:hAnsi="Times New Roman" w:cs="Times New Roman"/>
                <w:sz w:val="22"/>
                <w:szCs w:val="22"/>
              </w:rPr>
              <w:t>организациях,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A2F9F">
              <w:rPr>
                <w:rFonts w:ascii="Times New Roman" w:hAnsi="Times New Roman" w:cs="Times New Roman"/>
                <w:sz w:val="22"/>
                <w:szCs w:val="22"/>
              </w:rPr>
              <w:t>получающих бесплатное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A2F9F">
              <w:rPr>
                <w:rFonts w:ascii="Times New Roman" w:hAnsi="Times New Roman" w:cs="Times New Roman"/>
                <w:sz w:val="22"/>
                <w:szCs w:val="22"/>
              </w:rPr>
              <w:t>горячее питание, к общему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A2F9F">
              <w:rPr>
                <w:rFonts w:ascii="Times New Roman" w:hAnsi="Times New Roman" w:cs="Times New Roman"/>
                <w:sz w:val="22"/>
                <w:szCs w:val="22"/>
              </w:rPr>
              <w:t>количеству обучающихся,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A2F9F">
              <w:rPr>
                <w:rFonts w:ascii="Times New Roman" w:hAnsi="Times New Roman" w:cs="Times New Roman"/>
                <w:sz w:val="22"/>
                <w:szCs w:val="22"/>
              </w:rPr>
              <w:t>получающих начальное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A2F9F">
              <w:rPr>
                <w:rFonts w:ascii="Times New Roman" w:hAnsi="Times New Roman" w:cs="Times New Roman"/>
                <w:sz w:val="22"/>
                <w:szCs w:val="22"/>
              </w:rPr>
              <w:t>общее образование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A2F9F">
              <w:rPr>
                <w:rFonts w:ascii="Times New Roman" w:hAnsi="Times New Roman" w:cs="Times New Roman"/>
                <w:sz w:val="22"/>
                <w:szCs w:val="22"/>
              </w:rPr>
              <w:t>муниципальных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A2F9F">
              <w:rPr>
                <w:rFonts w:ascii="Times New Roman" w:hAnsi="Times New Roman" w:cs="Times New Roman"/>
                <w:sz w:val="22"/>
                <w:szCs w:val="22"/>
              </w:rPr>
              <w:t>образовательных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A2F9F">
              <w:rPr>
                <w:rFonts w:ascii="Times New Roman" w:hAnsi="Times New Roman" w:cs="Times New Roman"/>
                <w:sz w:val="22"/>
                <w:szCs w:val="22"/>
              </w:rPr>
              <w:t>организациях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F1BB2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63FC6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096D0A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A8F7DF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9D452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930B01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1A0E8F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AD850D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D61C5D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0AF10D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CE74AF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4C2B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EB5C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100</w:t>
            </w:r>
          </w:p>
        </w:tc>
      </w:tr>
      <w:tr w:rsidR="00DB75DC" w:rsidRPr="00347FDE" w14:paraId="4BAF6D86" w14:textId="77777777" w:rsidTr="002432AE">
        <w:trPr>
          <w:trHeight w:val="11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44E8D6" w14:textId="77777777" w:rsidR="00F339C3" w:rsidRPr="008D24B8" w:rsidRDefault="004F0000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2.</w:t>
            </w:r>
            <w:r w:rsidR="009029AC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53B86" w14:textId="77777777" w:rsidR="00F339C3" w:rsidRPr="008D24B8" w:rsidRDefault="00F339C3" w:rsidP="00DB75D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D24B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Число педагогических работников, участвующих в проведении государственной </w:t>
            </w:r>
            <w:r w:rsidR="004F0000">
              <w:rPr>
                <w:rFonts w:ascii="Times New Roman" w:hAnsi="Times New Roman" w:cs="Times New Roman"/>
                <w:bCs/>
                <w:sz w:val="22"/>
                <w:szCs w:val="22"/>
              </w:rPr>
              <w:t>итого</w:t>
            </w:r>
            <w:r w:rsidRPr="008D24B8">
              <w:rPr>
                <w:rFonts w:ascii="Times New Roman" w:hAnsi="Times New Roman" w:cs="Times New Roman"/>
                <w:bCs/>
                <w:sz w:val="22"/>
                <w:szCs w:val="22"/>
              </w:rPr>
              <w:t>вой аттестации по программам среднего общего образования в муниципальных общеобразовательных организациях Крымского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95F18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D24B8">
              <w:rPr>
                <w:rFonts w:ascii="Times New Roman" w:hAnsi="Times New Roman" w:cs="Times New Roman"/>
                <w:bCs/>
                <w:sz w:val="22"/>
                <w:szCs w:val="22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1E646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1BDB00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D24B8">
              <w:rPr>
                <w:rFonts w:ascii="Times New Roman" w:hAnsi="Times New Roman" w:cs="Times New Roman"/>
                <w:bCs/>
                <w:sz w:val="22"/>
                <w:szCs w:val="22"/>
              </w:rPr>
              <w:t>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AD8B75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CBD607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EB22C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65FD8D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BCF393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D910B7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630CCE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EF09E2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1524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6F199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700</w:t>
            </w:r>
          </w:p>
        </w:tc>
      </w:tr>
      <w:tr w:rsidR="00DB75DC" w:rsidRPr="00347FDE" w14:paraId="562C89CE" w14:textId="77777777" w:rsidTr="002432AE">
        <w:trPr>
          <w:trHeight w:val="11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097996" w14:textId="77777777" w:rsidR="00F339C3" w:rsidRPr="008D24B8" w:rsidRDefault="004F0000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2.</w:t>
            </w:r>
            <w:r w:rsidR="009029AC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A230C" w14:textId="77777777" w:rsidR="00F339C3" w:rsidRPr="008D24B8" w:rsidRDefault="00F339C3" w:rsidP="00DB75D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D24B8">
              <w:rPr>
                <w:rFonts w:ascii="Times New Roman" w:hAnsi="Times New Roman" w:cs="Times New Roman"/>
                <w:sz w:val="22"/>
                <w:szCs w:val="22"/>
              </w:rPr>
              <w:t xml:space="preserve">Доля расходов на приобретение учебников и учебных пособий, средств обучения, игр, игрушек в общем объеме субвенции, исчисленном по нормативам финансового обеспечения образовательной деятельности (нормативам </w:t>
            </w:r>
            <w:proofErr w:type="spellStart"/>
            <w:r w:rsidRPr="008D24B8">
              <w:rPr>
                <w:rFonts w:ascii="Times New Roman" w:hAnsi="Times New Roman" w:cs="Times New Roman"/>
                <w:sz w:val="22"/>
                <w:szCs w:val="22"/>
              </w:rPr>
              <w:t>подушевого</w:t>
            </w:r>
            <w:proofErr w:type="spellEnd"/>
            <w:r w:rsidRPr="008D24B8">
              <w:rPr>
                <w:rFonts w:ascii="Times New Roman" w:hAnsi="Times New Roman" w:cs="Times New Roman"/>
                <w:sz w:val="22"/>
                <w:szCs w:val="22"/>
              </w:rPr>
              <w:t xml:space="preserve"> финансирования расходов), в целом по муниципальному образованию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F35A3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D24B8">
              <w:rPr>
                <w:rFonts w:ascii="Times New Roman" w:hAnsi="Times New Roman" w:cs="Times New Roman"/>
                <w:bCs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69837D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E5FAA6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D24B8">
              <w:rPr>
                <w:rFonts w:ascii="Times New Roman" w:hAnsi="Times New Roman" w:cs="Times New Roman"/>
                <w:bCs/>
                <w:sz w:val="22"/>
                <w:szCs w:val="22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CD7A8A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E2B781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</w:pPr>
            <w:r w:rsidRPr="008D24B8">
              <w:rPr>
                <w:rFonts w:ascii="Times New Roman" w:hAnsi="Times New Roman" w:cs="Times New Roman"/>
                <w:bCs/>
                <w:sz w:val="22"/>
                <w:szCs w:val="22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A6B29F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1F4C23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D24B8">
              <w:rPr>
                <w:rFonts w:ascii="Times New Roman" w:hAnsi="Times New Roman" w:cs="Times New Roman"/>
                <w:bCs/>
                <w:sz w:val="22"/>
                <w:szCs w:val="22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8B467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EDBD85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D24B8">
              <w:rPr>
                <w:rFonts w:ascii="Times New Roman" w:hAnsi="Times New Roman" w:cs="Times New Roman"/>
                <w:bCs/>
                <w:sz w:val="22"/>
                <w:szCs w:val="22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8C5297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4911F7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D24B8">
              <w:rPr>
                <w:rFonts w:ascii="Times New Roman" w:hAnsi="Times New Roman" w:cs="Times New Roman"/>
                <w:bCs/>
                <w:sz w:val="22"/>
                <w:szCs w:val="22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29E3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DEA8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D24B8">
              <w:rPr>
                <w:rFonts w:ascii="Times New Roman" w:hAnsi="Times New Roman" w:cs="Times New Roman"/>
                <w:bCs/>
                <w:sz w:val="22"/>
                <w:szCs w:val="22"/>
              </w:rPr>
              <w:t>5,0</w:t>
            </w:r>
          </w:p>
        </w:tc>
      </w:tr>
      <w:tr w:rsidR="00DB75DC" w:rsidRPr="00347FDE" w14:paraId="481E64D0" w14:textId="77777777" w:rsidTr="002432AE">
        <w:trPr>
          <w:trHeight w:val="39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AF7536" w14:textId="77777777" w:rsidR="00F339C3" w:rsidRDefault="004F0000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2.</w:t>
            </w:r>
            <w:r w:rsidR="009029AC">
              <w:rPr>
                <w:rFonts w:ascii="Times New Roman" w:hAnsi="Times New Roman" w:cs="Times New Roman"/>
                <w:bCs/>
                <w:sz w:val="22"/>
                <w:szCs w:val="22"/>
              </w:rPr>
              <w:t>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05622" w14:textId="77777777" w:rsidR="00F339C3" w:rsidRPr="008D24B8" w:rsidRDefault="00F339C3" w:rsidP="00DB7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D24B8">
              <w:rPr>
                <w:rFonts w:ascii="Times New Roman" w:hAnsi="Times New Roman" w:cs="Times New Roman"/>
                <w:sz w:val="22"/>
                <w:szCs w:val="22"/>
              </w:rPr>
              <w:t xml:space="preserve">Среднесписочная численность отдельных категорий работников муниципальных общеобразовательных образовательных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705885">
              <w:rPr>
                <w:rFonts w:ascii="Times New Roman" w:hAnsi="Times New Roman" w:cs="Times New Roman"/>
                <w:sz w:val="22"/>
                <w:szCs w:val="22"/>
              </w:rPr>
              <w:t>ля осуществления ежемесячной дополнительной выплаты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05885">
              <w:rPr>
                <w:rFonts w:ascii="Times New Roman" w:hAnsi="Times New Roman" w:cs="Times New Roman"/>
                <w:sz w:val="22"/>
                <w:szCs w:val="22"/>
              </w:rPr>
              <w:t xml:space="preserve">учителям муниципальных общеобразовательных организаций в расчете на одного получателя в месяц в </w:t>
            </w:r>
            <w:r w:rsidRPr="0070588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размере</w:t>
            </w:r>
            <w:proofErr w:type="gramEnd"/>
            <w:r w:rsidRPr="00705885">
              <w:rPr>
                <w:rFonts w:ascii="Times New Roman" w:hAnsi="Times New Roman" w:cs="Times New Roman"/>
                <w:sz w:val="22"/>
                <w:szCs w:val="22"/>
              </w:rPr>
              <w:t xml:space="preserve"> 10000 рублей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5350F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D24B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B17111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4B733E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90D1BC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CB0CB0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827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28B49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65711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827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7286E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F6C42D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827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D0BF60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4AA0B1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827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5F7A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6F23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827</w:t>
            </w:r>
          </w:p>
        </w:tc>
      </w:tr>
      <w:tr w:rsidR="00DB75DC" w:rsidRPr="00347FDE" w14:paraId="1A35EF3F" w14:textId="77777777" w:rsidTr="002432AE">
        <w:trPr>
          <w:trHeight w:val="55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0E5AE6" w14:textId="77777777" w:rsidR="00F339C3" w:rsidRPr="008D24B8" w:rsidRDefault="004F0000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2.</w:t>
            </w:r>
            <w:r w:rsidR="009029AC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21381" w14:textId="77777777" w:rsidR="00F339C3" w:rsidRPr="008D24B8" w:rsidRDefault="00F339C3" w:rsidP="00DB7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D24B8">
              <w:rPr>
                <w:rFonts w:ascii="Times New Roman" w:hAnsi="Times New Roman" w:cs="Times New Roman"/>
                <w:sz w:val="22"/>
                <w:szCs w:val="22"/>
              </w:rPr>
              <w:t xml:space="preserve">Среднесписочная численность отдельных категорий работников муниципальных общеобразовательных образовательных организаций, получающих стимулирование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размере </w:t>
            </w:r>
            <w:r w:rsidRPr="008D24B8">
              <w:rPr>
                <w:rFonts w:ascii="Times New Roman" w:hAnsi="Times New Roman" w:cs="Times New Roman"/>
                <w:sz w:val="22"/>
                <w:szCs w:val="22"/>
              </w:rPr>
              <w:t>3000 рублей в месяц из краевого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30F8E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D24B8">
              <w:rPr>
                <w:rFonts w:ascii="Times New Roman" w:hAnsi="Times New Roman" w:cs="Times New Roman"/>
                <w:bCs/>
                <w:sz w:val="22"/>
                <w:szCs w:val="22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8B6AA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F4902B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1 070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4B977E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FF7664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1 070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DCE50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90DA28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1 070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0E1D8D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08F28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1 070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D09858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714542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1 070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B963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DE96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1 070</w:t>
            </w:r>
          </w:p>
        </w:tc>
      </w:tr>
      <w:tr w:rsidR="00DB75DC" w:rsidRPr="00347FDE" w14:paraId="1F7D622F" w14:textId="77777777" w:rsidTr="002432AE">
        <w:trPr>
          <w:trHeight w:val="11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7F3B1" w14:textId="77777777" w:rsidR="00F339C3" w:rsidRPr="008D24B8" w:rsidRDefault="004F0000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2.</w:t>
            </w:r>
            <w:r w:rsidR="009029AC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CA2CB" w14:textId="77777777" w:rsidR="00F339C3" w:rsidRPr="008D24B8" w:rsidRDefault="00F339C3" w:rsidP="00DB7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D24B8">
              <w:rPr>
                <w:rFonts w:ascii="Times New Roman" w:hAnsi="Times New Roman" w:cs="Times New Roman"/>
                <w:sz w:val="22"/>
                <w:szCs w:val="22"/>
              </w:rPr>
              <w:t xml:space="preserve">Среднесписочная численность педагогических работников муниципальных общеобразовательных организаций, реализующих образовательные программы дошкольного образования, которым осуществляются доплаты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размере </w:t>
            </w:r>
            <w:r w:rsidRPr="008D24B8">
              <w:rPr>
                <w:rFonts w:ascii="Times New Roman" w:hAnsi="Times New Roman" w:cs="Times New Roman"/>
                <w:sz w:val="22"/>
                <w:szCs w:val="22"/>
              </w:rPr>
              <w:t>3000 рублей из краевого бюджета в месяц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E2940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D24B8">
              <w:rPr>
                <w:rFonts w:ascii="Times New Roman" w:hAnsi="Times New Roman" w:cs="Times New Roman"/>
                <w:bCs/>
                <w:sz w:val="22"/>
                <w:szCs w:val="22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415E7B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2739F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A538F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5462A6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596202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11A930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9474B2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4DBDD6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78872A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E660F3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2C83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5617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19</w:t>
            </w:r>
          </w:p>
        </w:tc>
      </w:tr>
      <w:tr w:rsidR="00DB75DC" w:rsidRPr="00347FDE" w14:paraId="3036413A" w14:textId="77777777" w:rsidTr="002432AE">
        <w:trPr>
          <w:trHeight w:val="11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2C76E6" w14:textId="77777777" w:rsidR="00F339C3" w:rsidRPr="008D24B8" w:rsidRDefault="004F0000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2.</w:t>
            </w:r>
            <w:r w:rsidR="009029AC">
              <w:rPr>
                <w:rFonts w:ascii="Times New Roman" w:hAnsi="Times New Roman" w:cs="Times New Roman"/>
                <w:bCs/>
                <w:sz w:val="22"/>
                <w:szCs w:val="22"/>
              </w:rPr>
              <w:t>10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A1684" w14:textId="77777777" w:rsidR="00F339C3" w:rsidRPr="008D24B8" w:rsidRDefault="00F339C3" w:rsidP="00DB7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D24B8">
              <w:rPr>
                <w:rFonts w:ascii="Times New Roman" w:hAnsi="Times New Roman" w:cs="Times New Roman"/>
                <w:sz w:val="22"/>
                <w:szCs w:val="22"/>
              </w:rPr>
              <w:t xml:space="preserve">Численность педагогических работников, являющихся выпускниками образовательной организации среднего профессионального или высшего образования в возрасте до 35 лет, трудоустроенных по основному месту работы в течение года со дня окончания образовательной </w:t>
            </w:r>
            <w:r w:rsidRPr="008D24B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организации среднего профессионального или высшего образования по специальности в соответствии с полученной квалификацией в муниципальную общеобразовательную организацию Краснодарского края, которым осуществляются ежемесячные стимулирующие выплаты в размере 3 000 рублей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EB24C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2B007A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BE0D41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0F54A6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F3C92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3385D4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A1F93A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E2C610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D54328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7E2C5F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79265B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55FC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C9829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55</w:t>
            </w:r>
          </w:p>
        </w:tc>
      </w:tr>
      <w:tr w:rsidR="00DB75DC" w:rsidRPr="00BE7CE8" w14:paraId="75827558" w14:textId="77777777" w:rsidTr="002432AE">
        <w:trPr>
          <w:trHeight w:val="11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7109DD" w14:textId="77777777" w:rsidR="00F339C3" w:rsidRPr="008D24B8" w:rsidRDefault="004F0000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2.</w:t>
            </w:r>
            <w:r w:rsidR="009029AC">
              <w:rPr>
                <w:rFonts w:ascii="Times New Roman" w:hAnsi="Times New Roman" w:cs="Times New Roman"/>
                <w:bCs/>
                <w:sz w:val="22"/>
                <w:szCs w:val="22"/>
              </w:rPr>
              <w:t>11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43B2E" w14:textId="77777777" w:rsidR="00F339C3" w:rsidRPr="00D87D60" w:rsidRDefault="00F339C3" w:rsidP="00DB7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7D60">
              <w:rPr>
                <w:rFonts w:ascii="Times New Roman" w:hAnsi="Times New Roman" w:cs="Times New Roman"/>
                <w:sz w:val="22"/>
                <w:szCs w:val="22"/>
              </w:rPr>
              <w:t>Среднесписочная численность педагогических работников, которым установлена стимулирующая выплата за выполнение функции классного руководителя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F09A8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1269D7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7347F4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D24B8">
              <w:rPr>
                <w:rFonts w:ascii="Times New Roman" w:hAnsi="Times New Roman" w:cs="Times New Roman"/>
                <w:bCs/>
                <w:sz w:val="22"/>
                <w:szCs w:val="22"/>
              </w:rPr>
              <w:t>596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9C363A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D94011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664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7B7C5B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5E8108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663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88DECE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D868F0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661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3EB2CD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5E46BB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661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28C3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767C" w14:textId="77777777" w:rsidR="00F339C3" w:rsidRPr="008D24B8" w:rsidRDefault="00F339C3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661</w:t>
            </w:r>
          </w:p>
        </w:tc>
      </w:tr>
      <w:tr w:rsidR="00DB75DC" w:rsidRPr="00BE7CE8" w14:paraId="09934DCE" w14:textId="77777777" w:rsidTr="00764D51">
        <w:trPr>
          <w:trHeight w:val="11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DCAC61" w14:textId="77777777" w:rsidR="00F339C3" w:rsidRPr="008D24B8" w:rsidRDefault="004F0000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2.</w:t>
            </w:r>
            <w:r w:rsidR="009029AC">
              <w:rPr>
                <w:rFonts w:ascii="Times New Roman" w:hAnsi="Times New Roman" w:cs="Times New Roman"/>
                <w:bCs/>
                <w:sz w:val="22"/>
                <w:szCs w:val="22"/>
              </w:rPr>
              <w:t>12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CDBF02" w14:textId="77777777" w:rsidR="00F339C3" w:rsidRPr="00BE7CE8" w:rsidRDefault="00F339C3" w:rsidP="00764D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>К</w:t>
            </w:r>
            <w:r w:rsidRPr="009F0799"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>оличество муниципальных образовательных организаций, в которых проведены работы по капитальному ремонт зданий и сооружений и благоустройству территорий, прилегающих к зданиям и сооружениям муниципальных образовательных организаций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258B4A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5D6E60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E602034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C06818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664EA4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E3AEF7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BBF4D9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AD0EBD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1B1D56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413A51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67199B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4E239B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B8B20C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B75DC" w:rsidRPr="00BE7CE8" w14:paraId="7AFCDEF0" w14:textId="77777777" w:rsidTr="00D87D60">
        <w:trPr>
          <w:trHeight w:val="80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1C8A56" w14:textId="77777777" w:rsidR="00F339C3" w:rsidRDefault="00764D51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2.</w:t>
            </w:r>
            <w:r w:rsidR="009029AC">
              <w:rPr>
                <w:rFonts w:ascii="Times New Roman" w:hAnsi="Times New Roman" w:cs="Times New Roman"/>
                <w:bCs/>
                <w:sz w:val="22"/>
                <w:szCs w:val="22"/>
              </w:rPr>
              <w:t>13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F3EF6B" w14:textId="77777777" w:rsidR="00F339C3" w:rsidRDefault="00F339C3" w:rsidP="00DB75DC">
            <w:pPr>
              <w:jc w:val="both"/>
              <w:rPr>
                <w:rFonts w:ascii="Times New Roman" w:hAnsi="Times New Roman" w:cs="Times New Roman"/>
                <w:color w:val="00000A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>Количество построенных общеобразовательных организаций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349E2F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A54166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CAB51B" w14:textId="77777777" w:rsidR="00F339C3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92987D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F0B86C" w14:textId="77777777" w:rsidR="00F339C3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DFC5E1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B6F686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1C3C7A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48DBA7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1F6C82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92A512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D38851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21711C" w14:textId="77777777" w:rsidR="00F339C3" w:rsidRPr="00BE7CE8" w:rsidRDefault="00F339C3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32AE" w:rsidRPr="00BE7CE8" w14:paraId="485ABA4B" w14:textId="77777777" w:rsidTr="00764D51">
        <w:trPr>
          <w:trHeight w:val="11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019DFD" w14:textId="77777777" w:rsidR="002432AE" w:rsidRDefault="00764D51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2.</w:t>
            </w:r>
            <w:r w:rsidR="009029AC">
              <w:rPr>
                <w:rFonts w:ascii="Times New Roman" w:hAnsi="Times New Roman" w:cs="Times New Roman"/>
                <w:bCs/>
                <w:sz w:val="22"/>
                <w:szCs w:val="22"/>
              </w:rPr>
              <w:t>14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16E195" w14:textId="77777777" w:rsidR="002432AE" w:rsidRPr="00D87D60" w:rsidRDefault="002432AE" w:rsidP="00764D51">
            <w:pPr>
              <w:rPr>
                <w:rFonts w:ascii="Times New Roman" w:hAnsi="Times New Roman" w:cs="Times New Roman"/>
                <w:color w:val="00000A"/>
                <w:sz w:val="22"/>
                <w:szCs w:val="22"/>
              </w:rPr>
            </w:pPr>
            <w:r w:rsidRPr="00D87D60">
              <w:rPr>
                <w:rFonts w:ascii="Times New Roman" w:hAnsi="Times New Roman" w:cs="Times New Roman"/>
                <w:sz w:val="22"/>
                <w:szCs w:val="22"/>
              </w:rPr>
              <w:t>Количество приобретенных автобусов и микроавтобусов для муниципальных общеобразовательных организаций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D8CF78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9C0D3A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B453B9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FC982E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66EA7D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3E85B8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9CA22E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06C3B6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8EE07A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468D79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AE3D31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6E394D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98F0CD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32AE" w:rsidRPr="00BE7CE8" w14:paraId="5C5514DB" w14:textId="77777777" w:rsidTr="00764D51">
        <w:trPr>
          <w:trHeight w:val="11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A9B692" w14:textId="77777777" w:rsidR="002432AE" w:rsidRDefault="00764D51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2.</w:t>
            </w:r>
            <w:r w:rsidR="009029AC">
              <w:rPr>
                <w:rFonts w:ascii="Times New Roman" w:hAnsi="Times New Roman" w:cs="Times New Roman"/>
                <w:bCs/>
                <w:sz w:val="22"/>
                <w:szCs w:val="22"/>
              </w:rPr>
              <w:t>15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CDEB63" w14:textId="77777777" w:rsidR="002432AE" w:rsidRPr="00D87D60" w:rsidRDefault="002432AE" w:rsidP="00764D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7D60">
              <w:rPr>
                <w:rFonts w:ascii="Times New Roman" w:hAnsi="Times New Roman" w:cs="Times New Roman"/>
                <w:sz w:val="22"/>
                <w:szCs w:val="22"/>
              </w:rPr>
              <w:t>Количество общеобразовательных организаций, расположенных в сельской местности, в которых созданы условия для занятий физической культурой и спортом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CC0178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611D87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B6A215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74B188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CB8732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0E6C5F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603EDE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58B9FE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E41BF7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11B2A3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FF043D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5256A6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D30AE1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32AE" w:rsidRPr="00BE7CE8" w14:paraId="05E9A158" w14:textId="77777777" w:rsidTr="002432AE">
        <w:trPr>
          <w:trHeight w:val="11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0DFB76" w14:textId="77777777" w:rsidR="002432AE" w:rsidRDefault="00764D51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2.</w:t>
            </w:r>
            <w:r w:rsidR="009029AC">
              <w:rPr>
                <w:rFonts w:ascii="Times New Roman" w:hAnsi="Times New Roman" w:cs="Times New Roman"/>
                <w:bCs/>
                <w:sz w:val="22"/>
                <w:szCs w:val="22"/>
              </w:rPr>
              <w:t>16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74B8E7" w14:textId="77777777" w:rsidR="002432AE" w:rsidRPr="00D87D60" w:rsidRDefault="002432AE" w:rsidP="002432AE">
            <w:pPr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87D60">
              <w:rPr>
                <w:rFonts w:ascii="Times New Roman" w:hAnsi="Times New Roman" w:cs="Times New Roman"/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E66A5B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8B0963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F3FD20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426627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55C27C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12BA21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7B6ED6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57E255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92A183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4ACEC5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EB2D8A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3ED608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A5D503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32AE" w:rsidRPr="00BE7CE8" w14:paraId="49BAA38B" w14:textId="77777777" w:rsidTr="002432AE">
        <w:trPr>
          <w:trHeight w:val="11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DF6ADB" w14:textId="77777777" w:rsidR="002432AE" w:rsidRDefault="00764D51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2.</w:t>
            </w:r>
            <w:r w:rsidR="009029AC">
              <w:rPr>
                <w:rFonts w:ascii="Times New Roman" w:hAnsi="Times New Roman" w:cs="Times New Roman"/>
                <w:bCs/>
                <w:sz w:val="22"/>
                <w:szCs w:val="22"/>
              </w:rPr>
              <w:t>17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13551D" w14:textId="77777777" w:rsidR="002432AE" w:rsidRPr="00D87D60" w:rsidRDefault="002432AE" w:rsidP="002432AE">
            <w:pPr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87D60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Количество капитально отремонтированных и переоснащенных пищеблоков общеобразовательных организаций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B4EF42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4B99E2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5B43F4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4A9ABD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1F4037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EF6BF9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0E222C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41CF59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BC4940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52CD68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9EC842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753C4E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975C40" w14:textId="77777777" w:rsidR="002432AE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4D51" w:rsidRPr="00BE7CE8" w14:paraId="2E49B58A" w14:textId="77777777" w:rsidTr="00E4438E">
        <w:trPr>
          <w:trHeight w:val="20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20F05A" w14:textId="77777777" w:rsidR="00764D51" w:rsidRPr="00764D51" w:rsidRDefault="00764D51" w:rsidP="00EC4714">
            <w:pPr>
              <w:pStyle w:val="a3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64D51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40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17E5E" w14:textId="77777777" w:rsidR="00764D51" w:rsidRPr="008D24B8" w:rsidRDefault="00764D51" w:rsidP="00EC4714">
            <w:pPr>
              <w:pStyle w:val="a3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24B8">
              <w:rPr>
                <w:rFonts w:ascii="Times New Roman" w:hAnsi="Times New Roman"/>
                <w:b/>
                <w:sz w:val="22"/>
                <w:szCs w:val="22"/>
              </w:rPr>
              <w:t>«Развитие дополнительного образования»</w:t>
            </w:r>
          </w:p>
        </w:tc>
      </w:tr>
      <w:tr w:rsidR="002432AE" w:rsidRPr="00BE7CE8" w14:paraId="6F944DDE" w14:textId="77777777" w:rsidTr="00926FA2">
        <w:trPr>
          <w:trHeight w:val="39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C63D5B" w14:textId="77777777" w:rsidR="002432AE" w:rsidRPr="00764D51" w:rsidRDefault="00764D51" w:rsidP="00E4438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 w:rsidR="00E4438E">
              <w:rPr>
                <w:rFonts w:ascii="Times New Roman" w:hAnsi="Times New Roman" w:cs="Times New Roman"/>
                <w:bCs/>
                <w:sz w:val="22"/>
                <w:szCs w:val="22"/>
              </w:rPr>
              <w:t>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CBE2D" w14:textId="77777777" w:rsidR="002432AE" w:rsidRPr="00394417" w:rsidRDefault="002432AE" w:rsidP="00D87D6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sz w:val="22"/>
                <w:szCs w:val="22"/>
              </w:rPr>
              <w:t xml:space="preserve">Охват детей </w:t>
            </w:r>
            <w:r w:rsidR="00D87D60">
              <w:rPr>
                <w:rFonts w:ascii="Times New Roman" w:hAnsi="Times New Roman" w:cs="Times New Roman"/>
                <w:sz w:val="22"/>
                <w:szCs w:val="22"/>
              </w:rPr>
              <w:t xml:space="preserve">дополнительным образованием детей </w:t>
            </w:r>
            <w:r w:rsidRPr="00394417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r w:rsidRPr="0039441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возрасте от 5 до 18 лет</w:t>
            </w:r>
            <w:proofErr w:type="gramStart"/>
            <w:r w:rsidRPr="00394417">
              <w:rPr>
                <w:rFonts w:ascii="Times New Roman" w:hAnsi="Times New Roman" w:cs="Times New Roman"/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89054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15A108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65,5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CFAACB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D7DD06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73,0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47209F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BB4DC1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A29E5B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20092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76,0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FCB004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F94E29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386A63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3C99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6AE3" w14:textId="77777777" w:rsidR="002432AE" w:rsidRPr="00507286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</w:p>
        </w:tc>
      </w:tr>
      <w:tr w:rsidR="002432AE" w:rsidRPr="00BE7CE8" w14:paraId="3B90CD17" w14:textId="77777777" w:rsidTr="00E4438E">
        <w:trPr>
          <w:trHeight w:val="77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7C41D3" w14:textId="77777777" w:rsidR="002432AE" w:rsidRPr="00E4438E" w:rsidRDefault="00E4438E" w:rsidP="00E4438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3.2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5FF03" w14:textId="77777777" w:rsidR="002432AE" w:rsidRPr="00394417" w:rsidRDefault="002432AE" w:rsidP="002432A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55174F">
              <w:rPr>
                <w:rFonts w:ascii="Times New Roman" w:hAnsi="Times New Roman" w:cs="Times New Roman"/>
                <w:sz w:val="22"/>
                <w:szCs w:val="22"/>
              </w:rPr>
              <w:t>хват детей в возрасте от 5 до 18 лет, имеющих право на получение дополнительного образования в рамках системы персонифицированного финансирования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4FB3E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675B9C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321A3B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2529DF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C3FAB8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765336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632DD0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E14D52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600494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C67AD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21D61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01A8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67B2" w14:textId="77777777" w:rsidR="002432AE" w:rsidRPr="00507286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</w:p>
        </w:tc>
      </w:tr>
      <w:tr w:rsidR="002432AE" w:rsidRPr="00BE7CE8" w14:paraId="270D2779" w14:textId="77777777" w:rsidTr="00E4438E">
        <w:trPr>
          <w:trHeight w:val="11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18B263" w14:textId="77777777" w:rsidR="002432AE" w:rsidRPr="00E4438E" w:rsidRDefault="00E4438E" w:rsidP="00E4438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0614B" w14:textId="77777777" w:rsidR="002432AE" w:rsidRPr="00394417" w:rsidRDefault="002432AE" w:rsidP="002432A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Отношение среднемесячной заработной платы педагогических работников организаций дополнительного образования к среднемесячной заработной плате учителей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17894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1B82D6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7700A4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60768F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B123C3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B5EB8D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1A2F6E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9A5313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71B7A6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9F3A8A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9594CD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600D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3BBED" w14:textId="77777777" w:rsidR="002432AE" w:rsidRPr="00507286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</w:p>
        </w:tc>
      </w:tr>
      <w:tr w:rsidR="002432AE" w:rsidRPr="00BE7CE8" w14:paraId="16450AD7" w14:textId="77777777" w:rsidTr="00E4438E">
        <w:trPr>
          <w:trHeight w:val="5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02586" w14:textId="77777777" w:rsidR="002432AE" w:rsidRPr="00E4438E" w:rsidRDefault="00E4438E" w:rsidP="00E4438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3.4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C53FC" w14:textId="77777777" w:rsidR="002432AE" w:rsidRPr="00394417" w:rsidRDefault="002432AE" w:rsidP="002432A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sz w:val="22"/>
                <w:szCs w:val="22"/>
              </w:rPr>
              <w:t>Удельный вес численности детей, охваченных программами технической и естественнонаучной направленностями</w:t>
            </w:r>
            <w:proofErr w:type="gramStart"/>
            <w:r w:rsidRPr="00394417">
              <w:rPr>
                <w:rFonts w:ascii="Times New Roman" w:hAnsi="Times New Roman" w:cs="Times New Roman"/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E96E8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000A24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91C1F9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CB3E75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27DD53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62BCA6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18</w:t>
            </w: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EC241D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325776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520510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98FD52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22,5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3B09B4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3334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328D" w14:textId="77777777" w:rsidR="002432AE" w:rsidRPr="00507286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</w:p>
        </w:tc>
      </w:tr>
      <w:tr w:rsidR="002432AE" w:rsidRPr="00BE7CE8" w14:paraId="1FC86B88" w14:textId="77777777" w:rsidTr="00E4438E">
        <w:trPr>
          <w:trHeight w:val="27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D95BF" w14:textId="77777777" w:rsidR="002432AE" w:rsidRPr="00E4438E" w:rsidRDefault="00E4438E" w:rsidP="00E4438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3.5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6B0B5" w14:textId="77777777" w:rsidR="002432AE" w:rsidRPr="00394417" w:rsidRDefault="002432AE" w:rsidP="002432A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sz w:val="22"/>
                <w:szCs w:val="22"/>
              </w:rPr>
              <w:t>Доля детей, охваченных дополнительным образованием с использованием персонифицированного финансирования</w:t>
            </w:r>
            <w:proofErr w:type="gramStart"/>
            <w:r w:rsidRPr="00394417">
              <w:rPr>
                <w:rFonts w:ascii="Times New Roman" w:hAnsi="Times New Roman" w:cs="Times New Roman"/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5CE06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CD6D7C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EDF573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E40F3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3E9401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C0A928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261F41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89C22D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EB0FB7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C6B160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8F9E2C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BFD8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B4B5" w14:textId="77777777" w:rsidR="002432AE" w:rsidRPr="00507286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</w:p>
        </w:tc>
      </w:tr>
      <w:tr w:rsidR="002432AE" w:rsidRPr="00BE7CE8" w14:paraId="4E2A6409" w14:textId="77777777" w:rsidTr="00926FA2">
        <w:trPr>
          <w:trHeight w:val="64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D209D5" w14:textId="77777777" w:rsidR="002432AE" w:rsidRPr="00E4438E" w:rsidRDefault="00E4438E" w:rsidP="00E4438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3.6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030E2" w14:textId="77777777" w:rsidR="002432AE" w:rsidRPr="00394417" w:rsidRDefault="002432AE" w:rsidP="002432A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реализуемых </w:t>
            </w:r>
            <w:proofErr w:type="spellStart"/>
            <w:r w:rsidRPr="00394417">
              <w:rPr>
                <w:rFonts w:ascii="Times New Roman" w:hAnsi="Times New Roman" w:cs="Times New Roman"/>
                <w:sz w:val="22"/>
                <w:szCs w:val="22"/>
              </w:rPr>
              <w:t>разноуровневых</w:t>
            </w:r>
            <w:proofErr w:type="spellEnd"/>
            <w:r w:rsidRPr="00394417">
              <w:rPr>
                <w:rFonts w:ascii="Times New Roman" w:hAnsi="Times New Roman" w:cs="Times New Roman"/>
                <w:sz w:val="22"/>
                <w:szCs w:val="22"/>
              </w:rPr>
              <w:t xml:space="preserve"> программ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01549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6D5A6D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32D752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7B48D2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56692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5CD76B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C0D865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3A8131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7B2138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B65B2D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D4B4AD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16D4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B5E2" w14:textId="77777777" w:rsidR="002432AE" w:rsidRPr="00507286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</w:p>
        </w:tc>
      </w:tr>
      <w:tr w:rsidR="002432AE" w:rsidRPr="00BE7CE8" w14:paraId="63D16C15" w14:textId="77777777" w:rsidTr="00E4438E">
        <w:trPr>
          <w:trHeight w:val="68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C8B4E" w14:textId="77777777" w:rsidR="002432AE" w:rsidRPr="00E4438E" w:rsidRDefault="00E4438E" w:rsidP="00E4438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3.7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9079A" w14:textId="77777777" w:rsidR="002432AE" w:rsidRPr="00394417" w:rsidRDefault="002432AE" w:rsidP="002432A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sz w:val="22"/>
                <w:szCs w:val="22"/>
              </w:rPr>
              <w:t>Количество реализуемых программ в сетевой форме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577BC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FF4A80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D9FD38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43CC4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BE281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9D244A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85F1EB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9E7F58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80491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43852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916F32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376A0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D16F" w14:textId="77777777" w:rsidR="002432AE" w:rsidRPr="00507286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</w:p>
        </w:tc>
      </w:tr>
      <w:tr w:rsidR="002432AE" w:rsidRPr="00BE7CE8" w14:paraId="64D1202F" w14:textId="77777777" w:rsidTr="00E4438E">
        <w:trPr>
          <w:trHeight w:val="84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2C5CE2" w14:textId="77777777" w:rsidR="002432AE" w:rsidRPr="00E4438E" w:rsidRDefault="00E4438E" w:rsidP="00E4438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3.8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44296" w14:textId="77777777" w:rsidR="002432AE" w:rsidRPr="00394417" w:rsidRDefault="002432AE" w:rsidP="002432A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sz w:val="22"/>
                <w:szCs w:val="22"/>
              </w:rPr>
              <w:t>Количество программ технической направленности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B5155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BDF62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955A3D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B3B35E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F51BDA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A5A07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CA498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634431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3BF812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A8B683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6E8F9E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5393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B0A91" w14:textId="77777777" w:rsidR="002432AE" w:rsidRPr="00507286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</w:p>
        </w:tc>
      </w:tr>
      <w:tr w:rsidR="002432AE" w:rsidRPr="00BE7CE8" w14:paraId="4BE6C30D" w14:textId="77777777" w:rsidTr="00E4438E">
        <w:trPr>
          <w:trHeight w:val="85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CC9E2A" w14:textId="77777777" w:rsidR="002432AE" w:rsidRPr="00E4438E" w:rsidRDefault="00E4438E" w:rsidP="00E4438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3.9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C8B19" w14:textId="77777777" w:rsidR="002432AE" w:rsidRPr="00394417" w:rsidRDefault="002432AE" w:rsidP="002432A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sz w:val="22"/>
                <w:szCs w:val="22"/>
              </w:rPr>
              <w:t>Количество программ естественнонаучной направленности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10FC2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63880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C27B17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F8ED1C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AD1726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5DEDAF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744D76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CC5725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3817E2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F91E8E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160554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35E4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4585" w14:textId="77777777" w:rsidR="002432AE" w:rsidRPr="00507286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</w:p>
        </w:tc>
      </w:tr>
      <w:tr w:rsidR="002432AE" w:rsidRPr="00BE7CE8" w14:paraId="7CDEEDDA" w14:textId="77777777" w:rsidTr="00E4438E">
        <w:trPr>
          <w:trHeight w:val="98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D5AB5A" w14:textId="77777777" w:rsidR="002432AE" w:rsidRPr="00E4438E" w:rsidRDefault="00E4438E" w:rsidP="00E4438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3.10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B8F8A" w14:textId="77777777" w:rsidR="002432AE" w:rsidRPr="00394417" w:rsidRDefault="002432AE" w:rsidP="002432A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sz w:val="22"/>
                <w:szCs w:val="22"/>
              </w:rPr>
              <w:t>Количество заочных школ и/или сезонных школ для мотивированных учащихся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E4DB7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8423E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72196A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5EFFF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14C01C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1ACE09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5EFD46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271D48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B0522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20C91D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D01643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A8B6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1394" w14:textId="77777777" w:rsidR="002432AE" w:rsidRPr="00507286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</w:p>
        </w:tc>
      </w:tr>
      <w:tr w:rsidR="002432AE" w:rsidRPr="00BE7CE8" w14:paraId="7A31445F" w14:textId="77777777" w:rsidTr="00E4438E">
        <w:trPr>
          <w:trHeight w:val="11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57C347" w14:textId="77777777" w:rsidR="002432AE" w:rsidRPr="00E4438E" w:rsidRDefault="00E4438E" w:rsidP="00E4438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3.11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B30AB" w14:textId="77777777" w:rsidR="002432AE" w:rsidRDefault="002432AE" w:rsidP="00D87D6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внедренных моделей обеспечения доступности </w:t>
            </w:r>
            <w:r w:rsidR="00D87D60">
              <w:rPr>
                <w:rFonts w:ascii="Times New Roman" w:hAnsi="Times New Roman" w:cs="Times New Roman"/>
                <w:sz w:val="22"/>
                <w:szCs w:val="22"/>
              </w:rPr>
              <w:t>дополнительного образования</w:t>
            </w:r>
            <w:r w:rsidRPr="00394417">
              <w:rPr>
                <w:rFonts w:ascii="Times New Roman" w:hAnsi="Times New Roman" w:cs="Times New Roman"/>
                <w:sz w:val="22"/>
                <w:szCs w:val="22"/>
              </w:rPr>
              <w:t xml:space="preserve"> для детей сельской местности </w:t>
            </w:r>
          </w:p>
          <w:p w14:paraId="3DB6DA9A" w14:textId="77777777" w:rsidR="00926FA2" w:rsidRPr="00394417" w:rsidRDefault="00926FA2" w:rsidP="00D87D6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D0E8D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54116F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2DC3D7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ED3E4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D3A1ED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F7E19B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96CF5A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9D7395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67E457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AF7C7A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4727DD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45D1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386B" w14:textId="77777777" w:rsidR="002432AE" w:rsidRPr="00507286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</w:p>
        </w:tc>
      </w:tr>
      <w:tr w:rsidR="002432AE" w:rsidRPr="00BE7CE8" w14:paraId="6947D131" w14:textId="77777777" w:rsidTr="00E4438E">
        <w:trPr>
          <w:trHeight w:val="27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8F91B" w14:textId="77777777" w:rsidR="002432AE" w:rsidRPr="00E4438E" w:rsidRDefault="00E4438E" w:rsidP="00E4438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3.12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95FBF" w14:textId="77777777" w:rsidR="002432AE" w:rsidRDefault="002432AE" w:rsidP="002432A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sz w:val="22"/>
                <w:szCs w:val="22"/>
              </w:rPr>
              <w:t>Количество дополнительных общеобразовательных программ, реализуемых дистанционно</w:t>
            </w:r>
          </w:p>
          <w:p w14:paraId="447ADB2F" w14:textId="77777777" w:rsidR="00926FA2" w:rsidRPr="00394417" w:rsidRDefault="00926FA2" w:rsidP="002432A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767C7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4FEA1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F94F50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648E53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4CCF7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27C5CC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DBE114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67810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48AF57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7B78EB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DAB7D2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D512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EEF3" w14:textId="77777777" w:rsidR="002432AE" w:rsidRPr="00507286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</w:p>
        </w:tc>
      </w:tr>
      <w:tr w:rsidR="002432AE" w:rsidRPr="00BE7CE8" w14:paraId="4843864F" w14:textId="77777777" w:rsidTr="00734FFB">
        <w:trPr>
          <w:trHeight w:val="298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313ABE" w14:textId="77777777" w:rsidR="002432AE" w:rsidRPr="00E4438E" w:rsidRDefault="00E4438E" w:rsidP="00E4438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3.13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73AC1" w14:textId="77777777" w:rsidR="002432AE" w:rsidRDefault="002432AE" w:rsidP="00D87D6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sz w:val="22"/>
                <w:szCs w:val="22"/>
              </w:rPr>
              <w:t xml:space="preserve">Доля детей с </w:t>
            </w:r>
            <w:r w:rsidR="00D87D60">
              <w:rPr>
                <w:rFonts w:ascii="Times New Roman" w:hAnsi="Times New Roman" w:cs="Times New Roman"/>
                <w:sz w:val="22"/>
                <w:szCs w:val="22"/>
              </w:rPr>
              <w:t>ограниченными возможностями здоровья</w:t>
            </w:r>
            <w:r w:rsidRPr="00394417">
              <w:rPr>
                <w:rFonts w:ascii="Times New Roman" w:hAnsi="Times New Roman" w:cs="Times New Roman"/>
                <w:sz w:val="22"/>
                <w:szCs w:val="22"/>
              </w:rPr>
              <w:t xml:space="preserve"> и инвалидностью в возрасте от 5 до 18 лет, охваченных дополнительным образованием</w:t>
            </w:r>
          </w:p>
          <w:p w14:paraId="3485CCA4" w14:textId="77777777" w:rsidR="00926FA2" w:rsidRPr="00394417" w:rsidRDefault="00926FA2" w:rsidP="00D87D6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887D9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94417">
              <w:rPr>
                <w:rFonts w:ascii="Times New Roman" w:hAnsi="Times New Roman" w:cs="Times New Roman"/>
                <w:bCs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504242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0AC12F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1EE6F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44E14E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844407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2A073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248CD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EF9EF6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B22FEF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E5EBAB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E519" w14:textId="77777777" w:rsidR="002432AE" w:rsidRPr="00394417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D217" w14:textId="77777777" w:rsidR="002432AE" w:rsidRPr="00507286" w:rsidRDefault="002432AE" w:rsidP="002432A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</w:p>
        </w:tc>
      </w:tr>
      <w:tr w:rsidR="00E4438E" w:rsidRPr="00BE7CE8" w14:paraId="74D9CF96" w14:textId="77777777" w:rsidTr="00C42F17">
        <w:trPr>
          <w:trHeight w:val="26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846940" w14:textId="77777777" w:rsidR="00E4438E" w:rsidRPr="00E4438E" w:rsidRDefault="00E4438E" w:rsidP="00EC4714">
            <w:pPr>
              <w:pStyle w:val="a3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4438E">
              <w:rPr>
                <w:rFonts w:ascii="Times New Roman" w:hAnsi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140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B350" w14:textId="77777777" w:rsidR="00E4438E" w:rsidRPr="008D24B8" w:rsidRDefault="00E4438E" w:rsidP="00EC4714">
            <w:pPr>
              <w:pStyle w:val="a3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24B8">
              <w:rPr>
                <w:rFonts w:ascii="Times New Roman" w:hAnsi="Times New Roman"/>
                <w:b/>
                <w:sz w:val="22"/>
                <w:szCs w:val="22"/>
              </w:rPr>
              <w:t>«Переподготовка и курсы повышения квалификации»</w:t>
            </w:r>
          </w:p>
        </w:tc>
      </w:tr>
      <w:tr w:rsidR="002432AE" w:rsidRPr="00BE7CE8" w14:paraId="4BB603CD" w14:textId="77777777" w:rsidTr="000664EF">
        <w:trPr>
          <w:trHeight w:val="116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FDB14A" w14:textId="77777777" w:rsidR="002432AE" w:rsidRPr="00BE7CE8" w:rsidRDefault="00E4438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="002432AE" w:rsidRPr="00BE7CE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875134" w14:textId="77777777" w:rsidR="002432AE" w:rsidRPr="00BE7CE8" w:rsidRDefault="002432AE" w:rsidP="002432A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Отношение численности педагогических работников организаций дополнительного образования, прошедших переподготовку и курсы повышения квалификации, в том числе и краткосрочные, к общей численности педагогических работников организаций дополнительного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431242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2023B4" w14:textId="77777777" w:rsidR="002432AE" w:rsidRPr="00BE7CE8" w:rsidRDefault="002432AE" w:rsidP="000664EF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37,3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066CF0" w14:textId="77777777" w:rsidR="002432AE" w:rsidRPr="00BE7CE8" w:rsidRDefault="002432AE" w:rsidP="000664EF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8DDDAD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7DFFF2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D0D1C3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0C006E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794697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95E566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8E4C06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077771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7E0E3B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F4C1A7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32AE" w:rsidRPr="00BE7CE8" w14:paraId="49DDF3FA" w14:textId="77777777" w:rsidTr="000664EF">
        <w:trPr>
          <w:trHeight w:val="116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BCAB0A" w14:textId="77777777" w:rsidR="002432AE" w:rsidRPr="00BE7CE8" w:rsidRDefault="00E4438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="002432AE" w:rsidRPr="00BE7CE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FA50C4" w14:textId="77777777" w:rsidR="002432AE" w:rsidRPr="00BE7CE8" w:rsidRDefault="002432AE" w:rsidP="002432A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Отношение численности специалистов  МКУ ЦОКО, прошедших переподготовку и курсы повышения квалификации, в том числе и краткосрочные, к общей численности работников  МКУ ЦОКО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F9102D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EE3ED3" w14:textId="77777777" w:rsidR="002432AE" w:rsidRPr="00BE7CE8" w:rsidRDefault="002432AE" w:rsidP="000664EF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ED1E00" w14:textId="77777777" w:rsidR="002432AE" w:rsidRPr="00BE7CE8" w:rsidRDefault="002432AE" w:rsidP="000664EF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A4B31A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77C2C4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779644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CCB055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95697E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FD04F5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B3D9FB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BE6E1D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933902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FEDFD7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2F17" w:rsidRPr="00BE7CE8" w14:paraId="382CDB1C" w14:textId="77777777" w:rsidTr="00C42F17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E5927D" w14:textId="77777777" w:rsidR="00C42F17" w:rsidRPr="00C42F17" w:rsidRDefault="00C42F17" w:rsidP="00EC4714">
            <w:pPr>
              <w:pStyle w:val="a3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2F1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4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A8FE" w14:textId="77777777" w:rsidR="00C42F17" w:rsidRPr="00BE7CE8" w:rsidRDefault="00C42F17" w:rsidP="00EC4714">
            <w:pPr>
              <w:pStyle w:val="a3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E7CE8">
              <w:rPr>
                <w:rFonts w:ascii="Times New Roman" w:hAnsi="Times New Roman"/>
                <w:b/>
                <w:sz w:val="22"/>
                <w:szCs w:val="22"/>
              </w:rPr>
              <w:t>«Обеспечение реализации муниципальной программы и прочие мероприятия в области»</w:t>
            </w:r>
          </w:p>
        </w:tc>
      </w:tr>
      <w:tr w:rsidR="002432AE" w:rsidRPr="00BE7CE8" w14:paraId="0BE06A3A" w14:textId="77777777" w:rsidTr="00734FFB">
        <w:trPr>
          <w:trHeight w:val="39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DE9BE9" w14:textId="77777777" w:rsidR="002432AE" w:rsidRPr="00BE7CE8" w:rsidRDefault="00C42F17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</w:t>
            </w:r>
            <w:r w:rsidR="009029A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01236" w14:textId="77777777" w:rsidR="002432AE" w:rsidRPr="00BE7CE8" w:rsidRDefault="002432AE" w:rsidP="00734FF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Отношение количества учащихся муниципальных общеобразовательных организаций, участвующих в олимпиадах, конкурсах, се</w:t>
            </w:r>
            <w:r w:rsidR="00AB2EF2">
              <w:rPr>
                <w:rFonts w:ascii="Times New Roman" w:hAnsi="Times New Roman" w:cs="Times New Roman"/>
                <w:sz w:val="22"/>
                <w:szCs w:val="22"/>
              </w:rPr>
              <w:t>минарах и конференциях научно-</w:t>
            </w: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 xml:space="preserve">исследовательской деятельности к общей численности учащихся муниципальных общеобразовательных </w:t>
            </w:r>
            <w:r w:rsidRPr="00BE7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организаций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6FEC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AD5D18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D92993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1CD928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C3D995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7EDAF5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A2BAD4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E617FB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32BE2B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B64420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60448E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2FFFD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33EE3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32AE" w:rsidRPr="00BE7CE8" w14:paraId="0AC013B9" w14:textId="77777777" w:rsidTr="00734FFB">
        <w:trPr>
          <w:trHeight w:val="11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57EBCB" w14:textId="77777777" w:rsidR="002432AE" w:rsidRPr="00BE7CE8" w:rsidRDefault="00C42F17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5.</w:t>
            </w:r>
            <w:r w:rsidR="009029A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917B" w14:textId="77777777" w:rsidR="002432AE" w:rsidRPr="00BE7CE8" w:rsidRDefault="002432AE" w:rsidP="00734FF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Охват учащихся общеобразовательных организаций горячим питанием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2E125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440A88" w14:textId="77777777" w:rsidR="002432AE" w:rsidRPr="00BE7CE8" w:rsidRDefault="002432AE" w:rsidP="000664EF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eastAsia="Calibri" w:hAnsi="Times New Roman" w:cs="Times New Roman"/>
                <w:sz w:val="22"/>
                <w:szCs w:val="22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54BED2" w14:textId="77777777" w:rsidR="002432AE" w:rsidRPr="00BE7CE8" w:rsidRDefault="002432AE" w:rsidP="000664EF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298010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22D6BA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949383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EBB852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0AF051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B214B0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D085CC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A99F21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7B6B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AE30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32AE" w:rsidRPr="00BE7CE8" w14:paraId="1D276559" w14:textId="77777777" w:rsidTr="000664EF">
        <w:trPr>
          <w:trHeight w:val="27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C1611A" w14:textId="77777777" w:rsidR="002432AE" w:rsidRPr="00BE7CE8" w:rsidRDefault="00C42F17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</w:t>
            </w:r>
            <w:r w:rsidR="009029A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C699" w14:textId="77777777" w:rsidR="002432AE" w:rsidRDefault="002432AE" w:rsidP="002432A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 xml:space="preserve">Уровень профилактической работы (увеличение охвата </w:t>
            </w:r>
            <w:proofErr w:type="gramStart"/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обучающихся</w:t>
            </w:r>
            <w:proofErr w:type="gramEnd"/>
            <w:r w:rsidRPr="00BE7CE8">
              <w:rPr>
                <w:rFonts w:ascii="Times New Roman" w:hAnsi="Times New Roman" w:cs="Times New Roman"/>
                <w:sz w:val="22"/>
                <w:szCs w:val="22"/>
              </w:rPr>
              <w:t xml:space="preserve"> мероприятиями антинаркотической направленности)</w:t>
            </w:r>
          </w:p>
          <w:p w14:paraId="0CEDBADB" w14:textId="77777777" w:rsidR="00926FA2" w:rsidRPr="00BE7CE8" w:rsidRDefault="00926FA2" w:rsidP="002432A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287F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EC47CF" w14:textId="77777777" w:rsidR="002432AE" w:rsidRPr="0081601E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8BA877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CAB605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B5C106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BAC98A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D27C1E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F03B3A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1CFFFA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9506D8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344AF5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C8593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D4546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2432AE" w:rsidRPr="00BE7CE8" w14:paraId="7A466416" w14:textId="77777777" w:rsidTr="000664EF">
        <w:trPr>
          <w:trHeight w:val="11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67D5C9" w14:textId="77777777" w:rsidR="002432AE" w:rsidRPr="00BE7CE8" w:rsidRDefault="00C42F17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</w:t>
            </w:r>
            <w:r w:rsidR="009029A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3A51" w14:textId="77777777" w:rsidR="002432AE" w:rsidRPr="00BE7CE8" w:rsidRDefault="002432AE" w:rsidP="002432AE">
            <w:pPr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Охват педагогов, принявших участие в мероприятиях различного уровня (в общей численности педагогов)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F50A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1362A3" w14:textId="77777777" w:rsidR="002432AE" w:rsidRPr="00BE7CE8" w:rsidRDefault="002432AE" w:rsidP="000664EF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eastAsia="Calibri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BBF789" w14:textId="77777777" w:rsidR="002432AE" w:rsidRPr="00BE7CE8" w:rsidRDefault="002432AE" w:rsidP="000664EF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1400F5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75AE11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A38DC7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82EFB2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3268C9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EAE128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CC7201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3E6C3A" w14:textId="77777777" w:rsidR="002432AE" w:rsidRPr="00BE7CE8" w:rsidRDefault="002432AE" w:rsidP="000664EF">
            <w:pPr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BB13" w14:textId="77777777" w:rsidR="002432AE" w:rsidRPr="00BE7CE8" w:rsidRDefault="002432AE" w:rsidP="000664EF">
            <w:pPr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7EBF" w14:textId="77777777" w:rsidR="002432AE" w:rsidRPr="00BE7CE8" w:rsidRDefault="002432AE" w:rsidP="000664EF">
            <w:pPr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2432AE" w:rsidRPr="00BE7CE8" w14:paraId="18AC711F" w14:textId="77777777" w:rsidTr="000664EF">
        <w:trPr>
          <w:trHeight w:val="11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7AA61C" w14:textId="77777777" w:rsidR="002432AE" w:rsidRPr="00BE7CE8" w:rsidRDefault="009029AC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C42F17">
              <w:rPr>
                <w:rFonts w:ascii="Times New Roman" w:hAnsi="Times New Roman" w:cs="Times New Roman"/>
                <w:sz w:val="22"/>
                <w:szCs w:val="22"/>
              </w:rPr>
              <w:t>.5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385C4" w14:textId="77777777" w:rsidR="002432AE" w:rsidRDefault="002432AE" w:rsidP="002432A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bCs/>
                <w:sz w:val="22"/>
                <w:szCs w:val="22"/>
              </w:rPr>
              <w:t>Доля численности учащихся, юношей 10</w:t>
            </w:r>
            <w:r w:rsidR="00AB2EF2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BE7CE8">
              <w:rPr>
                <w:rFonts w:ascii="Times New Roman" w:hAnsi="Times New Roman" w:cs="Times New Roman"/>
                <w:bCs/>
                <w:sz w:val="22"/>
                <w:szCs w:val="22"/>
              </w:rPr>
              <w:t>х классов общеобразовательных организаций, принявших участие в учебных сборах</w:t>
            </w:r>
          </w:p>
          <w:p w14:paraId="466FAB4F" w14:textId="77777777" w:rsidR="00926FA2" w:rsidRPr="00BE7CE8" w:rsidRDefault="00926FA2" w:rsidP="002432A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BE052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bCs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A995D5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E609BC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046CA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7896E4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4164B2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C0DF87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BEFDF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3E0FD6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F25CB6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B6F08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F799A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BE7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A772" w14:textId="77777777" w:rsidR="002432AE" w:rsidRPr="00BE7CE8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2432AE" w:rsidRPr="00BE7CE8" w14:paraId="67254F9E" w14:textId="77777777" w:rsidTr="000664EF">
        <w:trPr>
          <w:trHeight w:val="11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7C76AC" w14:textId="77777777" w:rsidR="002432AE" w:rsidRPr="000D2BE6" w:rsidRDefault="00C42F17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</w:t>
            </w:r>
            <w:r w:rsidR="009029A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1781C" w14:textId="77777777" w:rsidR="002432AE" w:rsidRDefault="002432AE" w:rsidP="002432A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D2BE6">
              <w:rPr>
                <w:rFonts w:ascii="Times New Roman" w:hAnsi="Times New Roman" w:cs="Times New Roman"/>
                <w:bCs/>
                <w:sz w:val="22"/>
                <w:szCs w:val="22"/>
              </w:rPr>
              <w:t>Охват детей, состоящих на всех видах профилактического учета, муниципальной профильной сменой</w:t>
            </w:r>
          </w:p>
          <w:p w14:paraId="7BC9728E" w14:textId="77777777" w:rsidR="00926FA2" w:rsidRPr="000D2BE6" w:rsidRDefault="00926FA2" w:rsidP="002432A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CAE1D" w14:textId="77777777" w:rsidR="002432AE" w:rsidRPr="000D2BE6" w:rsidRDefault="002432AE" w:rsidP="000664E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D2BE6">
              <w:rPr>
                <w:rFonts w:ascii="Times New Roman" w:hAnsi="Times New Roman" w:cs="Times New Roman"/>
                <w:bCs/>
                <w:sz w:val="22"/>
                <w:szCs w:val="22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F08A8C" w14:textId="77777777" w:rsidR="002432AE" w:rsidRPr="000D2BE6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2BE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FFC1A7" w14:textId="77777777" w:rsidR="002432AE" w:rsidRPr="000D2BE6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4DE43" w14:textId="77777777" w:rsidR="002432AE" w:rsidRPr="000D2BE6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F8BD5" w14:textId="77777777" w:rsidR="002432AE" w:rsidRPr="000D2BE6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641589" w14:textId="77777777" w:rsidR="002432AE" w:rsidRPr="000D2BE6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2BE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B1A96" w14:textId="77777777" w:rsidR="002432AE" w:rsidRPr="000D2BE6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57C309" w14:textId="77777777" w:rsidR="002432AE" w:rsidRPr="000D2BE6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2BE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E2023E" w14:textId="77777777" w:rsidR="002432AE" w:rsidRPr="000D2BE6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7CD36C" w14:textId="77777777" w:rsidR="002432AE" w:rsidRPr="000D2BE6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2BE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C7BA56" w14:textId="77777777" w:rsidR="002432AE" w:rsidRPr="000D2BE6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468DC" w14:textId="77777777" w:rsidR="002432AE" w:rsidRPr="000D2BE6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2BE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7DE3" w14:textId="77777777" w:rsidR="002432AE" w:rsidRPr="004A4762" w:rsidRDefault="002432AE" w:rsidP="000664EF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</w:tbl>
    <w:p w14:paraId="1D6C5EA8" w14:textId="77777777" w:rsidR="00F339C3" w:rsidRPr="00BE7CE8" w:rsidRDefault="00F339C3" w:rsidP="00F339C3">
      <w:pPr>
        <w:pStyle w:val="1"/>
        <w:spacing w:before="0" w:after="0"/>
        <w:jc w:val="left"/>
        <w:rPr>
          <w:rFonts w:ascii="Times New Roman" w:hAnsi="Times New Roman"/>
          <w:b w:val="0"/>
          <w:color w:val="auto"/>
          <w:sz w:val="28"/>
        </w:rPr>
        <w:sectPr w:rsidR="00F339C3" w:rsidRPr="00BE7CE8" w:rsidSect="007852FE">
          <w:headerReference w:type="default" r:id="rId22"/>
          <w:footerReference w:type="default" r:id="rId23"/>
          <w:headerReference w:type="first" r:id="rId24"/>
          <w:footerReference w:type="first" r:id="rId25"/>
          <w:pgSz w:w="16840" w:h="11907" w:orient="landscape" w:code="9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14:paraId="617808FA" w14:textId="77777777" w:rsidR="00DB75DC" w:rsidRPr="000664EF" w:rsidRDefault="00DB75DC" w:rsidP="00DB75D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64EF">
        <w:rPr>
          <w:rFonts w:ascii="Times New Roman" w:hAnsi="Times New Roman" w:cs="Times New Roman"/>
          <w:b/>
          <w:sz w:val="28"/>
          <w:szCs w:val="28"/>
        </w:rPr>
        <w:lastRenderedPageBreak/>
        <w:t>8. Механизм реализации муниципальной программы</w:t>
      </w:r>
    </w:p>
    <w:p w14:paraId="54FD56A1" w14:textId="77777777" w:rsidR="00DB75DC" w:rsidRPr="00DB75DC" w:rsidRDefault="00DB75DC" w:rsidP="00DB75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5F14957" w14:textId="77777777" w:rsidR="00DB75DC" w:rsidRPr="00DB75DC" w:rsidRDefault="00DB75DC" w:rsidP="00DB75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5DC">
        <w:rPr>
          <w:rFonts w:ascii="Times New Roman" w:hAnsi="Times New Roman" w:cs="Times New Roman"/>
          <w:sz w:val="28"/>
          <w:szCs w:val="28"/>
        </w:rPr>
        <w:t xml:space="preserve">Реализация мероприятий муниципальной программы осуществляется на основе </w:t>
      </w:r>
      <w:proofErr w:type="gramStart"/>
      <w:r w:rsidRPr="00DB75DC">
        <w:rPr>
          <w:rFonts w:ascii="Times New Roman" w:hAnsi="Times New Roman" w:cs="Times New Roman"/>
          <w:sz w:val="28"/>
          <w:szCs w:val="28"/>
        </w:rPr>
        <w:t>взаимодействия управления образования администрации муниципального образования</w:t>
      </w:r>
      <w:proofErr w:type="gramEnd"/>
      <w:r w:rsidRPr="00DB75DC">
        <w:rPr>
          <w:rFonts w:ascii="Times New Roman" w:hAnsi="Times New Roman" w:cs="Times New Roman"/>
          <w:sz w:val="28"/>
          <w:szCs w:val="28"/>
        </w:rPr>
        <w:t xml:space="preserve"> Крымский район с образовательными организациями.</w:t>
      </w:r>
    </w:p>
    <w:p w14:paraId="649742D4" w14:textId="77777777" w:rsidR="00DB75DC" w:rsidRPr="00DB75DC" w:rsidRDefault="00DB75DC" w:rsidP="00DB75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5DC">
        <w:rPr>
          <w:rFonts w:ascii="Times New Roman" w:hAnsi="Times New Roman" w:cs="Times New Roman"/>
          <w:sz w:val="28"/>
          <w:szCs w:val="28"/>
        </w:rPr>
        <w:t>Текущее управление по реализации мероприятий муниципальной программы осуществляет управление образования администрации муниципального образования Крымский район – координатор муниципальной программы.</w:t>
      </w:r>
    </w:p>
    <w:p w14:paraId="19EBB003" w14:textId="77777777" w:rsidR="00DB75DC" w:rsidRPr="00DB75DC" w:rsidRDefault="00DB75DC" w:rsidP="00DB75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5DC">
        <w:rPr>
          <w:rFonts w:ascii="Times New Roman" w:hAnsi="Times New Roman" w:cs="Times New Roman"/>
          <w:sz w:val="28"/>
          <w:szCs w:val="28"/>
        </w:rPr>
        <w:t>Управление образования администрации муниципального образования Крымский район:</w:t>
      </w:r>
    </w:p>
    <w:p w14:paraId="01CC1346" w14:textId="77777777" w:rsidR="00DB75DC" w:rsidRPr="00DB75DC" w:rsidRDefault="00DB75DC" w:rsidP="00AB2E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5DC">
        <w:rPr>
          <w:rFonts w:ascii="Times New Roman" w:hAnsi="Times New Roman" w:cs="Times New Roman"/>
          <w:sz w:val="28"/>
          <w:szCs w:val="28"/>
        </w:rPr>
        <w:t>осуществляет мониторинг и анализ отч</w:t>
      </w:r>
      <w:r w:rsidR="00534EF0">
        <w:rPr>
          <w:rFonts w:ascii="Times New Roman" w:hAnsi="Times New Roman" w:cs="Times New Roman"/>
          <w:sz w:val="28"/>
          <w:szCs w:val="28"/>
        </w:rPr>
        <w:t>е</w:t>
      </w:r>
      <w:r w:rsidRPr="00DB75DC">
        <w:rPr>
          <w:rFonts w:ascii="Times New Roman" w:hAnsi="Times New Roman" w:cs="Times New Roman"/>
          <w:sz w:val="28"/>
          <w:szCs w:val="28"/>
        </w:rPr>
        <w:t>тов иных исполнителей мероприятий муниципальной программы;</w:t>
      </w:r>
    </w:p>
    <w:p w14:paraId="0D0C100B" w14:textId="77777777" w:rsidR="00DB75DC" w:rsidRPr="00DB75DC" w:rsidRDefault="00DB75DC" w:rsidP="00AB2E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5DC">
        <w:rPr>
          <w:rFonts w:ascii="Times New Roman" w:hAnsi="Times New Roman" w:cs="Times New Roman"/>
          <w:sz w:val="28"/>
          <w:szCs w:val="28"/>
        </w:rPr>
        <w:t>представляет в управление экономики и прогнозирования администрации муниципального образования Крымский район сведения, необходимые для проведения мониторинга реализации муниципальной программы;</w:t>
      </w:r>
    </w:p>
    <w:p w14:paraId="22D01E89" w14:textId="77777777" w:rsidR="00DB75DC" w:rsidRPr="00DB75DC" w:rsidRDefault="00DB75DC" w:rsidP="00AB2E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5DC">
        <w:rPr>
          <w:rFonts w:ascii="Times New Roman" w:hAnsi="Times New Roman" w:cs="Times New Roman"/>
          <w:sz w:val="28"/>
          <w:szCs w:val="28"/>
        </w:rPr>
        <w:t>проводит оценку эффективности муниципальной программы;</w:t>
      </w:r>
    </w:p>
    <w:p w14:paraId="25304282" w14:textId="77777777" w:rsidR="00DB75DC" w:rsidRPr="00DB75DC" w:rsidRDefault="00DB75DC" w:rsidP="00AB2E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5DC">
        <w:rPr>
          <w:rFonts w:ascii="Times New Roman" w:hAnsi="Times New Roman" w:cs="Times New Roman"/>
          <w:sz w:val="28"/>
          <w:szCs w:val="28"/>
        </w:rPr>
        <w:t>готовит годовой отч</w:t>
      </w:r>
      <w:r w:rsidR="00534EF0">
        <w:rPr>
          <w:rFonts w:ascii="Times New Roman" w:hAnsi="Times New Roman" w:cs="Times New Roman"/>
          <w:sz w:val="28"/>
          <w:szCs w:val="28"/>
        </w:rPr>
        <w:t>е</w:t>
      </w:r>
      <w:r w:rsidRPr="00DB75DC">
        <w:rPr>
          <w:rFonts w:ascii="Times New Roman" w:hAnsi="Times New Roman" w:cs="Times New Roman"/>
          <w:sz w:val="28"/>
          <w:szCs w:val="28"/>
        </w:rPr>
        <w:t xml:space="preserve">т о ходе реализации муниципальной программы; </w:t>
      </w:r>
    </w:p>
    <w:p w14:paraId="47742A2A" w14:textId="77777777" w:rsidR="00DB75DC" w:rsidRPr="00DB75DC" w:rsidRDefault="00DB75DC" w:rsidP="00AB2E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5DC">
        <w:rPr>
          <w:rFonts w:ascii="Times New Roman" w:hAnsi="Times New Roman" w:cs="Times New Roman"/>
          <w:sz w:val="28"/>
          <w:szCs w:val="28"/>
        </w:rPr>
        <w:t>организует реализацию муниципальной программы, координацию деятельности муниципальных заказчиков и исполнителей мероприятий муниципальной программы;</w:t>
      </w:r>
    </w:p>
    <w:p w14:paraId="4E82608A" w14:textId="77777777" w:rsidR="00DB75DC" w:rsidRPr="00DB75DC" w:rsidRDefault="00AB2EF2" w:rsidP="00AB2E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нормативно-</w:t>
      </w:r>
      <w:r w:rsidR="00DB75DC" w:rsidRPr="00DB75DC">
        <w:rPr>
          <w:rFonts w:ascii="Times New Roman" w:hAnsi="Times New Roman" w:cs="Times New Roman"/>
          <w:sz w:val="28"/>
          <w:szCs w:val="28"/>
        </w:rPr>
        <w:t>правовое и методическое обеспечение реализации муниципальной программы;</w:t>
      </w:r>
    </w:p>
    <w:p w14:paraId="7ABE7707" w14:textId="77777777" w:rsidR="00DB75DC" w:rsidRPr="00DB75DC" w:rsidRDefault="00DB75DC" w:rsidP="00AB2E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5DC"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</w:t>
      </w:r>
      <w:r w:rsidR="00534EF0">
        <w:rPr>
          <w:rFonts w:ascii="Times New Roman" w:hAnsi="Times New Roman" w:cs="Times New Roman"/>
          <w:sz w:val="28"/>
          <w:szCs w:val="28"/>
        </w:rPr>
        <w:t>е</w:t>
      </w:r>
      <w:r w:rsidRPr="00DB75DC">
        <w:rPr>
          <w:rFonts w:ascii="Times New Roman" w:hAnsi="Times New Roman" w:cs="Times New Roman"/>
          <w:sz w:val="28"/>
          <w:szCs w:val="28"/>
        </w:rPr>
        <w:t>мам и источникам средств, направленных на реализацию мероприятий муниципальной программы;</w:t>
      </w:r>
    </w:p>
    <w:p w14:paraId="77E95322" w14:textId="77777777" w:rsidR="00DB75DC" w:rsidRPr="00DB75DC" w:rsidRDefault="00DB75DC" w:rsidP="00AB2E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5DC">
        <w:rPr>
          <w:rFonts w:ascii="Times New Roman" w:hAnsi="Times New Roman" w:cs="Times New Roman"/>
          <w:sz w:val="28"/>
          <w:szCs w:val="28"/>
        </w:rPr>
        <w:t>осуществляет информационную и разъяснительную работу, направленную на освещение целей и задач муниципальной программы;</w:t>
      </w:r>
    </w:p>
    <w:p w14:paraId="4D27287A" w14:textId="77777777" w:rsidR="00DB75DC" w:rsidRPr="00DB75DC" w:rsidRDefault="00AB2EF2" w:rsidP="00AB2E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оценку социально-</w:t>
      </w:r>
      <w:r w:rsidR="00DB75DC" w:rsidRPr="00DB75DC">
        <w:rPr>
          <w:rFonts w:ascii="Times New Roman" w:hAnsi="Times New Roman" w:cs="Times New Roman"/>
          <w:sz w:val="28"/>
          <w:szCs w:val="28"/>
        </w:rPr>
        <w:t>экономической эффективности, а также оценку целевых показателей и критериев реализации муниципальной программы в целом;</w:t>
      </w:r>
    </w:p>
    <w:p w14:paraId="7248A42A" w14:textId="77777777" w:rsidR="00DB75DC" w:rsidRPr="00DB75DC" w:rsidRDefault="00DB75DC" w:rsidP="00AB2E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5DC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DB75DC">
        <w:rPr>
          <w:rFonts w:ascii="Times New Roman" w:hAnsi="Times New Roman" w:cs="Times New Roman"/>
          <w:sz w:val="28"/>
          <w:szCs w:val="28"/>
        </w:rPr>
        <w:t>контрол</w:t>
      </w:r>
      <w:r w:rsidR="00AB2EF2">
        <w:rPr>
          <w:rFonts w:ascii="Times New Roman" w:hAnsi="Times New Roman" w:cs="Times New Roman"/>
          <w:sz w:val="28"/>
          <w:szCs w:val="28"/>
        </w:rPr>
        <w:t>ь за</w:t>
      </w:r>
      <w:proofErr w:type="gramEnd"/>
      <w:r w:rsidR="00AB2EF2">
        <w:rPr>
          <w:rFonts w:ascii="Times New Roman" w:hAnsi="Times New Roman" w:cs="Times New Roman"/>
          <w:sz w:val="28"/>
          <w:szCs w:val="28"/>
        </w:rPr>
        <w:t xml:space="preserve"> выполнением сетевых планов-</w:t>
      </w:r>
      <w:r w:rsidRPr="00DB75DC">
        <w:rPr>
          <w:rFonts w:ascii="Times New Roman" w:hAnsi="Times New Roman" w:cs="Times New Roman"/>
          <w:sz w:val="28"/>
          <w:szCs w:val="28"/>
        </w:rPr>
        <w:t>графиков и ходом реализации муниципальной программы;</w:t>
      </w:r>
    </w:p>
    <w:p w14:paraId="67CEC2E9" w14:textId="77777777" w:rsidR="00DB75DC" w:rsidRPr="00DB75DC" w:rsidRDefault="00DB75DC" w:rsidP="00AB2E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5DC">
        <w:rPr>
          <w:rFonts w:ascii="Times New Roman" w:hAnsi="Times New Roman" w:cs="Times New Roman"/>
          <w:sz w:val="28"/>
          <w:szCs w:val="28"/>
        </w:rPr>
        <w:t xml:space="preserve">осуществляет корректировку плана реализации муниципальной программы на </w:t>
      </w:r>
      <w:proofErr w:type="gramStart"/>
      <w:r w:rsidRPr="00DB75DC">
        <w:rPr>
          <w:rFonts w:ascii="Times New Roman" w:hAnsi="Times New Roman" w:cs="Times New Roman"/>
          <w:sz w:val="28"/>
          <w:szCs w:val="28"/>
        </w:rPr>
        <w:t>текущий</w:t>
      </w:r>
      <w:proofErr w:type="gramEnd"/>
      <w:r w:rsidRPr="00DB75DC">
        <w:rPr>
          <w:rFonts w:ascii="Times New Roman" w:hAnsi="Times New Roman" w:cs="Times New Roman"/>
          <w:sz w:val="28"/>
          <w:szCs w:val="28"/>
        </w:rPr>
        <w:t xml:space="preserve"> и последующие годы по источникам, объ</w:t>
      </w:r>
      <w:r w:rsidR="00534EF0">
        <w:rPr>
          <w:rFonts w:ascii="Times New Roman" w:hAnsi="Times New Roman" w:cs="Times New Roman"/>
          <w:sz w:val="28"/>
          <w:szCs w:val="28"/>
        </w:rPr>
        <w:t>е</w:t>
      </w:r>
      <w:r w:rsidRPr="00DB75DC">
        <w:rPr>
          <w:rFonts w:ascii="Times New Roman" w:hAnsi="Times New Roman" w:cs="Times New Roman"/>
          <w:sz w:val="28"/>
          <w:szCs w:val="28"/>
        </w:rPr>
        <w:t>мам финансирования и перечню реализуемых мероприятий по результатам принятия местного бюджетов и уточнения возможных объ</w:t>
      </w:r>
      <w:r w:rsidR="00534EF0">
        <w:rPr>
          <w:rFonts w:ascii="Times New Roman" w:hAnsi="Times New Roman" w:cs="Times New Roman"/>
          <w:sz w:val="28"/>
          <w:szCs w:val="28"/>
        </w:rPr>
        <w:t>е</w:t>
      </w:r>
      <w:r w:rsidRPr="00DB75DC">
        <w:rPr>
          <w:rFonts w:ascii="Times New Roman" w:hAnsi="Times New Roman" w:cs="Times New Roman"/>
          <w:sz w:val="28"/>
          <w:szCs w:val="28"/>
        </w:rPr>
        <w:t>мов финансирования из других источников;</w:t>
      </w:r>
    </w:p>
    <w:p w14:paraId="021854F7" w14:textId="77777777" w:rsidR="00DB75DC" w:rsidRPr="00DB75DC" w:rsidRDefault="00DB75DC" w:rsidP="00AB2E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5DC">
        <w:rPr>
          <w:rFonts w:ascii="Times New Roman" w:hAnsi="Times New Roman" w:cs="Times New Roman"/>
          <w:sz w:val="28"/>
          <w:szCs w:val="28"/>
        </w:rPr>
        <w:t>принимает решение о внесении в установленном порядке изменений в муниципальную программу и нес</w:t>
      </w:r>
      <w:r w:rsidR="00534EF0">
        <w:rPr>
          <w:rFonts w:ascii="Times New Roman" w:hAnsi="Times New Roman" w:cs="Times New Roman"/>
          <w:sz w:val="28"/>
          <w:szCs w:val="28"/>
        </w:rPr>
        <w:t>е</w:t>
      </w:r>
      <w:r w:rsidRPr="00DB75DC">
        <w:rPr>
          <w:rFonts w:ascii="Times New Roman" w:hAnsi="Times New Roman" w:cs="Times New Roman"/>
          <w:sz w:val="28"/>
          <w:szCs w:val="28"/>
        </w:rPr>
        <w:t>т ответственность за достижение целевых показателей муниципальной программы;</w:t>
      </w:r>
    </w:p>
    <w:p w14:paraId="7A8045EB" w14:textId="77777777" w:rsidR="00DB75DC" w:rsidRPr="00DB75DC" w:rsidRDefault="00DB75DC" w:rsidP="00AB2E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5DC">
        <w:rPr>
          <w:rFonts w:ascii="Times New Roman" w:hAnsi="Times New Roman" w:cs="Times New Roman"/>
          <w:sz w:val="28"/>
          <w:szCs w:val="28"/>
        </w:rPr>
        <w:t>осуществляет меры по устранению недостатков и приостановке реализации отдельных мероприятий муниципальной программы.</w:t>
      </w:r>
    </w:p>
    <w:p w14:paraId="26073F70" w14:textId="77777777" w:rsidR="00DB75DC" w:rsidRPr="00DB75DC" w:rsidRDefault="00DB75DC" w:rsidP="00DB75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5DC">
        <w:rPr>
          <w:rFonts w:ascii="Times New Roman" w:hAnsi="Times New Roman" w:cs="Times New Roman"/>
          <w:sz w:val="28"/>
          <w:szCs w:val="28"/>
        </w:rPr>
        <w:lastRenderedPageBreak/>
        <w:t>Оценка эффективности реализации муниципальной программы представляет собой механизм оценки выполнения мероприятий муниципальной программы в зависимости от степени достижения задач, определ</w:t>
      </w:r>
      <w:r w:rsidR="00534EF0">
        <w:rPr>
          <w:rFonts w:ascii="Times New Roman" w:hAnsi="Times New Roman" w:cs="Times New Roman"/>
          <w:sz w:val="28"/>
          <w:szCs w:val="28"/>
        </w:rPr>
        <w:t>е</w:t>
      </w:r>
      <w:r w:rsidRPr="00DB75DC">
        <w:rPr>
          <w:rFonts w:ascii="Times New Roman" w:hAnsi="Times New Roman" w:cs="Times New Roman"/>
          <w:sz w:val="28"/>
          <w:szCs w:val="28"/>
        </w:rPr>
        <w:t>нных муниципальной программой, в целях оптимальной концентрации средств местного бюджета на поддержку развития отрасли образования.</w:t>
      </w:r>
    </w:p>
    <w:p w14:paraId="7F1967DA" w14:textId="77777777" w:rsidR="00DB75DC" w:rsidRPr="00DB75DC" w:rsidRDefault="00DB75DC" w:rsidP="00DB75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5DC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производится ежегодно за отч</w:t>
      </w:r>
      <w:r w:rsidR="00534EF0">
        <w:rPr>
          <w:rFonts w:ascii="Times New Roman" w:hAnsi="Times New Roman" w:cs="Times New Roman"/>
          <w:sz w:val="28"/>
          <w:szCs w:val="28"/>
        </w:rPr>
        <w:t>е</w:t>
      </w:r>
      <w:r w:rsidRPr="00DB75DC">
        <w:rPr>
          <w:rFonts w:ascii="Times New Roman" w:hAnsi="Times New Roman" w:cs="Times New Roman"/>
          <w:sz w:val="28"/>
          <w:szCs w:val="28"/>
        </w:rPr>
        <w:t>тный год и за весь период реализации муниципальной программы по окончании срока ее реализации.</w:t>
      </w:r>
    </w:p>
    <w:p w14:paraId="0CB210EE" w14:textId="77777777" w:rsidR="00DB75DC" w:rsidRPr="00DB75DC" w:rsidRDefault="00DB75DC" w:rsidP="00DB75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5DC">
        <w:rPr>
          <w:rFonts w:ascii="Times New Roman" w:hAnsi="Times New Roman" w:cs="Times New Roman"/>
          <w:sz w:val="28"/>
          <w:szCs w:val="28"/>
        </w:rPr>
        <w:t>Основанием для проведения оценки эффективности реализации муниципальной программы является отч</w:t>
      </w:r>
      <w:r w:rsidR="00534EF0">
        <w:rPr>
          <w:rFonts w:ascii="Times New Roman" w:hAnsi="Times New Roman" w:cs="Times New Roman"/>
          <w:sz w:val="28"/>
          <w:szCs w:val="28"/>
        </w:rPr>
        <w:t>е</w:t>
      </w:r>
      <w:r w:rsidRPr="00DB75DC">
        <w:rPr>
          <w:rFonts w:ascii="Times New Roman" w:hAnsi="Times New Roman" w:cs="Times New Roman"/>
          <w:sz w:val="28"/>
          <w:szCs w:val="28"/>
        </w:rPr>
        <w:t>т о ходе е</w:t>
      </w:r>
      <w:r w:rsidR="00534EF0">
        <w:rPr>
          <w:rFonts w:ascii="Times New Roman" w:hAnsi="Times New Roman" w:cs="Times New Roman"/>
          <w:sz w:val="28"/>
          <w:szCs w:val="28"/>
        </w:rPr>
        <w:t>е</w:t>
      </w:r>
      <w:r w:rsidRPr="00DB75DC">
        <w:rPr>
          <w:rFonts w:ascii="Times New Roman" w:hAnsi="Times New Roman" w:cs="Times New Roman"/>
          <w:sz w:val="28"/>
          <w:szCs w:val="28"/>
        </w:rPr>
        <w:t xml:space="preserve"> выполнения и финансировании мероприятий муниципальной программы за год.</w:t>
      </w:r>
    </w:p>
    <w:p w14:paraId="26404252" w14:textId="77777777" w:rsidR="00DB75DC" w:rsidRPr="00DB75DC" w:rsidRDefault="00DB75DC" w:rsidP="00DB75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5DC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включает оценку фактически достигнутых (ожидаемых) результатов муниципальной программы по степени достижения критериев е</w:t>
      </w:r>
      <w:r w:rsidR="00534EF0">
        <w:rPr>
          <w:rFonts w:ascii="Times New Roman" w:hAnsi="Times New Roman" w:cs="Times New Roman"/>
          <w:sz w:val="28"/>
          <w:szCs w:val="28"/>
        </w:rPr>
        <w:t>е</w:t>
      </w:r>
      <w:r w:rsidRPr="00DB75DC">
        <w:rPr>
          <w:rFonts w:ascii="Times New Roman" w:hAnsi="Times New Roman" w:cs="Times New Roman"/>
          <w:sz w:val="28"/>
          <w:szCs w:val="28"/>
        </w:rPr>
        <w:t xml:space="preserve"> выполнения.</w:t>
      </w:r>
    </w:p>
    <w:p w14:paraId="0A3CFEB0" w14:textId="77777777" w:rsidR="00DB75DC" w:rsidRPr="00DB75DC" w:rsidRDefault="00DB75DC" w:rsidP="00DB75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5DC">
        <w:rPr>
          <w:rFonts w:ascii="Times New Roman" w:hAnsi="Times New Roman" w:cs="Times New Roman"/>
          <w:sz w:val="28"/>
          <w:szCs w:val="28"/>
        </w:rPr>
        <w:t>Степень достижения результатов (ожидаемых результатов) определяется на основании сопоставления фактически достигнутых (ожидаемых) значений критериев с их плановыми значениями.</w:t>
      </w:r>
    </w:p>
    <w:p w14:paraId="61035092" w14:textId="77777777" w:rsidR="00DB75DC" w:rsidRPr="00DB75DC" w:rsidRDefault="00DB75DC" w:rsidP="00DB75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5DC">
        <w:rPr>
          <w:rFonts w:ascii="Times New Roman" w:hAnsi="Times New Roman" w:cs="Times New Roman"/>
          <w:sz w:val="28"/>
          <w:szCs w:val="28"/>
        </w:rPr>
        <w:t>Управление образования администрации муниципального образования Крымский рай</w:t>
      </w:r>
      <w:r w:rsidR="000F78FC">
        <w:rPr>
          <w:rFonts w:ascii="Times New Roman" w:hAnsi="Times New Roman" w:cs="Times New Roman"/>
          <w:sz w:val="28"/>
          <w:szCs w:val="28"/>
        </w:rPr>
        <w:t>он ежеквартально, не позднее 10-</w:t>
      </w:r>
      <w:r w:rsidRPr="00DB75DC">
        <w:rPr>
          <w:rFonts w:ascii="Times New Roman" w:hAnsi="Times New Roman" w:cs="Times New Roman"/>
          <w:sz w:val="28"/>
          <w:szCs w:val="28"/>
        </w:rPr>
        <w:t xml:space="preserve">го числа месяца, следующего за </w:t>
      </w:r>
      <w:proofErr w:type="gramStart"/>
      <w:r w:rsidRPr="00DB75DC">
        <w:rPr>
          <w:rFonts w:ascii="Times New Roman" w:hAnsi="Times New Roman" w:cs="Times New Roman"/>
          <w:sz w:val="28"/>
          <w:szCs w:val="28"/>
        </w:rPr>
        <w:t>отч</w:t>
      </w:r>
      <w:r w:rsidR="00534EF0">
        <w:rPr>
          <w:rFonts w:ascii="Times New Roman" w:hAnsi="Times New Roman" w:cs="Times New Roman"/>
          <w:sz w:val="28"/>
          <w:szCs w:val="28"/>
        </w:rPr>
        <w:t>е</w:t>
      </w:r>
      <w:r w:rsidRPr="00DB75DC">
        <w:rPr>
          <w:rFonts w:ascii="Times New Roman" w:hAnsi="Times New Roman" w:cs="Times New Roman"/>
          <w:sz w:val="28"/>
          <w:szCs w:val="28"/>
        </w:rPr>
        <w:t>тным</w:t>
      </w:r>
      <w:proofErr w:type="gramEnd"/>
      <w:r w:rsidRPr="00DB75DC">
        <w:rPr>
          <w:rFonts w:ascii="Times New Roman" w:hAnsi="Times New Roman" w:cs="Times New Roman"/>
          <w:sz w:val="28"/>
          <w:szCs w:val="28"/>
        </w:rPr>
        <w:t>, предоставляет в управление экономики и прогнозирования администрации муниципального образования Крымский район отч</w:t>
      </w:r>
      <w:r w:rsidR="00534EF0">
        <w:rPr>
          <w:rFonts w:ascii="Times New Roman" w:hAnsi="Times New Roman" w:cs="Times New Roman"/>
          <w:sz w:val="28"/>
          <w:szCs w:val="28"/>
        </w:rPr>
        <w:t>е</w:t>
      </w:r>
      <w:r w:rsidRPr="00DB75DC">
        <w:rPr>
          <w:rFonts w:ascii="Times New Roman" w:hAnsi="Times New Roman" w:cs="Times New Roman"/>
          <w:sz w:val="28"/>
          <w:szCs w:val="28"/>
        </w:rPr>
        <w:t>ты об использовании муниципальных средств.</w:t>
      </w:r>
    </w:p>
    <w:p w14:paraId="5736D870" w14:textId="77777777" w:rsidR="00DB75DC" w:rsidRPr="00DB75DC" w:rsidRDefault="00DB75DC" w:rsidP="00DB75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5DC">
        <w:rPr>
          <w:rFonts w:ascii="Times New Roman" w:hAnsi="Times New Roman" w:cs="Times New Roman"/>
          <w:sz w:val="28"/>
          <w:szCs w:val="28"/>
        </w:rPr>
        <w:t>Управление образования администрации муниципального образования Крымский район размещает информацию о ходе реализации и достигнутых результатах муниципальной программы на</w:t>
      </w:r>
      <w:r w:rsidR="00AB2EF2">
        <w:rPr>
          <w:rFonts w:ascii="Times New Roman" w:hAnsi="Times New Roman" w:cs="Times New Roman"/>
          <w:sz w:val="28"/>
          <w:szCs w:val="28"/>
        </w:rPr>
        <w:t xml:space="preserve"> официальном</w:t>
      </w:r>
      <w:r w:rsidRPr="00DB75DC">
        <w:rPr>
          <w:rFonts w:ascii="Times New Roman" w:hAnsi="Times New Roman" w:cs="Times New Roman"/>
          <w:sz w:val="28"/>
          <w:szCs w:val="28"/>
        </w:rPr>
        <w:t xml:space="preserve"> сайте </w:t>
      </w:r>
      <w:r w:rsidR="00926FA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DB75D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Крымский район в </w:t>
      </w:r>
      <w:r w:rsidR="00734FFB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Pr="00DB75DC">
        <w:rPr>
          <w:rFonts w:ascii="Times New Roman" w:hAnsi="Times New Roman" w:cs="Times New Roman"/>
          <w:sz w:val="28"/>
          <w:szCs w:val="28"/>
        </w:rPr>
        <w:t xml:space="preserve">сети </w:t>
      </w:r>
      <w:r w:rsidR="00AB2EF2">
        <w:rPr>
          <w:rFonts w:ascii="Times New Roman" w:hAnsi="Times New Roman" w:cs="Times New Roman"/>
          <w:sz w:val="28"/>
          <w:szCs w:val="28"/>
        </w:rPr>
        <w:t>«</w:t>
      </w:r>
      <w:r w:rsidRPr="00DB75DC">
        <w:rPr>
          <w:rFonts w:ascii="Times New Roman" w:hAnsi="Times New Roman" w:cs="Times New Roman"/>
          <w:sz w:val="28"/>
          <w:szCs w:val="28"/>
        </w:rPr>
        <w:t>Интернет</w:t>
      </w:r>
      <w:r w:rsidR="00AB2EF2">
        <w:rPr>
          <w:rFonts w:ascii="Times New Roman" w:hAnsi="Times New Roman" w:cs="Times New Roman"/>
          <w:sz w:val="28"/>
          <w:szCs w:val="28"/>
        </w:rPr>
        <w:t>»</w:t>
      </w:r>
      <w:r w:rsidRPr="00DB75DC">
        <w:rPr>
          <w:rFonts w:ascii="Times New Roman" w:hAnsi="Times New Roman" w:cs="Times New Roman"/>
          <w:sz w:val="28"/>
          <w:szCs w:val="28"/>
        </w:rPr>
        <w:t>.</w:t>
      </w:r>
    </w:p>
    <w:p w14:paraId="6E1A3400" w14:textId="77777777" w:rsidR="00DB75DC" w:rsidRPr="00DB75DC" w:rsidRDefault="00DB75DC" w:rsidP="00DB75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5DC">
        <w:rPr>
          <w:rFonts w:ascii="Times New Roman" w:hAnsi="Times New Roman" w:cs="Times New Roman"/>
          <w:sz w:val="28"/>
          <w:szCs w:val="28"/>
        </w:rPr>
        <w:t xml:space="preserve">Управление образования администрации муниципального образования </w:t>
      </w:r>
      <w:r w:rsidR="000F78FC">
        <w:rPr>
          <w:rFonts w:ascii="Times New Roman" w:hAnsi="Times New Roman" w:cs="Times New Roman"/>
          <w:sz w:val="28"/>
          <w:szCs w:val="28"/>
        </w:rPr>
        <w:t>Крымский район ежегодно, до 1-</w:t>
      </w:r>
      <w:r w:rsidRPr="00DB75DC">
        <w:rPr>
          <w:rFonts w:ascii="Times New Roman" w:hAnsi="Times New Roman" w:cs="Times New Roman"/>
          <w:sz w:val="28"/>
          <w:szCs w:val="28"/>
        </w:rPr>
        <w:t xml:space="preserve">го марта года, следующего за </w:t>
      </w:r>
      <w:proofErr w:type="gramStart"/>
      <w:r w:rsidRPr="00DB75DC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DB75DC">
        <w:rPr>
          <w:rFonts w:ascii="Times New Roman" w:hAnsi="Times New Roman" w:cs="Times New Roman"/>
          <w:sz w:val="28"/>
          <w:szCs w:val="28"/>
        </w:rPr>
        <w:t>, предоставляет в управление экономики и прогнозирования администрации муниципального образования Крымский район доклад о ходе выполнения программных мероприятий и эффективности использования финансовых средств.</w:t>
      </w:r>
    </w:p>
    <w:p w14:paraId="7E49D2BE" w14:textId="77777777" w:rsidR="00DB75DC" w:rsidRPr="00DB75DC" w:rsidRDefault="00DB75DC" w:rsidP="00DB75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75DC">
        <w:rPr>
          <w:rFonts w:ascii="Times New Roman" w:hAnsi="Times New Roman" w:cs="Times New Roman"/>
          <w:sz w:val="28"/>
          <w:szCs w:val="28"/>
        </w:rPr>
        <w:t>Управление образования администрации муниципального образования Крымский район в соответствии с Федеральным законом Российско</w:t>
      </w:r>
      <w:r w:rsidR="00AB2EF2">
        <w:rPr>
          <w:rFonts w:ascii="Times New Roman" w:hAnsi="Times New Roman" w:cs="Times New Roman"/>
          <w:sz w:val="28"/>
          <w:szCs w:val="28"/>
        </w:rPr>
        <w:t>й Федерации от 28 июня 2014 г.</w:t>
      </w:r>
      <w:r w:rsidRPr="00DB75DC">
        <w:rPr>
          <w:rFonts w:ascii="Times New Roman" w:hAnsi="Times New Roman" w:cs="Times New Roman"/>
          <w:sz w:val="28"/>
          <w:szCs w:val="28"/>
        </w:rPr>
        <w:t xml:space="preserve"> № 172–ФЗ «О стратегическом планировании в Российской Федерации», обеспечивает размещение муниципальной программы (внесение изменений в муниципальную программу) в Федеральном государственном реестре документов стратегического планирования, размещенном в государственной автоматизированной информационной системе «Управление» (ГАСУ) в течение 10 дней со дня ее утверждения.</w:t>
      </w:r>
      <w:proofErr w:type="gramEnd"/>
    </w:p>
    <w:p w14:paraId="7126AED8" w14:textId="77777777" w:rsidR="00DB75DC" w:rsidRPr="00DB75DC" w:rsidRDefault="00DB75DC" w:rsidP="00DB75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5DC">
        <w:rPr>
          <w:rFonts w:ascii="Times New Roman" w:hAnsi="Times New Roman" w:cs="Times New Roman"/>
          <w:sz w:val="28"/>
          <w:szCs w:val="28"/>
        </w:rPr>
        <w:t xml:space="preserve">Управление образования администрации муниципального образования Крымский район обеспечивает размещение муниципальной программы (внесение изменений в муниципальную программу), а также информацию о </w:t>
      </w:r>
      <w:r w:rsidRPr="00DB75DC">
        <w:rPr>
          <w:rFonts w:ascii="Times New Roman" w:hAnsi="Times New Roman" w:cs="Times New Roman"/>
          <w:sz w:val="28"/>
          <w:szCs w:val="28"/>
        </w:rPr>
        <w:lastRenderedPageBreak/>
        <w:t xml:space="preserve">ходе реализации и достигнутых результатах муниципальной программы на официальном сайте муниципального образования Крымский район в </w:t>
      </w:r>
      <w:r w:rsidR="00734FFB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Pr="00DB75DC">
        <w:rPr>
          <w:rFonts w:ascii="Times New Roman" w:hAnsi="Times New Roman" w:cs="Times New Roman"/>
          <w:sz w:val="28"/>
          <w:szCs w:val="28"/>
        </w:rPr>
        <w:t>сети «Интернет» в разделе «Муниципальные программы».</w:t>
      </w:r>
    </w:p>
    <w:p w14:paraId="740E7CFE" w14:textId="77777777" w:rsidR="00DB75DC" w:rsidRPr="00DB75DC" w:rsidRDefault="00DB75DC" w:rsidP="00DB75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75D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B75DC">
        <w:rPr>
          <w:rFonts w:ascii="Times New Roman" w:hAnsi="Times New Roman" w:cs="Times New Roman"/>
          <w:sz w:val="28"/>
          <w:szCs w:val="28"/>
        </w:rPr>
        <w:t xml:space="preserve"> реализацией муниципальной программы осуществляют управление образования администрации муниципального образования Крымский район и администрация муниципального образования Крымский район. </w:t>
      </w:r>
    </w:p>
    <w:p w14:paraId="6ADE0519" w14:textId="77777777" w:rsidR="00DB75DC" w:rsidRPr="00DB75DC" w:rsidRDefault="00DB75DC" w:rsidP="00DB75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2766E6A" w14:textId="77777777" w:rsidR="00DB75DC" w:rsidRPr="000664EF" w:rsidRDefault="00DB75DC" w:rsidP="000664E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64EF">
        <w:rPr>
          <w:rFonts w:ascii="Times New Roman" w:hAnsi="Times New Roman" w:cs="Times New Roman"/>
          <w:b/>
          <w:sz w:val="28"/>
          <w:szCs w:val="28"/>
        </w:rPr>
        <w:t>9. Оценка рисков реализации муниципальной программы</w:t>
      </w:r>
    </w:p>
    <w:p w14:paraId="7476CCB8" w14:textId="77777777" w:rsidR="00DB75DC" w:rsidRPr="00DB75DC" w:rsidRDefault="00DB75DC" w:rsidP="00DB75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C98A47C" w14:textId="77777777" w:rsidR="00DB75DC" w:rsidRPr="00DB75DC" w:rsidRDefault="00DB75DC" w:rsidP="00DB75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5DC">
        <w:rPr>
          <w:rFonts w:ascii="Times New Roman" w:hAnsi="Times New Roman" w:cs="Times New Roman"/>
          <w:sz w:val="28"/>
          <w:szCs w:val="28"/>
        </w:rPr>
        <w:t xml:space="preserve">На результат реализации муниципальной программы могут повлиять риски, как внутренние, которые относятся к сфере компетенции ответственного исполнителя муниципальной программы, так и внешние, наступление которых не зависит от действия исполнителя </w:t>
      </w:r>
      <w:r w:rsidR="00AB2EF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B75DC">
        <w:rPr>
          <w:rFonts w:ascii="Times New Roman" w:hAnsi="Times New Roman" w:cs="Times New Roman"/>
          <w:sz w:val="28"/>
          <w:szCs w:val="28"/>
        </w:rPr>
        <w:t>программы.</w:t>
      </w:r>
    </w:p>
    <w:p w14:paraId="56EAE36A" w14:textId="77777777" w:rsidR="00DB75DC" w:rsidRPr="00DB75DC" w:rsidRDefault="00DB75DC" w:rsidP="00DB75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5DC">
        <w:rPr>
          <w:rFonts w:ascii="Times New Roman" w:hAnsi="Times New Roman" w:cs="Times New Roman"/>
          <w:sz w:val="28"/>
          <w:szCs w:val="28"/>
        </w:rPr>
        <w:t>К внутренним рискам реализации муниципальной программы относятся:</w:t>
      </w:r>
    </w:p>
    <w:p w14:paraId="0C234675" w14:textId="77777777" w:rsidR="00DB75DC" w:rsidRPr="00DB75DC" w:rsidRDefault="00DB75DC" w:rsidP="00AB2E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5DC">
        <w:rPr>
          <w:rFonts w:ascii="Times New Roman" w:hAnsi="Times New Roman" w:cs="Times New Roman"/>
          <w:sz w:val="28"/>
          <w:szCs w:val="28"/>
        </w:rPr>
        <w:t>низкая исполнительная дисциплина исполнителей муниципальной программы;</w:t>
      </w:r>
    </w:p>
    <w:p w14:paraId="4052AE07" w14:textId="77777777" w:rsidR="00DB75DC" w:rsidRPr="00DB75DC" w:rsidRDefault="00DB75DC" w:rsidP="00AB2E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5DC">
        <w:rPr>
          <w:rFonts w:ascii="Times New Roman" w:hAnsi="Times New Roman" w:cs="Times New Roman"/>
          <w:sz w:val="28"/>
          <w:szCs w:val="28"/>
        </w:rPr>
        <w:t>несвоевременная разработка, согласование и принятие документов, обеспечивающих выполнение основных мероприятий муниципальной программы;</w:t>
      </w:r>
    </w:p>
    <w:p w14:paraId="3EEB0CDF" w14:textId="77777777" w:rsidR="00DB75DC" w:rsidRPr="00DB75DC" w:rsidRDefault="00DB75DC" w:rsidP="00AB2E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5DC">
        <w:rPr>
          <w:rFonts w:ascii="Times New Roman" w:hAnsi="Times New Roman" w:cs="Times New Roman"/>
          <w:sz w:val="28"/>
          <w:szCs w:val="28"/>
        </w:rPr>
        <w:t>нарушение договорных отношений между образовательными организациями и подрядными организациями, осуществляющими выполнение работ, оказание услуг, поставку товара;</w:t>
      </w:r>
    </w:p>
    <w:p w14:paraId="5A59A80B" w14:textId="77777777" w:rsidR="00DB75DC" w:rsidRPr="00DB75DC" w:rsidRDefault="00DB75DC" w:rsidP="00AB2E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5DC">
        <w:rPr>
          <w:rFonts w:ascii="Times New Roman" w:hAnsi="Times New Roman" w:cs="Times New Roman"/>
          <w:sz w:val="28"/>
          <w:szCs w:val="28"/>
        </w:rPr>
        <w:t>недостаточная оперативность корректировки хода реализации муниципальной программы при наступлении внешних рисков.</w:t>
      </w:r>
    </w:p>
    <w:p w14:paraId="3C909074" w14:textId="77777777" w:rsidR="00DB75DC" w:rsidRPr="00DB75DC" w:rsidRDefault="00DB75DC" w:rsidP="00AB2EF2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DB75DC">
        <w:rPr>
          <w:rFonts w:ascii="Times New Roman" w:hAnsi="Times New Roman" w:cs="Times New Roman"/>
          <w:sz w:val="28"/>
          <w:szCs w:val="28"/>
        </w:rPr>
        <w:t xml:space="preserve">Мерами по управлению внутренними рисками реализации муниципальной программы являются: </w:t>
      </w:r>
    </w:p>
    <w:p w14:paraId="11027F8B" w14:textId="77777777" w:rsidR="00DB75DC" w:rsidRPr="00DB75DC" w:rsidRDefault="00DB75DC" w:rsidP="00AB2EF2">
      <w:pPr>
        <w:jc w:val="both"/>
        <w:rPr>
          <w:rFonts w:ascii="Times New Roman" w:hAnsi="Times New Roman" w:cs="Times New Roman"/>
          <w:sz w:val="28"/>
          <w:szCs w:val="28"/>
        </w:rPr>
      </w:pPr>
      <w:r w:rsidRPr="00DB75DC">
        <w:rPr>
          <w:rFonts w:ascii="Times New Roman" w:hAnsi="Times New Roman" w:cs="Times New Roman"/>
          <w:sz w:val="28"/>
          <w:szCs w:val="28"/>
        </w:rPr>
        <w:t>детальное планирование хода реализации муниципальной программы;</w:t>
      </w:r>
    </w:p>
    <w:p w14:paraId="27E3C353" w14:textId="77777777" w:rsidR="00DB75DC" w:rsidRPr="00DB75DC" w:rsidRDefault="00DB75DC" w:rsidP="00AB2E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5DC">
        <w:rPr>
          <w:rFonts w:ascii="Times New Roman" w:hAnsi="Times New Roman" w:cs="Times New Roman"/>
          <w:sz w:val="28"/>
          <w:szCs w:val="28"/>
        </w:rPr>
        <w:t>своевременная корректировка основных мероприятий и сроков их исполнения с сохранением ожидаемых результатов их реализации.</w:t>
      </w:r>
    </w:p>
    <w:p w14:paraId="67C91A19" w14:textId="77777777" w:rsidR="00DB75DC" w:rsidRPr="00DB75DC" w:rsidRDefault="00DB75DC" w:rsidP="00DB75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5DC">
        <w:rPr>
          <w:rFonts w:ascii="Times New Roman" w:hAnsi="Times New Roman" w:cs="Times New Roman"/>
          <w:sz w:val="28"/>
          <w:szCs w:val="28"/>
        </w:rPr>
        <w:t>К внешним рискам реализации муниципальной программы относятся:</w:t>
      </w:r>
    </w:p>
    <w:p w14:paraId="28FB0DD8" w14:textId="77777777" w:rsidR="00DB75DC" w:rsidRPr="00DB75DC" w:rsidRDefault="00DB75DC" w:rsidP="00AB2E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5DC">
        <w:rPr>
          <w:rFonts w:ascii="Times New Roman" w:hAnsi="Times New Roman" w:cs="Times New Roman"/>
          <w:sz w:val="28"/>
          <w:szCs w:val="28"/>
        </w:rPr>
        <w:t>макроэкономические риски, связанные с возможностями снижения темпов роста экономики и уровня инвестиционной активности, а также возникновением бюджетного дефицита. Эти риски могут отразиться на уровне реализации наиболее затратных мероприятий;</w:t>
      </w:r>
    </w:p>
    <w:p w14:paraId="424EEC5D" w14:textId="77777777" w:rsidR="00DB75DC" w:rsidRPr="00DB75DC" w:rsidRDefault="00DB75DC" w:rsidP="00AB2E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5DC">
        <w:rPr>
          <w:rFonts w:ascii="Times New Roman" w:hAnsi="Times New Roman" w:cs="Times New Roman"/>
          <w:sz w:val="28"/>
          <w:szCs w:val="28"/>
        </w:rPr>
        <w:t>операционные риски связаны с несовершенством системы управления, недостаточной технической и нормативной правовой поддержкой для реализации муниципальной программы. Эти риски могут привести к нарушению сроков выполнения мероприятий и достижения запланированных результатов;</w:t>
      </w:r>
    </w:p>
    <w:p w14:paraId="68CE7DE8" w14:textId="77777777" w:rsidR="00DB75DC" w:rsidRPr="00DB75DC" w:rsidRDefault="00DB75DC" w:rsidP="00AB2E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5DC">
        <w:rPr>
          <w:rFonts w:ascii="Times New Roman" w:hAnsi="Times New Roman" w:cs="Times New Roman"/>
          <w:sz w:val="28"/>
          <w:szCs w:val="28"/>
        </w:rPr>
        <w:t xml:space="preserve">техногенные и экологические риски, связанные с возникновением крупной техногенной или экологической катастрофы. Эти риски могут привести к отвлечению средств от финансирования мероприятий </w:t>
      </w:r>
      <w:r w:rsidRPr="00DB75DC">
        <w:rPr>
          <w:rFonts w:ascii="Times New Roman" w:hAnsi="Times New Roman" w:cs="Times New Roman"/>
          <w:sz w:val="28"/>
          <w:szCs w:val="28"/>
        </w:rPr>
        <w:lastRenderedPageBreak/>
        <w:t>муниципальной программы в пользу других направлений развития муниципального образования и переориентации на ликвидацию последствий катастрофы;</w:t>
      </w:r>
    </w:p>
    <w:p w14:paraId="54C10A1E" w14:textId="77777777" w:rsidR="00DB75DC" w:rsidRPr="00DB75DC" w:rsidRDefault="00DB75DC" w:rsidP="00AB2E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5DC">
        <w:rPr>
          <w:rFonts w:ascii="Times New Roman" w:hAnsi="Times New Roman" w:cs="Times New Roman"/>
          <w:sz w:val="28"/>
          <w:szCs w:val="28"/>
        </w:rPr>
        <w:t>риски финансовой необеспеченности связаны с недостаточностью бюджетных средств на реализацию мероприятий муниципальной программы. Эти риски могут привести к невыполнению запланированных показателей, нарушению сроков выполнения мероприятий, отрицательной динамике показателей.</w:t>
      </w:r>
    </w:p>
    <w:p w14:paraId="0CADFCC4" w14:textId="77777777" w:rsidR="00DB75DC" w:rsidRPr="00DB75DC" w:rsidRDefault="00DB75DC" w:rsidP="00DB75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5DC">
        <w:rPr>
          <w:rFonts w:ascii="Times New Roman" w:hAnsi="Times New Roman" w:cs="Times New Roman"/>
          <w:sz w:val="28"/>
          <w:szCs w:val="28"/>
        </w:rPr>
        <w:t>Мерами по управлению внешними рисками реализации муниципальной программы являются:</w:t>
      </w:r>
    </w:p>
    <w:p w14:paraId="09C692D8" w14:textId="77777777" w:rsidR="00DB75DC" w:rsidRPr="00DB75DC" w:rsidRDefault="00DB75DC" w:rsidP="00AB2E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5DC">
        <w:rPr>
          <w:rFonts w:ascii="Times New Roman" w:hAnsi="Times New Roman" w:cs="Times New Roman"/>
          <w:sz w:val="28"/>
          <w:szCs w:val="28"/>
        </w:rPr>
        <w:t>определение приоритетов для первоочередного финансирования основных мероприятий муниципальной программы;</w:t>
      </w:r>
    </w:p>
    <w:p w14:paraId="21FC1F52" w14:textId="77777777" w:rsidR="00DB75DC" w:rsidRPr="00DB75DC" w:rsidRDefault="00DB75DC" w:rsidP="00AB2E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5DC">
        <w:rPr>
          <w:rFonts w:ascii="Times New Roman" w:hAnsi="Times New Roman" w:cs="Times New Roman"/>
          <w:sz w:val="28"/>
          <w:szCs w:val="28"/>
        </w:rPr>
        <w:t>корректировка основных мероприятий муниципальной программы и сроков их реализации;</w:t>
      </w:r>
    </w:p>
    <w:p w14:paraId="604A3EC4" w14:textId="77777777" w:rsidR="00DB75DC" w:rsidRPr="00DB75DC" w:rsidRDefault="00DB75DC" w:rsidP="00AB2E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5DC">
        <w:rPr>
          <w:rFonts w:ascii="Times New Roman" w:hAnsi="Times New Roman" w:cs="Times New Roman"/>
          <w:sz w:val="28"/>
          <w:szCs w:val="28"/>
        </w:rPr>
        <w:t xml:space="preserve">обеспечение эффективного целевого использования финансовых средств, в соответствии с определенными приоритетами. </w:t>
      </w:r>
    </w:p>
    <w:p w14:paraId="1B56C4F7" w14:textId="77777777" w:rsidR="00DB75DC" w:rsidRDefault="00DB75DC" w:rsidP="00DB75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ACEF073" w14:textId="77777777" w:rsidR="00DB75DC" w:rsidRPr="00DB75DC" w:rsidRDefault="00DB75DC" w:rsidP="00DB75D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FEB58E0" w14:textId="77777777" w:rsidR="00AB2EF2" w:rsidRDefault="009223DE" w:rsidP="009E6C11">
      <w:pPr>
        <w:tabs>
          <w:tab w:val="left" w:pos="766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057CD">
        <w:rPr>
          <w:rFonts w:ascii="Times New Roman" w:hAnsi="Times New Roman" w:cs="Times New Roman"/>
          <w:sz w:val="28"/>
          <w:szCs w:val="28"/>
        </w:rPr>
        <w:t>ачальник управления</w:t>
      </w:r>
      <w:r w:rsidR="00AB2EF2">
        <w:rPr>
          <w:rFonts w:ascii="Times New Roman" w:hAnsi="Times New Roman" w:cs="Times New Roman"/>
          <w:sz w:val="28"/>
          <w:szCs w:val="28"/>
        </w:rPr>
        <w:t xml:space="preserve"> образования</w:t>
      </w:r>
    </w:p>
    <w:p w14:paraId="22BD4ED6" w14:textId="77777777" w:rsidR="00AB2EF2" w:rsidRDefault="00AB2EF2" w:rsidP="009E6C11">
      <w:pPr>
        <w:tabs>
          <w:tab w:val="left" w:pos="766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14:paraId="538629D4" w14:textId="77777777" w:rsidR="00F339C3" w:rsidRPr="00AF2C2B" w:rsidRDefault="00AB2EF2" w:rsidP="009E6C11">
      <w:pPr>
        <w:tabs>
          <w:tab w:val="left" w:pos="766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Крымский район</w:t>
      </w:r>
      <w:r w:rsidR="000057CD">
        <w:rPr>
          <w:rFonts w:ascii="Times New Roman" w:hAnsi="Times New Roman" w:cs="Times New Roman"/>
          <w:sz w:val="28"/>
          <w:szCs w:val="28"/>
        </w:rPr>
        <w:tab/>
      </w:r>
      <w:r w:rsidR="009E6C11">
        <w:rPr>
          <w:rFonts w:ascii="Times New Roman" w:hAnsi="Times New Roman" w:cs="Times New Roman"/>
          <w:sz w:val="28"/>
          <w:szCs w:val="28"/>
        </w:rPr>
        <w:t xml:space="preserve">     </w:t>
      </w:r>
      <w:r w:rsidR="000057CD" w:rsidRPr="00DB75DC">
        <w:rPr>
          <w:rFonts w:ascii="Times New Roman" w:hAnsi="Times New Roman" w:cs="Times New Roman"/>
          <w:sz w:val="28"/>
          <w:szCs w:val="28"/>
        </w:rPr>
        <w:t xml:space="preserve">В.Н. </w:t>
      </w:r>
      <w:proofErr w:type="spellStart"/>
      <w:r w:rsidR="000057CD" w:rsidRPr="00DB75DC">
        <w:rPr>
          <w:rFonts w:ascii="Times New Roman" w:hAnsi="Times New Roman" w:cs="Times New Roman"/>
          <w:sz w:val="28"/>
          <w:szCs w:val="28"/>
        </w:rPr>
        <w:t>Аблаева</w:t>
      </w:r>
      <w:proofErr w:type="spellEnd"/>
    </w:p>
    <w:p w14:paraId="5CFF8BCC" w14:textId="77777777" w:rsidR="00A46862" w:rsidRPr="00AF2C2B" w:rsidRDefault="00A46862">
      <w:pPr>
        <w:rPr>
          <w:rFonts w:ascii="Times New Roman" w:hAnsi="Times New Roman" w:cs="Times New Roman"/>
        </w:rPr>
      </w:pPr>
    </w:p>
    <w:sectPr w:rsidR="00A46862" w:rsidRPr="00AF2C2B" w:rsidSect="00DB75DC">
      <w:headerReference w:type="default" r:id="rId2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391278" w14:textId="77777777" w:rsidR="00A177AE" w:rsidRDefault="00A177AE" w:rsidP="00F339C3">
      <w:r>
        <w:separator/>
      </w:r>
    </w:p>
  </w:endnote>
  <w:endnote w:type="continuationSeparator" w:id="0">
    <w:p w14:paraId="1A91C548" w14:textId="77777777" w:rsidR="00A177AE" w:rsidRDefault="00A177AE" w:rsidP="00F33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7BA4BD" w14:textId="77777777" w:rsidR="0035043B" w:rsidRDefault="0035043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2739BD" w14:textId="77777777" w:rsidR="0035043B" w:rsidRDefault="0035043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9C405" w14:textId="77777777" w:rsidR="0035043B" w:rsidRDefault="0035043B">
    <w:pPr>
      <w:pStyle w:val="a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93704D" w14:textId="77777777" w:rsidR="0035043B" w:rsidRDefault="0035043B">
    <w:pPr>
      <w:pStyle w:val="a8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E04BF0" w14:textId="77777777" w:rsidR="0035043B" w:rsidRDefault="0035043B">
    <w:pPr>
      <w:pStyle w:val="a8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87CB9" w14:textId="77777777" w:rsidR="0035043B" w:rsidRDefault="0035043B">
    <w:pPr>
      <w:pStyle w:val="a8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C3A771" w14:textId="77777777" w:rsidR="0035043B" w:rsidRDefault="0035043B">
    <w:pPr>
      <w:pStyle w:val="a8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19F428" w14:textId="77777777" w:rsidR="0035043B" w:rsidRDefault="0035043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BEC2E3" w14:textId="77777777" w:rsidR="00A177AE" w:rsidRDefault="00A177AE" w:rsidP="00F339C3">
      <w:r>
        <w:separator/>
      </w:r>
    </w:p>
  </w:footnote>
  <w:footnote w:type="continuationSeparator" w:id="0">
    <w:p w14:paraId="7F7EAEC5" w14:textId="77777777" w:rsidR="00A177AE" w:rsidRDefault="00A177AE" w:rsidP="00F339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8310622"/>
      <w:docPartObj>
        <w:docPartGallery w:val="Page Numbers (Margins)"/>
        <w:docPartUnique/>
      </w:docPartObj>
    </w:sdtPr>
    <w:sdtEndPr/>
    <w:sdtContent>
      <w:p w14:paraId="77D76900" w14:textId="77777777" w:rsidR="0035043B" w:rsidRDefault="0035043B">
        <w:pPr>
          <w:pStyle w:val="a6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4656" behindDoc="0" locked="0" layoutInCell="0" allowOverlap="1" wp14:anchorId="77E224BD" wp14:editId="39A8654A">
                  <wp:simplePos x="0" y="0"/>
                  <wp:positionH relativeFrom="rightMargin">
                    <wp:posOffset>180340</wp:posOffset>
                  </wp:positionH>
                  <wp:positionV relativeFrom="margin">
                    <wp:align>center</wp:align>
                  </wp:positionV>
                  <wp:extent cx="428400" cy="331200"/>
                  <wp:effectExtent l="0" t="0" r="0" b="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28400" cy="331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80CB01" w14:textId="77777777" w:rsidR="0035043B" w:rsidRPr="007852FE" w:rsidRDefault="0035043B" w:rsidP="007852FE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852F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7852F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7852F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5B1C79">
                                <w:rPr>
                                  <w:rFonts w:ascii="Times New Roman" w:hAnsi="Times New Roman" w:cs="Times New Roman"/>
                                  <w:noProof/>
                                  <w:sz w:val="28"/>
                                  <w:szCs w:val="28"/>
                                </w:rPr>
                                <w:t>14</w:t>
                              </w:r>
                              <w:r w:rsidRPr="007852F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14.2pt;margin-top:0;width:33.75pt;height:26.1pt;z-index:25165465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center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" o:allowincell="f" stroked="f">
                  <v:textbox style="layout-flow:vertical">
                    <w:txbxContent>
                      <w:p w14:paraId="7A80CB01" w14:textId="77777777" w:rsidR="0035043B" w:rsidRPr="007852FE" w:rsidRDefault="0035043B" w:rsidP="007852FE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7852F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7852F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7852F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5B1C79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14</w:t>
                        </w:r>
                        <w:r w:rsidRPr="007852F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19527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253831D" w14:textId="77777777" w:rsidR="0035043B" w:rsidRPr="00582516" w:rsidRDefault="0035043B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825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825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825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B1C79">
          <w:rPr>
            <w:rFonts w:ascii="Times New Roman" w:hAnsi="Times New Roman" w:cs="Times New Roman"/>
            <w:noProof/>
            <w:sz w:val="28"/>
            <w:szCs w:val="28"/>
          </w:rPr>
          <w:t>100</w:t>
        </w:r>
        <w:r w:rsidRPr="005825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8D9B585" w14:textId="77777777" w:rsidR="0035043B" w:rsidRPr="00394C05" w:rsidRDefault="0035043B" w:rsidP="00DB75DC">
    <w:pPr>
      <w:pStyle w:val="a6"/>
      <w:tabs>
        <w:tab w:val="left" w:pos="4455"/>
        <w:tab w:val="center" w:pos="4819"/>
      </w:tabs>
      <w:jc w:val="cent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3121029"/>
      <w:docPartObj>
        <w:docPartGallery w:val="Page Numbers (Margins)"/>
        <w:docPartUnique/>
      </w:docPartObj>
    </w:sdtPr>
    <w:sdtEndPr/>
    <w:sdtContent>
      <w:p w14:paraId="52F89EB5" w14:textId="77777777" w:rsidR="0035043B" w:rsidRDefault="0035043B">
        <w:pPr>
          <w:pStyle w:val="a6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4144" behindDoc="0" locked="0" layoutInCell="0" allowOverlap="1" wp14:anchorId="0C42A0D4" wp14:editId="7320896E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3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01C3A2" w14:textId="77777777" w:rsidR="0035043B" w:rsidRPr="00582516" w:rsidRDefault="0035043B" w:rsidP="00582516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582516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582516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582516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Times New Roman" w:hAnsi="Times New Roman" w:cs="Times New Roman"/>
                                  <w:noProof/>
                                  <w:sz w:val="28"/>
                                  <w:szCs w:val="28"/>
                                </w:rPr>
                                <w:t>50</w:t>
                              </w:r>
                              <w:r w:rsidRPr="00582516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<w:pict>
                <v:rect w14:anchorId="0C42A0D4" id="_x0000_s1027" style="position:absolute;margin-left:6.1pt;margin-top:0;width:57.3pt;height:25.95pt;z-index:25165414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" o:allowincell="f" stroked="f">
                  <v:textbox style="layout-flow:vertical">
                    <w:txbxContent>
                      <w:p w14:paraId="1C01C3A2" w14:textId="77777777" w:rsidR="0035043B" w:rsidRPr="00582516" w:rsidRDefault="0035043B" w:rsidP="00582516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58251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58251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58251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50</w:t>
                        </w:r>
                        <w:r w:rsidRPr="0058251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39419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4422EDDD" w14:textId="77777777" w:rsidR="0035043B" w:rsidRPr="00933983" w:rsidRDefault="0035043B">
        <w:pPr>
          <w:pStyle w:val="a6"/>
          <w:jc w:val="center"/>
          <w:rPr>
            <w:rFonts w:ascii="Times New Roman" w:hAnsi="Times New Roman" w:cs="Times New Roman"/>
            <w:sz w:val="28"/>
          </w:rPr>
        </w:pPr>
        <w:r w:rsidRPr="00933983">
          <w:rPr>
            <w:rFonts w:ascii="Times New Roman" w:hAnsi="Times New Roman" w:cs="Times New Roman"/>
            <w:sz w:val="28"/>
          </w:rPr>
          <w:fldChar w:fldCharType="begin"/>
        </w:r>
        <w:r w:rsidRPr="00933983">
          <w:rPr>
            <w:rFonts w:ascii="Times New Roman" w:hAnsi="Times New Roman" w:cs="Times New Roman"/>
            <w:sz w:val="28"/>
          </w:rPr>
          <w:instrText>PAGE   \* MERGEFORMAT</w:instrText>
        </w:r>
        <w:r w:rsidRPr="00933983">
          <w:rPr>
            <w:rFonts w:ascii="Times New Roman" w:hAnsi="Times New Roman" w:cs="Times New Roman"/>
            <w:sz w:val="28"/>
          </w:rPr>
          <w:fldChar w:fldCharType="separate"/>
        </w:r>
        <w:r w:rsidR="005B1C79">
          <w:rPr>
            <w:rFonts w:ascii="Times New Roman" w:hAnsi="Times New Roman" w:cs="Times New Roman"/>
            <w:noProof/>
            <w:sz w:val="28"/>
          </w:rPr>
          <w:t>47</w:t>
        </w:r>
        <w:r w:rsidRPr="00933983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0B0C18D8" w14:textId="77777777" w:rsidR="0035043B" w:rsidRPr="00175B29" w:rsidRDefault="0035043B" w:rsidP="00DB75DC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1180828"/>
      <w:docPartObj>
        <w:docPartGallery w:val="Page Numbers (Margins)"/>
        <w:docPartUnique/>
      </w:docPartObj>
    </w:sdtPr>
    <w:sdtEndPr/>
    <w:sdtContent>
      <w:p w14:paraId="5EC8D0D4" w14:textId="77777777" w:rsidR="0035043B" w:rsidRDefault="0035043B">
        <w:pPr>
          <w:pStyle w:val="a6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2452571" wp14:editId="71BA29DA">
                  <wp:simplePos x="0" y="0"/>
                  <wp:positionH relativeFrom="rightMargin">
                    <wp:posOffset>-71755</wp:posOffset>
                  </wp:positionH>
                  <wp:positionV relativeFrom="margin">
                    <wp:align>center</wp:align>
                  </wp:positionV>
                  <wp:extent cx="727710" cy="331200"/>
                  <wp:effectExtent l="0" t="0" r="0" b="0"/>
                  <wp:wrapNone/>
                  <wp:docPr id="7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31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DD5F97" w14:textId="77777777" w:rsidR="0035043B" w:rsidRPr="00582516" w:rsidRDefault="0035043B" w:rsidP="00582516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582516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582516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582516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5B1C79">
                                <w:rPr>
                                  <w:rFonts w:ascii="Times New Roman" w:hAnsi="Times New Roman" w:cs="Times New Roman"/>
                                  <w:noProof/>
                                  <w:sz w:val="28"/>
                                  <w:szCs w:val="28"/>
                                </w:rPr>
                                <w:t>75</w:t>
                              </w:r>
                              <w:r w:rsidRPr="00582516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8" style="position:absolute;margin-left:-5.65pt;margin-top:0;width:57.3pt;height:26.1pt;z-index:251659264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" o:allowincell="f" stroked="f">
                  <v:textbox style="layout-flow:vertical">
                    <w:txbxContent>
                      <w:p w14:paraId="3DDD5F97" w14:textId="77777777" w:rsidR="0035043B" w:rsidRPr="00582516" w:rsidRDefault="0035043B" w:rsidP="00582516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58251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58251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58251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5B1C79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75</w:t>
                        </w:r>
                        <w:r w:rsidRPr="0058251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1936302"/>
      <w:docPartObj>
        <w:docPartGallery w:val="Page Numbers (Margins)"/>
        <w:docPartUnique/>
      </w:docPartObj>
    </w:sdtPr>
    <w:sdtEndPr/>
    <w:sdtContent>
      <w:p w14:paraId="372D9F35" w14:textId="77777777" w:rsidR="0035043B" w:rsidRPr="00175B29" w:rsidRDefault="0035043B" w:rsidP="00DB75DC">
        <w:pPr>
          <w:pStyle w:val="a6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7216" behindDoc="0" locked="0" layoutInCell="0" allowOverlap="1" wp14:anchorId="0DE48D2E" wp14:editId="1408D04A">
                  <wp:simplePos x="0" y="0"/>
                  <wp:positionH relativeFrom="rightMargin">
                    <wp:posOffset>-71755</wp:posOffset>
                  </wp:positionH>
                  <wp:positionV relativeFrom="margin">
                    <wp:align>center</wp:align>
                  </wp:positionV>
                  <wp:extent cx="727710" cy="331200"/>
                  <wp:effectExtent l="0" t="0" r="0" b="0"/>
                  <wp:wrapNone/>
                  <wp:docPr id="2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31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61441B" w14:textId="77777777" w:rsidR="0035043B" w:rsidRPr="00AF7D42" w:rsidRDefault="0035043B" w:rsidP="00AF7D42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AF7D42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AF7D42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AF7D42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5B1C79">
                                <w:rPr>
                                  <w:rFonts w:ascii="Times New Roman" w:hAnsi="Times New Roman" w:cs="Times New Roman"/>
                                  <w:noProof/>
                                  <w:sz w:val="28"/>
                                  <w:szCs w:val="28"/>
                                </w:rPr>
                                <w:t>48</w:t>
                              </w:r>
                              <w:r w:rsidRPr="00AF7D42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9" style="position:absolute;margin-left:-5.65pt;margin-top:0;width:57.3pt;height:26.1pt;z-index:251657216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" o:allowincell="f" stroked="f">
                  <v:textbox style="layout-flow:vertical">
                    <w:txbxContent>
                      <w:p w14:paraId="1E61441B" w14:textId="77777777" w:rsidR="0035043B" w:rsidRPr="00AF7D42" w:rsidRDefault="0035043B" w:rsidP="00AF7D42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AF7D4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AF7D4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AF7D4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5B1C79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48</w:t>
                        </w:r>
                        <w:r w:rsidRPr="00AF7D4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4298842"/>
      <w:docPartObj>
        <w:docPartGallery w:val="Page Numbers (Margins)"/>
        <w:docPartUnique/>
      </w:docPartObj>
    </w:sdtPr>
    <w:sdtEndPr/>
    <w:sdtContent>
      <w:p w14:paraId="52981900" w14:textId="77777777" w:rsidR="0035043B" w:rsidRDefault="0035043B">
        <w:pPr>
          <w:pStyle w:val="a6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0" layoutInCell="0" allowOverlap="1" wp14:anchorId="312B71AA" wp14:editId="6AB444DF">
                  <wp:simplePos x="0" y="0"/>
                  <wp:positionH relativeFrom="rightMargin">
                    <wp:posOffset>-107950</wp:posOffset>
                  </wp:positionH>
                  <wp:positionV relativeFrom="margin">
                    <wp:align>center</wp:align>
                  </wp:positionV>
                  <wp:extent cx="727710" cy="331200"/>
                  <wp:effectExtent l="0" t="0" r="0" b="0"/>
                  <wp:wrapNone/>
                  <wp:docPr id="4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31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D9F504" w14:textId="77777777" w:rsidR="0035043B" w:rsidRPr="00582516" w:rsidRDefault="0035043B" w:rsidP="00582516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582516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582516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582516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5B1C79">
                                <w:rPr>
                                  <w:rFonts w:ascii="Times New Roman" w:hAnsi="Times New Roman" w:cs="Times New Roman"/>
                                  <w:noProof/>
                                  <w:sz w:val="28"/>
                                  <w:szCs w:val="28"/>
                                </w:rPr>
                                <w:t>80</w:t>
                              </w:r>
                              <w:r w:rsidRPr="00582516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30" style="position:absolute;margin-left:-8.5pt;margin-top:0;width:57.3pt;height:26.1pt;z-index:251658752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" o:allowincell="f" stroked="f">
                  <v:textbox style="layout-flow:vertical">
                    <w:txbxContent>
                      <w:p w14:paraId="53D9F504" w14:textId="77777777" w:rsidR="0035043B" w:rsidRPr="00582516" w:rsidRDefault="0035043B" w:rsidP="00582516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58251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58251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58251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5B1C79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80</w:t>
                        </w:r>
                        <w:r w:rsidRPr="0058251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98232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2086ABE" w14:textId="77777777" w:rsidR="0035043B" w:rsidRPr="00582516" w:rsidRDefault="0035043B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825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825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825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B1C79">
          <w:rPr>
            <w:rFonts w:ascii="Times New Roman" w:hAnsi="Times New Roman" w:cs="Times New Roman"/>
            <w:noProof/>
            <w:sz w:val="28"/>
            <w:szCs w:val="28"/>
          </w:rPr>
          <w:t>83</w:t>
        </w:r>
        <w:r w:rsidRPr="005825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7F3B88A" w14:textId="77777777" w:rsidR="0035043B" w:rsidRDefault="0035043B">
    <w:pPr>
      <w:pStyle w:val="a6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488315963"/>
      <w:docPartObj>
        <w:docPartGallery w:val="Page Numbers (Margins)"/>
        <w:docPartUnique/>
      </w:docPartObj>
    </w:sdtPr>
    <w:sdtEndPr/>
    <w:sdtContent>
      <w:p w14:paraId="11AC00A5" w14:textId="77777777" w:rsidR="0035043B" w:rsidRPr="00394C05" w:rsidRDefault="0035043B" w:rsidP="00DB75DC">
        <w:pPr>
          <w:pStyle w:val="a6"/>
          <w:tabs>
            <w:tab w:val="left" w:pos="4455"/>
            <w:tab w:val="center" w:pos="4819"/>
          </w:tabs>
          <w:jc w:val="center"/>
          <w:rPr>
            <w:rFonts w:ascii="Times New Roman" w:hAnsi="Times New Roman" w:cs="Times New Roman"/>
            <w:sz w:val="28"/>
            <w:szCs w:val="28"/>
          </w:rPr>
        </w:pPr>
        <w:r w:rsidRPr="00582516">
          <w:rPr>
            <w:rFonts w:ascii="Times New Roman" w:hAnsi="Times New Roman" w:cs="Times New Roman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0800" behindDoc="0" locked="0" layoutInCell="0" allowOverlap="1" wp14:anchorId="20C30F1B" wp14:editId="76274E74">
                  <wp:simplePos x="0" y="0"/>
                  <wp:positionH relativeFrom="rightMargin">
                    <wp:posOffset>-71755</wp:posOffset>
                  </wp:positionH>
                  <wp:positionV relativeFrom="margin">
                    <wp:align>center</wp:align>
                  </wp:positionV>
                  <wp:extent cx="727710" cy="331200"/>
                  <wp:effectExtent l="0" t="0" r="0" b="0"/>
                  <wp:wrapNone/>
                  <wp:docPr id="6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31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6263A7" w14:textId="77777777" w:rsidR="0035043B" w:rsidRPr="00582516" w:rsidRDefault="0035043B" w:rsidP="00582516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582516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582516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582516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5B1C79">
                                <w:rPr>
                                  <w:rFonts w:ascii="Times New Roman" w:hAnsi="Times New Roman" w:cs="Times New Roman"/>
                                  <w:noProof/>
                                  <w:sz w:val="28"/>
                                  <w:szCs w:val="28"/>
                                </w:rPr>
                                <w:t>96</w:t>
                              </w:r>
                              <w:r w:rsidRPr="00582516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31" style="position:absolute;left:0;text-align:left;margin-left:-5.65pt;margin-top:0;width:57.3pt;height:26.1pt;z-index:251660800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" o:allowincell="f" stroked="f">
                  <v:textbox style="layout-flow:vertical">
                    <w:txbxContent>
                      <w:p w14:paraId="7A6263A7" w14:textId="77777777" w:rsidR="0035043B" w:rsidRPr="00582516" w:rsidRDefault="0035043B" w:rsidP="00582516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58251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58251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58251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5B1C79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96</w:t>
                        </w:r>
                        <w:r w:rsidRPr="0058251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2122921"/>
      <w:docPartObj>
        <w:docPartGallery w:val="Page Numbers (Margins)"/>
        <w:docPartUnique/>
      </w:docPartObj>
    </w:sdtPr>
    <w:sdtEndPr/>
    <w:sdtContent>
      <w:p w14:paraId="54A7CBD5" w14:textId="77777777" w:rsidR="0035043B" w:rsidRPr="00175B29" w:rsidRDefault="0035043B" w:rsidP="00DB75DC">
        <w:pPr>
          <w:pStyle w:val="a6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0" layoutInCell="0" allowOverlap="1" wp14:anchorId="5CF9BB90" wp14:editId="739D743A">
                  <wp:simplePos x="0" y="0"/>
                  <wp:positionH relativeFrom="rightMargin">
                    <wp:posOffset>-71755</wp:posOffset>
                  </wp:positionH>
                  <wp:positionV relativeFrom="margin">
                    <wp:align>center</wp:align>
                  </wp:positionV>
                  <wp:extent cx="727710" cy="331200"/>
                  <wp:effectExtent l="0" t="0" r="0" b="0"/>
                  <wp:wrapNone/>
                  <wp:docPr id="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31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051111" w14:textId="77777777" w:rsidR="0035043B" w:rsidRPr="00582516" w:rsidRDefault="0035043B" w:rsidP="00EA3C1C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582516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582516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582516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5B1C79">
                                <w:rPr>
                                  <w:rFonts w:ascii="Times New Roman" w:hAnsi="Times New Roman" w:cs="Times New Roman"/>
                                  <w:noProof/>
                                  <w:sz w:val="28"/>
                                  <w:szCs w:val="28"/>
                                </w:rPr>
                                <w:t>84</w:t>
                              </w:r>
                              <w:r w:rsidRPr="00582516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32" style="position:absolute;left:0;text-align:left;margin-left:-5.65pt;margin-top:0;width:57.3pt;height:26.1pt;z-index:251659776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" o:allowincell="f" stroked="f">
                  <v:textbox style="layout-flow:vertical">
                    <w:txbxContent>
                      <w:p w14:paraId="36051111" w14:textId="77777777" w:rsidR="0035043B" w:rsidRPr="00582516" w:rsidRDefault="0035043B" w:rsidP="00EA3C1C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58251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58251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58251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5B1C79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84</w:t>
                        </w:r>
                        <w:r w:rsidRPr="0058251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12"/>
    <w:lvl w:ilvl="0">
      <w:start w:val="2"/>
      <w:numFmt w:val="decimal"/>
      <w:lvlText w:val="%1."/>
      <w:lvlJc w:val="left"/>
      <w:pPr>
        <w:tabs>
          <w:tab w:val="num" w:pos="1560"/>
        </w:tabs>
        <w:ind w:left="1560" w:hanging="360"/>
      </w:pPr>
    </w:lvl>
  </w:abstractNum>
  <w:abstractNum w:abstractNumId="1">
    <w:nsid w:val="00A60A74"/>
    <w:multiLevelType w:val="hybridMultilevel"/>
    <w:tmpl w:val="27B49B5A"/>
    <w:lvl w:ilvl="0" w:tplc="72DA8A0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9F45E8"/>
    <w:multiLevelType w:val="hybridMultilevel"/>
    <w:tmpl w:val="62ACDA72"/>
    <w:lvl w:ilvl="0" w:tplc="0AB4D6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7E2680"/>
    <w:multiLevelType w:val="hybridMultilevel"/>
    <w:tmpl w:val="6CFEA7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FC07E9"/>
    <w:multiLevelType w:val="hybridMultilevel"/>
    <w:tmpl w:val="E3141C80"/>
    <w:lvl w:ilvl="0" w:tplc="1F1495AE">
      <w:numFmt w:val="bullet"/>
      <w:lvlText w:val="-"/>
      <w:lvlJc w:val="left"/>
      <w:pPr>
        <w:tabs>
          <w:tab w:val="num" w:pos="356"/>
        </w:tabs>
        <w:ind w:left="35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76"/>
        </w:tabs>
        <w:ind w:left="107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96"/>
        </w:tabs>
        <w:ind w:left="1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16"/>
        </w:tabs>
        <w:ind w:left="2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36"/>
        </w:tabs>
        <w:ind w:left="32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56"/>
        </w:tabs>
        <w:ind w:left="3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76"/>
        </w:tabs>
        <w:ind w:left="4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96"/>
        </w:tabs>
        <w:ind w:left="53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16"/>
        </w:tabs>
        <w:ind w:left="6116" w:hanging="360"/>
      </w:pPr>
      <w:rPr>
        <w:rFonts w:ascii="Wingdings" w:hAnsi="Wingdings" w:hint="default"/>
      </w:rPr>
    </w:lvl>
  </w:abstractNum>
  <w:abstractNum w:abstractNumId="5">
    <w:nsid w:val="18E1172D"/>
    <w:multiLevelType w:val="hybridMultilevel"/>
    <w:tmpl w:val="418C0186"/>
    <w:lvl w:ilvl="0" w:tplc="EABE3A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D74D59"/>
    <w:multiLevelType w:val="hybridMultilevel"/>
    <w:tmpl w:val="8190F25E"/>
    <w:lvl w:ilvl="0" w:tplc="6A4C47C4">
      <w:start w:val="8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66779D"/>
    <w:multiLevelType w:val="hybridMultilevel"/>
    <w:tmpl w:val="B9F44F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8838A4">
      <w:start w:val="1"/>
      <w:numFmt w:val="bullet"/>
      <w:lvlText w:val="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FD67F9"/>
    <w:multiLevelType w:val="hybridMultilevel"/>
    <w:tmpl w:val="7CC64EE8"/>
    <w:lvl w:ilvl="0" w:tplc="78F4CCA6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946B67"/>
    <w:multiLevelType w:val="hybridMultilevel"/>
    <w:tmpl w:val="B918730C"/>
    <w:lvl w:ilvl="0" w:tplc="C310E6CC">
      <w:start w:val="1"/>
      <w:numFmt w:val="decimal"/>
      <w:lvlText w:val="%1.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</w:lvl>
  </w:abstractNum>
  <w:abstractNum w:abstractNumId="10">
    <w:nsid w:val="22E573A4"/>
    <w:multiLevelType w:val="hybridMultilevel"/>
    <w:tmpl w:val="0DBE9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9A447E"/>
    <w:multiLevelType w:val="hybridMultilevel"/>
    <w:tmpl w:val="8304B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D26E8B"/>
    <w:multiLevelType w:val="hybridMultilevel"/>
    <w:tmpl w:val="237CB2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8034E4"/>
    <w:multiLevelType w:val="hybridMultilevel"/>
    <w:tmpl w:val="74FC8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8D13D3"/>
    <w:multiLevelType w:val="hybridMultilevel"/>
    <w:tmpl w:val="3200A0AE"/>
    <w:lvl w:ilvl="0" w:tplc="7B6C4D2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B41ECD"/>
    <w:multiLevelType w:val="hybridMultilevel"/>
    <w:tmpl w:val="0E2E3FBC"/>
    <w:lvl w:ilvl="0" w:tplc="3D60FA1E">
      <w:start w:val="8"/>
      <w:numFmt w:val="decimal"/>
      <w:lvlText w:val="%1."/>
      <w:lvlJc w:val="left"/>
      <w:pPr>
        <w:tabs>
          <w:tab w:val="num" w:pos="1700"/>
        </w:tabs>
        <w:ind w:left="1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20"/>
        </w:tabs>
        <w:ind w:left="2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40"/>
        </w:tabs>
        <w:ind w:left="3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60"/>
        </w:tabs>
        <w:ind w:left="3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80"/>
        </w:tabs>
        <w:ind w:left="4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00"/>
        </w:tabs>
        <w:ind w:left="5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20"/>
        </w:tabs>
        <w:ind w:left="6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40"/>
        </w:tabs>
        <w:ind w:left="6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60"/>
        </w:tabs>
        <w:ind w:left="7460" w:hanging="180"/>
      </w:pPr>
    </w:lvl>
  </w:abstractNum>
  <w:abstractNum w:abstractNumId="16">
    <w:nsid w:val="399B25BB"/>
    <w:multiLevelType w:val="hybridMultilevel"/>
    <w:tmpl w:val="4CB8C68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CDA316F"/>
    <w:multiLevelType w:val="multilevel"/>
    <w:tmpl w:val="C37E5EEA"/>
    <w:lvl w:ilvl="0">
      <w:start w:val="1"/>
      <w:numFmt w:val="decimal"/>
      <w:lvlText w:val="%1."/>
      <w:lvlJc w:val="left"/>
      <w:pPr>
        <w:ind w:left="6173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173" w:hanging="36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6533" w:hanging="720"/>
      </w:pPr>
      <w:rPr>
        <w:rFonts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6533" w:hanging="720"/>
      </w:pPr>
      <w:rPr>
        <w:rFonts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6893" w:hanging="1080"/>
      </w:pPr>
      <w:rPr>
        <w:rFonts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6893" w:hanging="1080"/>
      </w:pPr>
      <w:rPr>
        <w:rFonts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7253" w:hanging="1440"/>
      </w:pPr>
      <w:rPr>
        <w:rFonts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7253" w:hanging="1440"/>
      </w:pPr>
      <w:rPr>
        <w:rFonts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613" w:hanging="1800"/>
      </w:pPr>
      <w:rPr>
        <w:rFonts w:hint="default"/>
        <w:b/>
        <w:sz w:val="24"/>
      </w:rPr>
    </w:lvl>
  </w:abstractNum>
  <w:abstractNum w:abstractNumId="18">
    <w:nsid w:val="406944C0"/>
    <w:multiLevelType w:val="hybridMultilevel"/>
    <w:tmpl w:val="917239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2544493"/>
    <w:multiLevelType w:val="hybridMultilevel"/>
    <w:tmpl w:val="5A6092D4"/>
    <w:lvl w:ilvl="0" w:tplc="52088AE6">
      <w:start w:val="4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80"/>
        </w:tabs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40"/>
        </w:tabs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60"/>
        </w:tabs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</w:lvl>
  </w:abstractNum>
  <w:abstractNum w:abstractNumId="20">
    <w:nsid w:val="451049ED"/>
    <w:multiLevelType w:val="hybridMultilevel"/>
    <w:tmpl w:val="D5407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1D0D58"/>
    <w:multiLevelType w:val="hybridMultilevel"/>
    <w:tmpl w:val="DEF63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6C00B9"/>
    <w:multiLevelType w:val="hybridMultilevel"/>
    <w:tmpl w:val="F5A6A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8B6E12"/>
    <w:multiLevelType w:val="multilevel"/>
    <w:tmpl w:val="B98252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color w:val="FF0000"/>
      </w:rPr>
    </w:lvl>
  </w:abstractNum>
  <w:abstractNum w:abstractNumId="24">
    <w:nsid w:val="55B12964"/>
    <w:multiLevelType w:val="multilevel"/>
    <w:tmpl w:val="BFB29E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5">
    <w:nsid w:val="58B71E3F"/>
    <w:multiLevelType w:val="multilevel"/>
    <w:tmpl w:val="58BCB6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5B092198"/>
    <w:multiLevelType w:val="hybridMultilevel"/>
    <w:tmpl w:val="28129454"/>
    <w:lvl w:ilvl="0" w:tplc="493CE29C">
      <w:start w:val="201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F0C2251"/>
    <w:multiLevelType w:val="hybridMultilevel"/>
    <w:tmpl w:val="22DA5436"/>
    <w:lvl w:ilvl="0" w:tplc="C76CFA12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8">
    <w:nsid w:val="5F883D31"/>
    <w:multiLevelType w:val="hybridMultilevel"/>
    <w:tmpl w:val="A1EED7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F89436B"/>
    <w:multiLevelType w:val="hybridMultilevel"/>
    <w:tmpl w:val="C780F0E6"/>
    <w:lvl w:ilvl="0" w:tplc="A406EA66">
      <w:start w:val="2014"/>
      <w:numFmt w:val="bullet"/>
      <w:lvlText w:val="-"/>
      <w:lvlJc w:val="left"/>
      <w:pPr>
        <w:tabs>
          <w:tab w:val="num" w:pos="1714"/>
        </w:tabs>
        <w:ind w:left="1714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5FF639F8"/>
    <w:multiLevelType w:val="hybridMultilevel"/>
    <w:tmpl w:val="5FA82628"/>
    <w:lvl w:ilvl="0" w:tplc="7B6C4D2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F07AE7"/>
    <w:multiLevelType w:val="hybridMultilevel"/>
    <w:tmpl w:val="CF8A95DA"/>
    <w:lvl w:ilvl="0" w:tplc="8C7ACAE2">
      <w:start w:val="6"/>
      <w:numFmt w:val="decimal"/>
      <w:lvlText w:val="%1."/>
      <w:lvlJc w:val="left"/>
      <w:pPr>
        <w:tabs>
          <w:tab w:val="num" w:pos="5060"/>
        </w:tabs>
        <w:ind w:left="5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780"/>
        </w:tabs>
        <w:ind w:left="5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500"/>
        </w:tabs>
        <w:ind w:left="6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220"/>
        </w:tabs>
        <w:ind w:left="7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940"/>
        </w:tabs>
        <w:ind w:left="7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660"/>
        </w:tabs>
        <w:ind w:left="8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380"/>
        </w:tabs>
        <w:ind w:left="9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100"/>
        </w:tabs>
        <w:ind w:left="10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820"/>
        </w:tabs>
        <w:ind w:left="10820" w:hanging="180"/>
      </w:pPr>
    </w:lvl>
  </w:abstractNum>
  <w:abstractNum w:abstractNumId="32">
    <w:nsid w:val="740D67B7"/>
    <w:multiLevelType w:val="hybridMultilevel"/>
    <w:tmpl w:val="C1CE9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292381"/>
    <w:multiLevelType w:val="hybridMultilevel"/>
    <w:tmpl w:val="045EF5A0"/>
    <w:lvl w:ilvl="0" w:tplc="364A1EF6">
      <w:start w:val="5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93" w:hanging="360"/>
      </w:pPr>
    </w:lvl>
    <w:lvl w:ilvl="2" w:tplc="0419001B" w:tentative="1">
      <w:start w:val="1"/>
      <w:numFmt w:val="lowerRoman"/>
      <w:lvlText w:val="%3."/>
      <w:lvlJc w:val="right"/>
      <w:pPr>
        <w:ind w:left="7613" w:hanging="180"/>
      </w:pPr>
    </w:lvl>
    <w:lvl w:ilvl="3" w:tplc="0419000F" w:tentative="1">
      <w:start w:val="1"/>
      <w:numFmt w:val="decimal"/>
      <w:lvlText w:val="%4."/>
      <w:lvlJc w:val="left"/>
      <w:pPr>
        <w:ind w:left="8333" w:hanging="360"/>
      </w:pPr>
    </w:lvl>
    <w:lvl w:ilvl="4" w:tplc="04190019" w:tentative="1">
      <w:start w:val="1"/>
      <w:numFmt w:val="lowerLetter"/>
      <w:lvlText w:val="%5."/>
      <w:lvlJc w:val="left"/>
      <w:pPr>
        <w:ind w:left="9053" w:hanging="360"/>
      </w:pPr>
    </w:lvl>
    <w:lvl w:ilvl="5" w:tplc="0419001B" w:tentative="1">
      <w:start w:val="1"/>
      <w:numFmt w:val="lowerRoman"/>
      <w:lvlText w:val="%6."/>
      <w:lvlJc w:val="right"/>
      <w:pPr>
        <w:ind w:left="9773" w:hanging="180"/>
      </w:pPr>
    </w:lvl>
    <w:lvl w:ilvl="6" w:tplc="0419000F" w:tentative="1">
      <w:start w:val="1"/>
      <w:numFmt w:val="decimal"/>
      <w:lvlText w:val="%7."/>
      <w:lvlJc w:val="left"/>
      <w:pPr>
        <w:ind w:left="10493" w:hanging="360"/>
      </w:pPr>
    </w:lvl>
    <w:lvl w:ilvl="7" w:tplc="04190019" w:tentative="1">
      <w:start w:val="1"/>
      <w:numFmt w:val="lowerLetter"/>
      <w:lvlText w:val="%8."/>
      <w:lvlJc w:val="left"/>
      <w:pPr>
        <w:ind w:left="11213" w:hanging="360"/>
      </w:pPr>
    </w:lvl>
    <w:lvl w:ilvl="8" w:tplc="0419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34">
    <w:nsid w:val="75DD7026"/>
    <w:multiLevelType w:val="hybridMultilevel"/>
    <w:tmpl w:val="20606BDC"/>
    <w:lvl w:ilvl="0" w:tplc="5DDE665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095298"/>
    <w:multiLevelType w:val="hybridMultilevel"/>
    <w:tmpl w:val="C388E92A"/>
    <w:lvl w:ilvl="0" w:tplc="884EB87A">
      <w:start w:val="2016"/>
      <w:numFmt w:val="bullet"/>
      <w:lvlText w:val="-"/>
      <w:lvlJc w:val="left"/>
      <w:pPr>
        <w:tabs>
          <w:tab w:val="num" w:pos="1833"/>
        </w:tabs>
        <w:ind w:left="1833" w:hanging="10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36">
    <w:nsid w:val="7EC051E1"/>
    <w:multiLevelType w:val="hybridMultilevel"/>
    <w:tmpl w:val="E2DA59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"/>
  </w:num>
  <w:num w:numId="4">
    <w:abstractNumId w:val="5"/>
  </w:num>
  <w:num w:numId="5">
    <w:abstractNumId w:val="19"/>
  </w:num>
  <w:num w:numId="6">
    <w:abstractNumId w:val="31"/>
  </w:num>
  <w:num w:numId="7">
    <w:abstractNumId w:val="27"/>
  </w:num>
  <w:num w:numId="8">
    <w:abstractNumId w:val="4"/>
  </w:num>
  <w:num w:numId="9">
    <w:abstractNumId w:val="15"/>
  </w:num>
  <w:num w:numId="10">
    <w:abstractNumId w:val="9"/>
  </w:num>
  <w:num w:numId="11">
    <w:abstractNumId w:val="3"/>
  </w:num>
  <w:num w:numId="12">
    <w:abstractNumId w:val="28"/>
  </w:num>
  <w:num w:numId="13">
    <w:abstractNumId w:val="29"/>
  </w:num>
  <w:num w:numId="14">
    <w:abstractNumId w:val="7"/>
  </w:num>
  <w:num w:numId="15">
    <w:abstractNumId w:val="2"/>
  </w:num>
  <w:num w:numId="16">
    <w:abstractNumId w:val="36"/>
  </w:num>
  <w:num w:numId="17">
    <w:abstractNumId w:val="18"/>
  </w:num>
  <w:num w:numId="18">
    <w:abstractNumId w:val="16"/>
  </w:num>
  <w:num w:numId="19">
    <w:abstractNumId w:val="12"/>
  </w:num>
  <w:num w:numId="20">
    <w:abstractNumId w:val="26"/>
  </w:num>
  <w:num w:numId="21">
    <w:abstractNumId w:val="35"/>
  </w:num>
  <w:num w:numId="22">
    <w:abstractNumId w:val="25"/>
  </w:num>
  <w:num w:numId="23">
    <w:abstractNumId w:val="21"/>
  </w:num>
  <w:num w:numId="24">
    <w:abstractNumId w:val="20"/>
  </w:num>
  <w:num w:numId="25">
    <w:abstractNumId w:val="23"/>
  </w:num>
  <w:num w:numId="26">
    <w:abstractNumId w:val="17"/>
  </w:num>
  <w:num w:numId="27">
    <w:abstractNumId w:val="10"/>
  </w:num>
  <w:num w:numId="28">
    <w:abstractNumId w:val="6"/>
  </w:num>
  <w:num w:numId="29">
    <w:abstractNumId w:val="24"/>
  </w:num>
  <w:num w:numId="30">
    <w:abstractNumId w:val="14"/>
  </w:num>
  <w:num w:numId="31">
    <w:abstractNumId w:val="33"/>
  </w:num>
  <w:num w:numId="32">
    <w:abstractNumId w:val="8"/>
  </w:num>
  <w:num w:numId="33">
    <w:abstractNumId w:val="11"/>
  </w:num>
  <w:num w:numId="34">
    <w:abstractNumId w:val="34"/>
  </w:num>
  <w:num w:numId="35">
    <w:abstractNumId w:val="30"/>
  </w:num>
  <w:num w:numId="36">
    <w:abstractNumId w:val="22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7A6"/>
    <w:rsid w:val="000057CD"/>
    <w:rsid w:val="00065ED7"/>
    <w:rsid w:val="000664EF"/>
    <w:rsid w:val="00097A38"/>
    <w:rsid w:val="000A4B0C"/>
    <w:rsid w:val="000E100D"/>
    <w:rsid w:val="000F4B6E"/>
    <w:rsid w:val="000F78FC"/>
    <w:rsid w:val="00125E01"/>
    <w:rsid w:val="00162129"/>
    <w:rsid w:val="0017223D"/>
    <w:rsid w:val="0017469F"/>
    <w:rsid w:val="00174B20"/>
    <w:rsid w:val="001E2384"/>
    <w:rsid w:val="00222E5C"/>
    <w:rsid w:val="00225E0F"/>
    <w:rsid w:val="002432AE"/>
    <w:rsid w:val="002B00EF"/>
    <w:rsid w:val="002B0A18"/>
    <w:rsid w:val="003206FD"/>
    <w:rsid w:val="003237E9"/>
    <w:rsid w:val="0035043B"/>
    <w:rsid w:val="00364F9F"/>
    <w:rsid w:val="00391FCA"/>
    <w:rsid w:val="003B5DAF"/>
    <w:rsid w:val="003C6BAF"/>
    <w:rsid w:val="004029B2"/>
    <w:rsid w:val="00412382"/>
    <w:rsid w:val="004150E4"/>
    <w:rsid w:val="00486947"/>
    <w:rsid w:val="00496567"/>
    <w:rsid w:val="004A6931"/>
    <w:rsid w:val="004A7F50"/>
    <w:rsid w:val="004B6DBF"/>
    <w:rsid w:val="004D2263"/>
    <w:rsid w:val="004D384D"/>
    <w:rsid w:val="004F0000"/>
    <w:rsid w:val="0050455F"/>
    <w:rsid w:val="00513A60"/>
    <w:rsid w:val="00534EF0"/>
    <w:rsid w:val="005557A6"/>
    <w:rsid w:val="00582516"/>
    <w:rsid w:val="005A62FA"/>
    <w:rsid w:val="005B1C79"/>
    <w:rsid w:val="005D4BBE"/>
    <w:rsid w:val="005E05FF"/>
    <w:rsid w:val="005F1327"/>
    <w:rsid w:val="006378F5"/>
    <w:rsid w:val="006574FD"/>
    <w:rsid w:val="00665392"/>
    <w:rsid w:val="00670953"/>
    <w:rsid w:val="006C15D8"/>
    <w:rsid w:val="00707F97"/>
    <w:rsid w:val="00734FFB"/>
    <w:rsid w:val="00737C21"/>
    <w:rsid w:val="0074605D"/>
    <w:rsid w:val="00764D51"/>
    <w:rsid w:val="007852FE"/>
    <w:rsid w:val="0079291A"/>
    <w:rsid w:val="007A1C5F"/>
    <w:rsid w:val="007F19A0"/>
    <w:rsid w:val="007F4DD0"/>
    <w:rsid w:val="007F7B8D"/>
    <w:rsid w:val="00807071"/>
    <w:rsid w:val="008936EA"/>
    <w:rsid w:val="008A4D7E"/>
    <w:rsid w:val="008E4798"/>
    <w:rsid w:val="00901851"/>
    <w:rsid w:val="00902769"/>
    <w:rsid w:val="009029AC"/>
    <w:rsid w:val="00913655"/>
    <w:rsid w:val="009223DE"/>
    <w:rsid w:val="00926FA2"/>
    <w:rsid w:val="00933983"/>
    <w:rsid w:val="009431F8"/>
    <w:rsid w:val="009568F1"/>
    <w:rsid w:val="009670CA"/>
    <w:rsid w:val="0097590E"/>
    <w:rsid w:val="00984F36"/>
    <w:rsid w:val="009B57D4"/>
    <w:rsid w:val="009E4037"/>
    <w:rsid w:val="009E6C11"/>
    <w:rsid w:val="00A15D7B"/>
    <w:rsid w:val="00A177AE"/>
    <w:rsid w:val="00A23851"/>
    <w:rsid w:val="00A32239"/>
    <w:rsid w:val="00A46862"/>
    <w:rsid w:val="00A72421"/>
    <w:rsid w:val="00A7263E"/>
    <w:rsid w:val="00AA6995"/>
    <w:rsid w:val="00AB2EF2"/>
    <w:rsid w:val="00AC7210"/>
    <w:rsid w:val="00AD582A"/>
    <w:rsid w:val="00AF2C2B"/>
    <w:rsid w:val="00AF7D42"/>
    <w:rsid w:val="00B10883"/>
    <w:rsid w:val="00B120DD"/>
    <w:rsid w:val="00B3294D"/>
    <w:rsid w:val="00B33D61"/>
    <w:rsid w:val="00B42E9A"/>
    <w:rsid w:val="00B73D6A"/>
    <w:rsid w:val="00BC0F45"/>
    <w:rsid w:val="00BC12FA"/>
    <w:rsid w:val="00C1265B"/>
    <w:rsid w:val="00C42F17"/>
    <w:rsid w:val="00C52E93"/>
    <w:rsid w:val="00C57293"/>
    <w:rsid w:val="00C574AF"/>
    <w:rsid w:val="00C648CA"/>
    <w:rsid w:val="00C85216"/>
    <w:rsid w:val="00D1686C"/>
    <w:rsid w:val="00D223F3"/>
    <w:rsid w:val="00D31CA8"/>
    <w:rsid w:val="00D64209"/>
    <w:rsid w:val="00D66F7F"/>
    <w:rsid w:val="00D87D60"/>
    <w:rsid w:val="00D90773"/>
    <w:rsid w:val="00D91CD9"/>
    <w:rsid w:val="00DB75DC"/>
    <w:rsid w:val="00E27CBF"/>
    <w:rsid w:val="00E4438E"/>
    <w:rsid w:val="00EA3C1C"/>
    <w:rsid w:val="00EC4714"/>
    <w:rsid w:val="00EC6BE0"/>
    <w:rsid w:val="00ED0DEE"/>
    <w:rsid w:val="00ED0ED0"/>
    <w:rsid w:val="00F246E5"/>
    <w:rsid w:val="00F339C3"/>
    <w:rsid w:val="00FA45A7"/>
    <w:rsid w:val="00FC5D09"/>
    <w:rsid w:val="00FE0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C748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2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C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F2C2B"/>
    <w:pPr>
      <w:spacing w:before="108" w:after="108"/>
      <w:jc w:val="center"/>
      <w:outlineLvl w:val="0"/>
    </w:pPr>
    <w:rPr>
      <w:rFonts w:cs="Times New Roman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qFormat/>
    <w:rsid w:val="00AF2C2B"/>
    <w:pPr>
      <w:keepNext/>
      <w:shd w:val="clear" w:color="auto" w:fill="FFFFFF"/>
      <w:ind w:firstLine="850"/>
      <w:jc w:val="right"/>
      <w:outlineLvl w:val="1"/>
    </w:pPr>
    <w:rPr>
      <w:rFonts w:ascii="Times New Roman" w:hAnsi="Times New Roman" w:cs="Times New Roman"/>
      <w:b/>
      <w:bCs/>
      <w:sz w:val="22"/>
      <w:szCs w:val="28"/>
    </w:rPr>
  </w:style>
  <w:style w:type="paragraph" w:styleId="3">
    <w:name w:val="heading 3"/>
    <w:basedOn w:val="a"/>
    <w:next w:val="a"/>
    <w:link w:val="30"/>
    <w:qFormat/>
    <w:rsid w:val="00AF2C2B"/>
    <w:pPr>
      <w:keepNext/>
      <w:shd w:val="clear" w:color="auto" w:fill="FFFFFF"/>
      <w:ind w:firstLine="850"/>
      <w:jc w:val="center"/>
      <w:outlineLvl w:val="2"/>
    </w:pPr>
    <w:rPr>
      <w:rFonts w:ascii="Times New Roman" w:hAnsi="Times New Roman" w:cs="Times New Roman"/>
      <w:b/>
      <w:bCs/>
      <w:sz w:val="22"/>
      <w:szCs w:val="28"/>
    </w:rPr>
  </w:style>
  <w:style w:type="paragraph" w:styleId="4">
    <w:name w:val="heading 4"/>
    <w:basedOn w:val="a"/>
    <w:next w:val="a"/>
    <w:link w:val="40"/>
    <w:qFormat/>
    <w:rsid w:val="00AF2C2B"/>
    <w:pPr>
      <w:keepNext/>
      <w:shd w:val="clear" w:color="auto" w:fill="FFFFFF"/>
      <w:jc w:val="both"/>
      <w:outlineLvl w:val="3"/>
    </w:pPr>
    <w:rPr>
      <w:rFonts w:ascii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rsid w:val="00AF2C2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AF2C2B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F2C2B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AF2C2B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AF2C2B"/>
    <w:pPr>
      <w:keepNext/>
      <w:jc w:val="center"/>
      <w:outlineLvl w:val="8"/>
    </w:pPr>
    <w:rPr>
      <w:rFonts w:ascii="Times New Roman" w:hAnsi="Times New Roman" w:cs="Times New Roman"/>
      <w:b/>
      <w:bCs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2C2B"/>
    <w:rPr>
      <w:rFonts w:ascii="Arial" w:eastAsia="Times New Roman" w:hAnsi="Arial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F2C2B"/>
    <w:rPr>
      <w:rFonts w:eastAsia="Times New Roman"/>
      <w:b/>
      <w:bCs/>
      <w:color w:val="auto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AF2C2B"/>
    <w:rPr>
      <w:rFonts w:eastAsia="Times New Roman"/>
      <w:b/>
      <w:bCs/>
      <w:color w:val="auto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rsid w:val="00AF2C2B"/>
    <w:rPr>
      <w:rFonts w:eastAsia="Times New Roman"/>
      <w:color w:val="auto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AF2C2B"/>
    <w:rPr>
      <w:rFonts w:ascii="Arial" w:eastAsia="Times New Roman" w:hAnsi="Arial" w:cs="Arial"/>
      <w:b/>
      <w:bCs/>
      <w:i/>
      <w:iCs/>
      <w:color w:val="auto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F2C2B"/>
    <w:rPr>
      <w:rFonts w:eastAsia="Times New Roman"/>
      <w:b/>
      <w:bCs/>
      <w:color w:val="auto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AF2C2B"/>
    <w:rPr>
      <w:rFonts w:eastAsia="Times New Roman"/>
      <w:color w:val="auto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F2C2B"/>
    <w:rPr>
      <w:rFonts w:eastAsia="Times New Roman"/>
      <w:i/>
      <w:iCs/>
      <w:color w:val="auto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F2C2B"/>
    <w:rPr>
      <w:rFonts w:eastAsia="Times New Roman"/>
      <w:b/>
      <w:bCs/>
      <w:iCs/>
      <w:color w:val="auto"/>
      <w:sz w:val="24"/>
      <w:szCs w:val="24"/>
      <w:lang w:eastAsia="ru-RU"/>
    </w:rPr>
  </w:style>
  <w:style w:type="paragraph" w:styleId="a3">
    <w:name w:val="Normal (Web)"/>
    <w:basedOn w:val="a"/>
    <w:rsid w:val="00AF2C2B"/>
    <w:pPr>
      <w:widowControl/>
      <w:autoSpaceDE/>
      <w:autoSpaceDN/>
      <w:adjustRightInd/>
      <w:spacing w:before="100" w:beforeAutospacing="1" w:after="100" w:afterAutospacing="1"/>
    </w:pPr>
    <w:rPr>
      <w:rFonts w:cs="Times New Roman"/>
      <w:sz w:val="24"/>
      <w:szCs w:val="24"/>
    </w:rPr>
  </w:style>
  <w:style w:type="character" w:customStyle="1" w:styleId="a4">
    <w:name w:val="Цветовое выделение"/>
    <w:rsid w:val="00AF2C2B"/>
    <w:rPr>
      <w:b/>
      <w:color w:val="000080"/>
    </w:rPr>
  </w:style>
  <w:style w:type="paragraph" w:customStyle="1" w:styleId="a5">
    <w:name w:val="Таблицы (моноширинный)"/>
    <w:basedOn w:val="a"/>
    <w:next w:val="a"/>
    <w:rsid w:val="00AF2C2B"/>
    <w:pPr>
      <w:jc w:val="both"/>
    </w:pPr>
    <w:rPr>
      <w:rFonts w:ascii="Courier New" w:hAnsi="Courier New" w:cs="Courier New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F2C2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2C2B"/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styleId="a8">
    <w:name w:val="footer"/>
    <w:basedOn w:val="a"/>
    <w:link w:val="a9"/>
    <w:unhideWhenUsed/>
    <w:rsid w:val="00AF2C2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AF2C2B"/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styleId="aa">
    <w:name w:val="Body Text Indent"/>
    <w:basedOn w:val="a"/>
    <w:link w:val="ab"/>
    <w:rsid w:val="00AF2C2B"/>
    <w:pPr>
      <w:shd w:val="clear" w:color="auto" w:fill="FFFFFF"/>
      <w:spacing w:line="266" w:lineRule="exact"/>
      <w:ind w:hanging="4"/>
    </w:pPr>
    <w:rPr>
      <w:rFonts w:ascii="Times New Roman" w:hAnsi="Times New Roman" w:cs="Times New Roman"/>
      <w:iCs/>
    </w:rPr>
  </w:style>
  <w:style w:type="character" w:customStyle="1" w:styleId="ab">
    <w:name w:val="Основной текст с отступом Знак"/>
    <w:basedOn w:val="a0"/>
    <w:link w:val="aa"/>
    <w:rsid w:val="00AF2C2B"/>
    <w:rPr>
      <w:rFonts w:eastAsia="Times New Roman"/>
      <w:iCs/>
      <w:color w:val="auto"/>
      <w:sz w:val="20"/>
      <w:szCs w:val="20"/>
      <w:shd w:val="clear" w:color="auto" w:fill="FFFFFF"/>
      <w:lang w:eastAsia="ru-RU"/>
    </w:rPr>
  </w:style>
  <w:style w:type="paragraph" w:styleId="ac">
    <w:name w:val="Body Text"/>
    <w:basedOn w:val="a"/>
    <w:link w:val="ad"/>
    <w:rsid w:val="00AF2C2B"/>
    <w:pPr>
      <w:shd w:val="clear" w:color="auto" w:fill="FFFFFF"/>
      <w:spacing w:line="266" w:lineRule="exact"/>
    </w:pPr>
    <w:rPr>
      <w:rFonts w:ascii="Times New Roman" w:hAnsi="Times New Roman" w:cs="Times New Roman"/>
    </w:rPr>
  </w:style>
  <w:style w:type="character" w:customStyle="1" w:styleId="ad">
    <w:name w:val="Основной текст Знак"/>
    <w:basedOn w:val="a0"/>
    <w:link w:val="ac"/>
    <w:rsid w:val="00AF2C2B"/>
    <w:rPr>
      <w:rFonts w:eastAsia="Times New Roman"/>
      <w:color w:val="auto"/>
      <w:sz w:val="20"/>
      <w:szCs w:val="20"/>
      <w:shd w:val="clear" w:color="auto" w:fill="FFFFFF"/>
      <w:lang w:eastAsia="ru-RU"/>
    </w:rPr>
  </w:style>
  <w:style w:type="paragraph" w:styleId="21">
    <w:name w:val="Body Text 2"/>
    <w:basedOn w:val="a"/>
    <w:link w:val="22"/>
    <w:rsid w:val="00AF2C2B"/>
    <w:pPr>
      <w:shd w:val="clear" w:color="auto" w:fill="FFFFFF"/>
      <w:spacing w:line="266" w:lineRule="exact"/>
      <w:jc w:val="both"/>
    </w:pPr>
    <w:rPr>
      <w:rFonts w:ascii="Times New Roman" w:hAnsi="Times New Roman" w:cs="Times New Roman"/>
      <w:iCs/>
      <w:sz w:val="24"/>
    </w:rPr>
  </w:style>
  <w:style w:type="character" w:customStyle="1" w:styleId="22">
    <w:name w:val="Основной текст 2 Знак"/>
    <w:basedOn w:val="a0"/>
    <w:link w:val="21"/>
    <w:rsid w:val="00AF2C2B"/>
    <w:rPr>
      <w:rFonts w:eastAsia="Times New Roman"/>
      <w:iCs/>
      <w:color w:val="auto"/>
      <w:sz w:val="24"/>
      <w:szCs w:val="20"/>
      <w:shd w:val="clear" w:color="auto" w:fill="FFFFFF"/>
      <w:lang w:eastAsia="ru-RU"/>
    </w:rPr>
  </w:style>
  <w:style w:type="paragraph" w:styleId="23">
    <w:name w:val="Body Text Indent 2"/>
    <w:basedOn w:val="a"/>
    <w:link w:val="24"/>
    <w:rsid w:val="00AF2C2B"/>
    <w:pPr>
      <w:widowControl/>
      <w:shd w:val="clear" w:color="auto" w:fill="FFFFFF"/>
      <w:autoSpaceDE/>
      <w:autoSpaceDN/>
      <w:adjustRightInd/>
      <w:spacing w:line="266" w:lineRule="exact"/>
      <w:ind w:hanging="4"/>
    </w:pPr>
    <w:rPr>
      <w:rFonts w:ascii="Times New Roman" w:hAnsi="Times New Roman" w:cs="Times New Roman"/>
      <w:iCs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AF2C2B"/>
    <w:rPr>
      <w:rFonts w:eastAsia="Times New Roman"/>
      <w:iCs/>
      <w:color w:val="auto"/>
      <w:sz w:val="24"/>
      <w:szCs w:val="24"/>
      <w:shd w:val="clear" w:color="auto" w:fill="FFFFFF"/>
      <w:lang w:eastAsia="ru-RU"/>
    </w:rPr>
  </w:style>
  <w:style w:type="character" w:styleId="ae">
    <w:name w:val="page number"/>
    <w:basedOn w:val="a0"/>
    <w:rsid w:val="00AF2C2B"/>
  </w:style>
  <w:style w:type="paragraph" w:styleId="31">
    <w:name w:val="Body Text Indent 3"/>
    <w:basedOn w:val="a"/>
    <w:link w:val="32"/>
    <w:rsid w:val="00AF2C2B"/>
    <w:pPr>
      <w:ind w:firstLine="708"/>
      <w:jc w:val="both"/>
    </w:pPr>
    <w:rPr>
      <w:rFonts w:ascii="Times New Roman" w:hAnsi="Times New Roman" w:cs="Times New Roman"/>
      <w:szCs w:val="24"/>
    </w:rPr>
  </w:style>
  <w:style w:type="character" w:customStyle="1" w:styleId="32">
    <w:name w:val="Основной текст с отступом 3 Знак"/>
    <w:basedOn w:val="a0"/>
    <w:link w:val="31"/>
    <w:rsid w:val="00AF2C2B"/>
    <w:rPr>
      <w:rFonts w:eastAsia="Times New Roman"/>
      <w:color w:val="auto"/>
      <w:sz w:val="20"/>
      <w:szCs w:val="24"/>
      <w:lang w:eastAsia="ru-RU"/>
    </w:rPr>
  </w:style>
  <w:style w:type="paragraph" w:customStyle="1" w:styleId="ConsPlusNormal">
    <w:name w:val="ConsPlusNormal"/>
    <w:rsid w:val="00AF2C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styleId="af">
    <w:name w:val="Document Map"/>
    <w:basedOn w:val="a"/>
    <w:link w:val="af0"/>
    <w:semiHidden/>
    <w:rsid w:val="00AF2C2B"/>
    <w:pPr>
      <w:shd w:val="clear" w:color="auto" w:fill="000080"/>
    </w:pPr>
    <w:rPr>
      <w:rFonts w:ascii="Tahoma" w:hAnsi="Tahoma" w:cs="Tahoma"/>
    </w:rPr>
  </w:style>
  <w:style w:type="character" w:customStyle="1" w:styleId="af0">
    <w:name w:val="Схема документа Знак"/>
    <w:basedOn w:val="a0"/>
    <w:link w:val="af"/>
    <w:semiHidden/>
    <w:rsid w:val="00AF2C2B"/>
    <w:rPr>
      <w:rFonts w:ascii="Tahoma" w:eastAsia="Times New Roman" w:hAnsi="Tahoma" w:cs="Tahoma"/>
      <w:color w:val="auto"/>
      <w:sz w:val="20"/>
      <w:szCs w:val="20"/>
      <w:shd w:val="clear" w:color="auto" w:fill="000080"/>
      <w:lang w:eastAsia="ru-RU"/>
    </w:rPr>
  </w:style>
  <w:style w:type="paragraph" w:customStyle="1" w:styleId="ConsPlusNonformat">
    <w:name w:val="ConsPlusNonformat"/>
    <w:rsid w:val="00AF2C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11">
    <w:name w:val="Абзац списка1"/>
    <w:basedOn w:val="a"/>
    <w:rsid w:val="00AF2C2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styleId="af1">
    <w:name w:val="Balloon Text"/>
    <w:basedOn w:val="a"/>
    <w:link w:val="af2"/>
    <w:semiHidden/>
    <w:unhideWhenUsed/>
    <w:rsid w:val="00AF2C2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AF2C2B"/>
    <w:rPr>
      <w:rFonts w:ascii="Tahoma" w:eastAsia="Times New Roman" w:hAnsi="Tahoma" w:cs="Tahoma"/>
      <w:color w:val="auto"/>
      <w:sz w:val="16"/>
      <w:szCs w:val="16"/>
      <w:lang w:eastAsia="ru-RU"/>
    </w:rPr>
  </w:style>
  <w:style w:type="character" w:customStyle="1" w:styleId="af3">
    <w:name w:val="Знак Знак"/>
    <w:semiHidden/>
    <w:rsid w:val="00AF2C2B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F2C2B"/>
    <w:pPr>
      <w:widowControl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af4">
    <w:name w:val="Прижатый влево"/>
    <w:basedOn w:val="a"/>
    <w:next w:val="a"/>
    <w:rsid w:val="00AF2C2B"/>
    <w:pPr>
      <w:widowControl/>
    </w:pPr>
    <w:rPr>
      <w:sz w:val="24"/>
      <w:szCs w:val="24"/>
      <w:lang w:eastAsia="en-US"/>
    </w:rPr>
  </w:style>
  <w:style w:type="character" w:customStyle="1" w:styleId="af5">
    <w:name w:val="Гипертекстовая ссылка"/>
    <w:rsid w:val="00AF2C2B"/>
    <w:rPr>
      <w:rFonts w:cs="Times New Roman"/>
      <w:b w:val="0"/>
      <w:color w:val="106BBE"/>
      <w:sz w:val="26"/>
    </w:rPr>
  </w:style>
  <w:style w:type="character" w:customStyle="1" w:styleId="25">
    <w:name w:val="Знак Знак2"/>
    <w:locked/>
    <w:rsid w:val="00AF2C2B"/>
    <w:rPr>
      <w:rFonts w:ascii="Arial" w:hAnsi="Arial" w:cs="Arial"/>
      <w:lang w:val="ru-RU" w:eastAsia="ru-RU" w:bidi="ar-SA"/>
    </w:rPr>
  </w:style>
  <w:style w:type="paragraph" w:customStyle="1" w:styleId="af6">
    <w:name w:val="Нормальный (таблица)"/>
    <w:basedOn w:val="a"/>
    <w:next w:val="a"/>
    <w:rsid w:val="00AF2C2B"/>
    <w:pPr>
      <w:widowControl/>
      <w:jc w:val="both"/>
    </w:pPr>
    <w:rPr>
      <w:sz w:val="24"/>
      <w:szCs w:val="24"/>
      <w:lang w:eastAsia="en-US"/>
    </w:rPr>
  </w:style>
  <w:style w:type="paragraph" w:customStyle="1" w:styleId="s1">
    <w:name w:val="s_1"/>
    <w:basedOn w:val="a"/>
    <w:rsid w:val="00AF2C2B"/>
    <w:pPr>
      <w:widowControl/>
      <w:autoSpaceDE/>
      <w:autoSpaceDN/>
      <w:adjustRightInd/>
      <w:ind w:firstLine="720"/>
      <w:jc w:val="both"/>
    </w:pPr>
    <w:rPr>
      <w:sz w:val="26"/>
      <w:szCs w:val="26"/>
    </w:rPr>
  </w:style>
  <w:style w:type="paragraph" w:styleId="af7">
    <w:name w:val="Plain Text"/>
    <w:basedOn w:val="a"/>
    <w:link w:val="af8"/>
    <w:rsid w:val="00AF2C2B"/>
    <w:pPr>
      <w:widowControl/>
      <w:autoSpaceDE/>
      <w:autoSpaceDN/>
      <w:adjustRightInd/>
    </w:pPr>
    <w:rPr>
      <w:rFonts w:ascii="Tahoma" w:hAnsi="Tahoma" w:cs="Times New Roman"/>
      <w:sz w:val="16"/>
      <w:szCs w:val="16"/>
    </w:rPr>
  </w:style>
  <w:style w:type="character" w:customStyle="1" w:styleId="af8">
    <w:name w:val="Текст Знак"/>
    <w:basedOn w:val="a0"/>
    <w:link w:val="af7"/>
    <w:rsid w:val="00AF2C2B"/>
    <w:rPr>
      <w:rFonts w:ascii="Tahoma" w:eastAsia="Times New Roman" w:hAnsi="Tahoma"/>
      <w:color w:val="auto"/>
      <w:sz w:val="16"/>
      <w:szCs w:val="16"/>
      <w:lang w:val="ru-RU" w:eastAsia="ru-RU"/>
    </w:rPr>
  </w:style>
  <w:style w:type="paragraph" w:styleId="33">
    <w:name w:val="Body Text 3"/>
    <w:basedOn w:val="a"/>
    <w:link w:val="34"/>
    <w:rsid w:val="00AF2C2B"/>
    <w:pPr>
      <w:shd w:val="clear" w:color="auto" w:fill="FFFFFF"/>
      <w:jc w:val="both"/>
    </w:pPr>
    <w:rPr>
      <w:rFonts w:ascii="Times New Roman" w:hAnsi="Times New Roman" w:cs="Times New Roman"/>
      <w:sz w:val="28"/>
      <w:szCs w:val="24"/>
    </w:rPr>
  </w:style>
  <w:style w:type="character" w:customStyle="1" w:styleId="34">
    <w:name w:val="Основной текст 3 Знак"/>
    <w:basedOn w:val="a0"/>
    <w:link w:val="33"/>
    <w:rsid w:val="00AF2C2B"/>
    <w:rPr>
      <w:rFonts w:eastAsia="Times New Roman"/>
      <w:color w:val="auto"/>
      <w:sz w:val="28"/>
      <w:szCs w:val="24"/>
      <w:shd w:val="clear" w:color="auto" w:fill="FFFFFF"/>
      <w:lang w:eastAsia="ru-RU"/>
    </w:rPr>
  </w:style>
  <w:style w:type="paragraph" w:styleId="af9">
    <w:name w:val="No Spacing"/>
    <w:basedOn w:val="a"/>
    <w:qFormat/>
    <w:rsid w:val="00AF2C2B"/>
    <w:pPr>
      <w:widowControl/>
      <w:autoSpaceDE/>
      <w:autoSpaceDN/>
      <w:adjustRightInd/>
    </w:pPr>
    <w:rPr>
      <w:rFonts w:ascii="Georgia" w:hAnsi="Georgia" w:cs="Times New Roman"/>
      <w:i/>
      <w:iCs/>
      <w:lang w:val="en-US" w:eastAsia="en-US"/>
    </w:rPr>
  </w:style>
  <w:style w:type="paragraph" w:customStyle="1" w:styleId="afa">
    <w:name w:val="нормаль"/>
    <w:basedOn w:val="a"/>
    <w:rsid w:val="00AF2C2B"/>
    <w:pPr>
      <w:autoSpaceDE/>
      <w:autoSpaceDN/>
      <w:adjustRightInd/>
      <w:spacing w:line="36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12">
    <w:name w:val="Без интервала1"/>
    <w:rsid w:val="00AF2C2B"/>
    <w:pPr>
      <w:spacing w:after="0" w:line="240" w:lineRule="auto"/>
    </w:pPr>
    <w:rPr>
      <w:rFonts w:ascii="Calibri" w:eastAsia="Times New Roman" w:hAnsi="Calibri"/>
      <w:color w:val="auto"/>
      <w:szCs w:val="22"/>
      <w:lang w:eastAsia="ru-RU"/>
    </w:rPr>
  </w:style>
  <w:style w:type="table" w:styleId="afb">
    <w:name w:val="Table Grid"/>
    <w:basedOn w:val="a1"/>
    <w:rsid w:val="00AF2C2B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color w:val="auto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Hyperlink"/>
    <w:rsid w:val="00AF2C2B"/>
    <w:rPr>
      <w:color w:val="0563C1"/>
      <w:u w:val="single"/>
    </w:rPr>
  </w:style>
  <w:style w:type="character" w:styleId="afd">
    <w:name w:val="FollowedHyperlink"/>
    <w:basedOn w:val="a0"/>
    <w:uiPriority w:val="99"/>
    <w:semiHidden/>
    <w:unhideWhenUsed/>
    <w:rsid w:val="00AF2C2B"/>
    <w:rPr>
      <w:color w:val="800080" w:themeColor="followedHyperlink"/>
      <w:u w:val="single"/>
    </w:rPr>
  </w:style>
  <w:style w:type="paragraph" w:styleId="afe">
    <w:name w:val="List Paragraph"/>
    <w:basedOn w:val="a"/>
    <w:uiPriority w:val="34"/>
    <w:qFormat/>
    <w:rsid w:val="009339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2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C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F2C2B"/>
    <w:pPr>
      <w:spacing w:before="108" w:after="108"/>
      <w:jc w:val="center"/>
      <w:outlineLvl w:val="0"/>
    </w:pPr>
    <w:rPr>
      <w:rFonts w:cs="Times New Roman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qFormat/>
    <w:rsid w:val="00AF2C2B"/>
    <w:pPr>
      <w:keepNext/>
      <w:shd w:val="clear" w:color="auto" w:fill="FFFFFF"/>
      <w:ind w:firstLine="850"/>
      <w:jc w:val="right"/>
      <w:outlineLvl w:val="1"/>
    </w:pPr>
    <w:rPr>
      <w:rFonts w:ascii="Times New Roman" w:hAnsi="Times New Roman" w:cs="Times New Roman"/>
      <w:b/>
      <w:bCs/>
      <w:sz w:val="22"/>
      <w:szCs w:val="28"/>
    </w:rPr>
  </w:style>
  <w:style w:type="paragraph" w:styleId="3">
    <w:name w:val="heading 3"/>
    <w:basedOn w:val="a"/>
    <w:next w:val="a"/>
    <w:link w:val="30"/>
    <w:qFormat/>
    <w:rsid w:val="00AF2C2B"/>
    <w:pPr>
      <w:keepNext/>
      <w:shd w:val="clear" w:color="auto" w:fill="FFFFFF"/>
      <w:ind w:firstLine="850"/>
      <w:jc w:val="center"/>
      <w:outlineLvl w:val="2"/>
    </w:pPr>
    <w:rPr>
      <w:rFonts w:ascii="Times New Roman" w:hAnsi="Times New Roman" w:cs="Times New Roman"/>
      <w:b/>
      <w:bCs/>
      <w:sz w:val="22"/>
      <w:szCs w:val="28"/>
    </w:rPr>
  </w:style>
  <w:style w:type="paragraph" w:styleId="4">
    <w:name w:val="heading 4"/>
    <w:basedOn w:val="a"/>
    <w:next w:val="a"/>
    <w:link w:val="40"/>
    <w:qFormat/>
    <w:rsid w:val="00AF2C2B"/>
    <w:pPr>
      <w:keepNext/>
      <w:shd w:val="clear" w:color="auto" w:fill="FFFFFF"/>
      <w:jc w:val="both"/>
      <w:outlineLvl w:val="3"/>
    </w:pPr>
    <w:rPr>
      <w:rFonts w:ascii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rsid w:val="00AF2C2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AF2C2B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F2C2B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AF2C2B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AF2C2B"/>
    <w:pPr>
      <w:keepNext/>
      <w:jc w:val="center"/>
      <w:outlineLvl w:val="8"/>
    </w:pPr>
    <w:rPr>
      <w:rFonts w:ascii="Times New Roman" w:hAnsi="Times New Roman" w:cs="Times New Roman"/>
      <w:b/>
      <w:bCs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2C2B"/>
    <w:rPr>
      <w:rFonts w:ascii="Arial" w:eastAsia="Times New Roman" w:hAnsi="Arial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F2C2B"/>
    <w:rPr>
      <w:rFonts w:eastAsia="Times New Roman"/>
      <w:b/>
      <w:bCs/>
      <w:color w:val="auto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AF2C2B"/>
    <w:rPr>
      <w:rFonts w:eastAsia="Times New Roman"/>
      <w:b/>
      <w:bCs/>
      <w:color w:val="auto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rsid w:val="00AF2C2B"/>
    <w:rPr>
      <w:rFonts w:eastAsia="Times New Roman"/>
      <w:color w:val="auto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AF2C2B"/>
    <w:rPr>
      <w:rFonts w:ascii="Arial" w:eastAsia="Times New Roman" w:hAnsi="Arial" w:cs="Arial"/>
      <w:b/>
      <w:bCs/>
      <w:i/>
      <w:iCs/>
      <w:color w:val="auto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F2C2B"/>
    <w:rPr>
      <w:rFonts w:eastAsia="Times New Roman"/>
      <w:b/>
      <w:bCs/>
      <w:color w:val="auto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AF2C2B"/>
    <w:rPr>
      <w:rFonts w:eastAsia="Times New Roman"/>
      <w:color w:val="auto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F2C2B"/>
    <w:rPr>
      <w:rFonts w:eastAsia="Times New Roman"/>
      <w:i/>
      <w:iCs/>
      <w:color w:val="auto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F2C2B"/>
    <w:rPr>
      <w:rFonts w:eastAsia="Times New Roman"/>
      <w:b/>
      <w:bCs/>
      <w:iCs/>
      <w:color w:val="auto"/>
      <w:sz w:val="24"/>
      <w:szCs w:val="24"/>
      <w:lang w:eastAsia="ru-RU"/>
    </w:rPr>
  </w:style>
  <w:style w:type="paragraph" w:styleId="a3">
    <w:name w:val="Normal (Web)"/>
    <w:basedOn w:val="a"/>
    <w:rsid w:val="00AF2C2B"/>
    <w:pPr>
      <w:widowControl/>
      <w:autoSpaceDE/>
      <w:autoSpaceDN/>
      <w:adjustRightInd/>
      <w:spacing w:before="100" w:beforeAutospacing="1" w:after="100" w:afterAutospacing="1"/>
    </w:pPr>
    <w:rPr>
      <w:rFonts w:cs="Times New Roman"/>
      <w:sz w:val="24"/>
      <w:szCs w:val="24"/>
    </w:rPr>
  </w:style>
  <w:style w:type="character" w:customStyle="1" w:styleId="a4">
    <w:name w:val="Цветовое выделение"/>
    <w:rsid w:val="00AF2C2B"/>
    <w:rPr>
      <w:b/>
      <w:color w:val="000080"/>
    </w:rPr>
  </w:style>
  <w:style w:type="paragraph" w:customStyle="1" w:styleId="a5">
    <w:name w:val="Таблицы (моноширинный)"/>
    <w:basedOn w:val="a"/>
    <w:next w:val="a"/>
    <w:rsid w:val="00AF2C2B"/>
    <w:pPr>
      <w:jc w:val="both"/>
    </w:pPr>
    <w:rPr>
      <w:rFonts w:ascii="Courier New" w:hAnsi="Courier New" w:cs="Courier New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F2C2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2C2B"/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styleId="a8">
    <w:name w:val="footer"/>
    <w:basedOn w:val="a"/>
    <w:link w:val="a9"/>
    <w:unhideWhenUsed/>
    <w:rsid w:val="00AF2C2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AF2C2B"/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styleId="aa">
    <w:name w:val="Body Text Indent"/>
    <w:basedOn w:val="a"/>
    <w:link w:val="ab"/>
    <w:rsid w:val="00AF2C2B"/>
    <w:pPr>
      <w:shd w:val="clear" w:color="auto" w:fill="FFFFFF"/>
      <w:spacing w:line="266" w:lineRule="exact"/>
      <w:ind w:hanging="4"/>
    </w:pPr>
    <w:rPr>
      <w:rFonts w:ascii="Times New Roman" w:hAnsi="Times New Roman" w:cs="Times New Roman"/>
      <w:iCs/>
    </w:rPr>
  </w:style>
  <w:style w:type="character" w:customStyle="1" w:styleId="ab">
    <w:name w:val="Основной текст с отступом Знак"/>
    <w:basedOn w:val="a0"/>
    <w:link w:val="aa"/>
    <w:rsid w:val="00AF2C2B"/>
    <w:rPr>
      <w:rFonts w:eastAsia="Times New Roman"/>
      <w:iCs/>
      <w:color w:val="auto"/>
      <w:sz w:val="20"/>
      <w:szCs w:val="20"/>
      <w:shd w:val="clear" w:color="auto" w:fill="FFFFFF"/>
      <w:lang w:eastAsia="ru-RU"/>
    </w:rPr>
  </w:style>
  <w:style w:type="paragraph" w:styleId="ac">
    <w:name w:val="Body Text"/>
    <w:basedOn w:val="a"/>
    <w:link w:val="ad"/>
    <w:rsid w:val="00AF2C2B"/>
    <w:pPr>
      <w:shd w:val="clear" w:color="auto" w:fill="FFFFFF"/>
      <w:spacing w:line="266" w:lineRule="exact"/>
    </w:pPr>
    <w:rPr>
      <w:rFonts w:ascii="Times New Roman" w:hAnsi="Times New Roman" w:cs="Times New Roman"/>
    </w:rPr>
  </w:style>
  <w:style w:type="character" w:customStyle="1" w:styleId="ad">
    <w:name w:val="Основной текст Знак"/>
    <w:basedOn w:val="a0"/>
    <w:link w:val="ac"/>
    <w:rsid w:val="00AF2C2B"/>
    <w:rPr>
      <w:rFonts w:eastAsia="Times New Roman"/>
      <w:color w:val="auto"/>
      <w:sz w:val="20"/>
      <w:szCs w:val="20"/>
      <w:shd w:val="clear" w:color="auto" w:fill="FFFFFF"/>
      <w:lang w:eastAsia="ru-RU"/>
    </w:rPr>
  </w:style>
  <w:style w:type="paragraph" w:styleId="21">
    <w:name w:val="Body Text 2"/>
    <w:basedOn w:val="a"/>
    <w:link w:val="22"/>
    <w:rsid w:val="00AF2C2B"/>
    <w:pPr>
      <w:shd w:val="clear" w:color="auto" w:fill="FFFFFF"/>
      <w:spacing w:line="266" w:lineRule="exact"/>
      <w:jc w:val="both"/>
    </w:pPr>
    <w:rPr>
      <w:rFonts w:ascii="Times New Roman" w:hAnsi="Times New Roman" w:cs="Times New Roman"/>
      <w:iCs/>
      <w:sz w:val="24"/>
    </w:rPr>
  </w:style>
  <w:style w:type="character" w:customStyle="1" w:styleId="22">
    <w:name w:val="Основной текст 2 Знак"/>
    <w:basedOn w:val="a0"/>
    <w:link w:val="21"/>
    <w:rsid w:val="00AF2C2B"/>
    <w:rPr>
      <w:rFonts w:eastAsia="Times New Roman"/>
      <w:iCs/>
      <w:color w:val="auto"/>
      <w:sz w:val="24"/>
      <w:szCs w:val="20"/>
      <w:shd w:val="clear" w:color="auto" w:fill="FFFFFF"/>
      <w:lang w:eastAsia="ru-RU"/>
    </w:rPr>
  </w:style>
  <w:style w:type="paragraph" w:styleId="23">
    <w:name w:val="Body Text Indent 2"/>
    <w:basedOn w:val="a"/>
    <w:link w:val="24"/>
    <w:rsid w:val="00AF2C2B"/>
    <w:pPr>
      <w:widowControl/>
      <w:shd w:val="clear" w:color="auto" w:fill="FFFFFF"/>
      <w:autoSpaceDE/>
      <w:autoSpaceDN/>
      <w:adjustRightInd/>
      <w:spacing w:line="266" w:lineRule="exact"/>
      <w:ind w:hanging="4"/>
    </w:pPr>
    <w:rPr>
      <w:rFonts w:ascii="Times New Roman" w:hAnsi="Times New Roman" w:cs="Times New Roman"/>
      <w:iCs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AF2C2B"/>
    <w:rPr>
      <w:rFonts w:eastAsia="Times New Roman"/>
      <w:iCs/>
      <w:color w:val="auto"/>
      <w:sz w:val="24"/>
      <w:szCs w:val="24"/>
      <w:shd w:val="clear" w:color="auto" w:fill="FFFFFF"/>
      <w:lang w:eastAsia="ru-RU"/>
    </w:rPr>
  </w:style>
  <w:style w:type="character" w:styleId="ae">
    <w:name w:val="page number"/>
    <w:basedOn w:val="a0"/>
    <w:rsid w:val="00AF2C2B"/>
  </w:style>
  <w:style w:type="paragraph" w:styleId="31">
    <w:name w:val="Body Text Indent 3"/>
    <w:basedOn w:val="a"/>
    <w:link w:val="32"/>
    <w:rsid w:val="00AF2C2B"/>
    <w:pPr>
      <w:ind w:firstLine="708"/>
      <w:jc w:val="both"/>
    </w:pPr>
    <w:rPr>
      <w:rFonts w:ascii="Times New Roman" w:hAnsi="Times New Roman" w:cs="Times New Roman"/>
      <w:szCs w:val="24"/>
    </w:rPr>
  </w:style>
  <w:style w:type="character" w:customStyle="1" w:styleId="32">
    <w:name w:val="Основной текст с отступом 3 Знак"/>
    <w:basedOn w:val="a0"/>
    <w:link w:val="31"/>
    <w:rsid w:val="00AF2C2B"/>
    <w:rPr>
      <w:rFonts w:eastAsia="Times New Roman"/>
      <w:color w:val="auto"/>
      <w:sz w:val="20"/>
      <w:szCs w:val="24"/>
      <w:lang w:eastAsia="ru-RU"/>
    </w:rPr>
  </w:style>
  <w:style w:type="paragraph" w:customStyle="1" w:styleId="ConsPlusNormal">
    <w:name w:val="ConsPlusNormal"/>
    <w:rsid w:val="00AF2C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styleId="af">
    <w:name w:val="Document Map"/>
    <w:basedOn w:val="a"/>
    <w:link w:val="af0"/>
    <w:semiHidden/>
    <w:rsid w:val="00AF2C2B"/>
    <w:pPr>
      <w:shd w:val="clear" w:color="auto" w:fill="000080"/>
    </w:pPr>
    <w:rPr>
      <w:rFonts w:ascii="Tahoma" w:hAnsi="Tahoma" w:cs="Tahoma"/>
    </w:rPr>
  </w:style>
  <w:style w:type="character" w:customStyle="1" w:styleId="af0">
    <w:name w:val="Схема документа Знак"/>
    <w:basedOn w:val="a0"/>
    <w:link w:val="af"/>
    <w:semiHidden/>
    <w:rsid w:val="00AF2C2B"/>
    <w:rPr>
      <w:rFonts w:ascii="Tahoma" w:eastAsia="Times New Roman" w:hAnsi="Tahoma" w:cs="Tahoma"/>
      <w:color w:val="auto"/>
      <w:sz w:val="20"/>
      <w:szCs w:val="20"/>
      <w:shd w:val="clear" w:color="auto" w:fill="000080"/>
      <w:lang w:eastAsia="ru-RU"/>
    </w:rPr>
  </w:style>
  <w:style w:type="paragraph" w:customStyle="1" w:styleId="ConsPlusNonformat">
    <w:name w:val="ConsPlusNonformat"/>
    <w:rsid w:val="00AF2C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11">
    <w:name w:val="Абзац списка1"/>
    <w:basedOn w:val="a"/>
    <w:rsid w:val="00AF2C2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styleId="af1">
    <w:name w:val="Balloon Text"/>
    <w:basedOn w:val="a"/>
    <w:link w:val="af2"/>
    <w:semiHidden/>
    <w:unhideWhenUsed/>
    <w:rsid w:val="00AF2C2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AF2C2B"/>
    <w:rPr>
      <w:rFonts w:ascii="Tahoma" w:eastAsia="Times New Roman" w:hAnsi="Tahoma" w:cs="Tahoma"/>
      <w:color w:val="auto"/>
      <w:sz w:val="16"/>
      <w:szCs w:val="16"/>
      <w:lang w:eastAsia="ru-RU"/>
    </w:rPr>
  </w:style>
  <w:style w:type="character" w:customStyle="1" w:styleId="af3">
    <w:name w:val="Знак Знак"/>
    <w:semiHidden/>
    <w:rsid w:val="00AF2C2B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F2C2B"/>
    <w:pPr>
      <w:widowControl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af4">
    <w:name w:val="Прижатый влево"/>
    <w:basedOn w:val="a"/>
    <w:next w:val="a"/>
    <w:rsid w:val="00AF2C2B"/>
    <w:pPr>
      <w:widowControl/>
    </w:pPr>
    <w:rPr>
      <w:sz w:val="24"/>
      <w:szCs w:val="24"/>
      <w:lang w:eastAsia="en-US"/>
    </w:rPr>
  </w:style>
  <w:style w:type="character" w:customStyle="1" w:styleId="af5">
    <w:name w:val="Гипертекстовая ссылка"/>
    <w:rsid w:val="00AF2C2B"/>
    <w:rPr>
      <w:rFonts w:cs="Times New Roman"/>
      <w:b w:val="0"/>
      <w:color w:val="106BBE"/>
      <w:sz w:val="26"/>
    </w:rPr>
  </w:style>
  <w:style w:type="character" w:customStyle="1" w:styleId="25">
    <w:name w:val="Знак Знак2"/>
    <w:locked/>
    <w:rsid w:val="00AF2C2B"/>
    <w:rPr>
      <w:rFonts w:ascii="Arial" w:hAnsi="Arial" w:cs="Arial"/>
      <w:lang w:val="ru-RU" w:eastAsia="ru-RU" w:bidi="ar-SA"/>
    </w:rPr>
  </w:style>
  <w:style w:type="paragraph" w:customStyle="1" w:styleId="af6">
    <w:name w:val="Нормальный (таблица)"/>
    <w:basedOn w:val="a"/>
    <w:next w:val="a"/>
    <w:rsid w:val="00AF2C2B"/>
    <w:pPr>
      <w:widowControl/>
      <w:jc w:val="both"/>
    </w:pPr>
    <w:rPr>
      <w:sz w:val="24"/>
      <w:szCs w:val="24"/>
      <w:lang w:eastAsia="en-US"/>
    </w:rPr>
  </w:style>
  <w:style w:type="paragraph" w:customStyle="1" w:styleId="s1">
    <w:name w:val="s_1"/>
    <w:basedOn w:val="a"/>
    <w:rsid w:val="00AF2C2B"/>
    <w:pPr>
      <w:widowControl/>
      <w:autoSpaceDE/>
      <w:autoSpaceDN/>
      <w:adjustRightInd/>
      <w:ind w:firstLine="720"/>
      <w:jc w:val="both"/>
    </w:pPr>
    <w:rPr>
      <w:sz w:val="26"/>
      <w:szCs w:val="26"/>
    </w:rPr>
  </w:style>
  <w:style w:type="paragraph" w:styleId="af7">
    <w:name w:val="Plain Text"/>
    <w:basedOn w:val="a"/>
    <w:link w:val="af8"/>
    <w:rsid w:val="00AF2C2B"/>
    <w:pPr>
      <w:widowControl/>
      <w:autoSpaceDE/>
      <w:autoSpaceDN/>
      <w:adjustRightInd/>
    </w:pPr>
    <w:rPr>
      <w:rFonts w:ascii="Tahoma" w:hAnsi="Tahoma" w:cs="Times New Roman"/>
      <w:sz w:val="16"/>
      <w:szCs w:val="16"/>
    </w:rPr>
  </w:style>
  <w:style w:type="character" w:customStyle="1" w:styleId="af8">
    <w:name w:val="Текст Знак"/>
    <w:basedOn w:val="a0"/>
    <w:link w:val="af7"/>
    <w:rsid w:val="00AF2C2B"/>
    <w:rPr>
      <w:rFonts w:ascii="Tahoma" w:eastAsia="Times New Roman" w:hAnsi="Tahoma"/>
      <w:color w:val="auto"/>
      <w:sz w:val="16"/>
      <w:szCs w:val="16"/>
      <w:lang w:val="ru-RU" w:eastAsia="ru-RU"/>
    </w:rPr>
  </w:style>
  <w:style w:type="paragraph" w:styleId="33">
    <w:name w:val="Body Text 3"/>
    <w:basedOn w:val="a"/>
    <w:link w:val="34"/>
    <w:rsid w:val="00AF2C2B"/>
    <w:pPr>
      <w:shd w:val="clear" w:color="auto" w:fill="FFFFFF"/>
      <w:jc w:val="both"/>
    </w:pPr>
    <w:rPr>
      <w:rFonts w:ascii="Times New Roman" w:hAnsi="Times New Roman" w:cs="Times New Roman"/>
      <w:sz w:val="28"/>
      <w:szCs w:val="24"/>
    </w:rPr>
  </w:style>
  <w:style w:type="character" w:customStyle="1" w:styleId="34">
    <w:name w:val="Основной текст 3 Знак"/>
    <w:basedOn w:val="a0"/>
    <w:link w:val="33"/>
    <w:rsid w:val="00AF2C2B"/>
    <w:rPr>
      <w:rFonts w:eastAsia="Times New Roman"/>
      <w:color w:val="auto"/>
      <w:sz w:val="28"/>
      <w:szCs w:val="24"/>
      <w:shd w:val="clear" w:color="auto" w:fill="FFFFFF"/>
      <w:lang w:eastAsia="ru-RU"/>
    </w:rPr>
  </w:style>
  <w:style w:type="paragraph" w:styleId="af9">
    <w:name w:val="No Spacing"/>
    <w:basedOn w:val="a"/>
    <w:qFormat/>
    <w:rsid w:val="00AF2C2B"/>
    <w:pPr>
      <w:widowControl/>
      <w:autoSpaceDE/>
      <w:autoSpaceDN/>
      <w:adjustRightInd/>
    </w:pPr>
    <w:rPr>
      <w:rFonts w:ascii="Georgia" w:hAnsi="Georgia" w:cs="Times New Roman"/>
      <w:i/>
      <w:iCs/>
      <w:lang w:val="en-US" w:eastAsia="en-US"/>
    </w:rPr>
  </w:style>
  <w:style w:type="paragraph" w:customStyle="1" w:styleId="afa">
    <w:name w:val="нормаль"/>
    <w:basedOn w:val="a"/>
    <w:rsid w:val="00AF2C2B"/>
    <w:pPr>
      <w:autoSpaceDE/>
      <w:autoSpaceDN/>
      <w:adjustRightInd/>
      <w:spacing w:line="36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12">
    <w:name w:val="Без интервала1"/>
    <w:rsid w:val="00AF2C2B"/>
    <w:pPr>
      <w:spacing w:after="0" w:line="240" w:lineRule="auto"/>
    </w:pPr>
    <w:rPr>
      <w:rFonts w:ascii="Calibri" w:eastAsia="Times New Roman" w:hAnsi="Calibri"/>
      <w:color w:val="auto"/>
      <w:szCs w:val="22"/>
      <w:lang w:eastAsia="ru-RU"/>
    </w:rPr>
  </w:style>
  <w:style w:type="table" w:styleId="afb">
    <w:name w:val="Table Grid"/>
    <w:basedOn w:val="a1"/>
    <w:rsid w:val="00AF2C2B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color w:val="auto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Hyperlink"/>
    <w:rsid w:val="00AF2C2B"/>
    <w:rPr>
      <w:color w:val="0563C1"/>
      <w:u w:val="single"/>
    </w:rPr>
  </w:style>
  <w:style w:type="character" w:styleId="afd">
    <w:name w:val="FollowedHyperlink"/>
    <w:basedOn w:val="a0"/>
    <w:uiPriority w:val="99"/>
    <w:semiHidden/>
    <w:unhideWhenUsed/>
    <w:rsid w:val="00AF2C2B"/>
    <w:rPr>
      <w:color w:val="800080" w:themeColor="followedHyperlink"/>
      <w:u w:val="single"/>
    </w:rPr>
  </w:style>
  <w:style w:type="paragraph" w:styleId="afe">
    <w:name w:val="List Paragraph"/>
    <w:basedOn w:val="a"/>
    <w:uiPriority w:val="34"/>
    <w:qFormat/>
    <w:rsid w:val="009339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5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eader" Target="header9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7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7ECD5-E43A-44A2-AB06-B3EA85F22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829</TotalTime>
  <Pages>87</Pages>
  <Words>15187</Words>
  <Characters>86571</Characters>
  <Application>Microsoft Office Word</Application>
  <DocSecurity>0</DocSecurity>
  <Lines>721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321123</cp:lastModifiedBy>
  <cp:revision>70</cp:revision>
  <cp:lastPrinted>2025-01-31T08:01:00Z</cp:lastPrinted>
  <dcterms:created xsi:type="dcterms:W3CDTF">2025-01-13T14:05:00Z</dcterms:created>
  <dcterms:modified xsi:type="dcterms:W3CDTF">2025-05-05T05:34:00Z</dcterms:modified>
</cp:coreProperties>
</file>