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1141" w14:textId="77777777" w:rsidR="007B1EBB" w:rsidRPr="00816976" w:rsidRDefault="007B1EBB" w:rsidP="00DC2F64">
      <w:pPr>
        <w:spacing w:after="0" w:line="240" w:lineRule="auto"/>
        <w:ind w:left="7080" w:firstLine="708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816976">
        <w:rPr>
          <w:rFonts w:eastAsia="Times New Roman" w:cs="Times New Roman"/>
          <w:b/>
          <w:sz w:val="28"/>
          <w:szCs w:val="28"/>
          <w:lang w:eastAsia="ru-RU"/>
        </w:rPr>
        <w:t>ПРОЕКТ</w:t>
      </w:r>
    </w:p>
    <w:p w14:paraId="11CEC0A2" w14:textId="77777777" w:rsidR="007B1EBB" w:rsidRDefault="007B1EBB" w:rsidP="007B1EB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43C0CE68" w14:textId="77777777" w:rsidR="006D308F" w:rsidRPr="00E92A8B" w:rsidRDefault="006D308F" w:rsidP="007B1EB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56BB5787" w14:textId="77777777" w:rsidR="007B1EBB" w:rsidRPr="00E92A8B" w:rsidRDefault="007B1EBB" w:rsidP="007B1EB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b/>
          <w:bCs/>
          <w:sz w:val="28"/>
          <w:szCs w:val="28"/>
          <w:lang w:eastAsia="ru-RU"/>
        </w:rPr>
        <w:t>РЕШЕНИЕ</w:t>
      </w:r>
    </w:p>
    <w:p w14:paraId="6C19B786" w14:textId="77777777" w:rsidR="007B1EBB" w:rsidRPr="00E92A8B" w:rsidRDefault="007B1EBB" w:rsidP="007B1EB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b/>
          <w:bCs/>
          <w:sz w:val="28"/>
          <w:szCs w:val="28"/>
          <w:lang w:eastAsia="ru-RU"/>
        </w:rPr>
        <w:t>СОВЕТА МУНИЦИПАЛЬНОГО ОБРАЗОВАНИЯ КРЫМСКИЙ РАЙОН</w:t>
      </w:r>
    </w:p>
    <w:p w14:paraId="31A27595" w14:textId="77777777" w:rsidR="007B1EBB" w:rsidRPr="00E92A8B" w:rsidRDefault="007B1EBB" w:rsidP="007B1EBB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085B02B" w14:textId="70F5128D" w:rsidR="007B1EBB" w:rsidRPr="00E92A8B" w:rsidRDefault="007B1EBB" w:rsidP="007B1EB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>от ______________202</w:t>
      </w:r>
      <w:r w:rsidR="002722D8">
        <w:rPr>
          <w:rFonts w:eastAsia="Times New Roman" w:cs="Times New Roman"/>
          <w:sz w:val="28"/>
          <w:szCs w:val="28"/>
          <w:lang w:eastAsia="ru-RU"/>
        </w:rPr>
        <w:t>5</w:t>
      </w:r>
      <w:r w:rsidR="0081697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92A8B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№_____________</w:t>
      </w:r>
    </w:p>
    <w:p w14:paraId="63C42FB2" w14:textId="77777777" w:rsidR="007B1EBB" w:rsidRPr="00E92A8B" w:rsidRDefault="007B1EBB" w:rsidP="007B1EB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>город Крымск</w:t>
      </w:r>
    </w:p>
    <w:p w14:paraId="7866A3D7" w14:textId="77777777" w:rsidR="007B1EBB" w:rsidRDefault="007B1EBB" w:rsidP="007B1E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4A869B1" w14:textId="77777777" w:rsidR="006D308F" w:rsidRPr="00E92A8B" w:rsidRDefault="006D308F" w:rsidP="007B1E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BEB6513" w14:textId="77777777" w:rsidR="00D10B5E" w:rsidRDefault="008D76A6" w:rsidP="008D76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D76A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О внесении изменений в правила землепользования </w:t>
      </w:r>
    </w:p>
    <w:p w14:paraId="30913F1A" w14:textId="41C3874F" w:rsidR="00D10B5E" w:rsidRDefault="008D76A6" w:rsidP="008D76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D76A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и застройки </w:t>
      </w:r>
      <w:r w:rsidR="002F4D89">
        <w:rPr>
          <w:rFonts w:eastAsia="Times New Roman" w:cs="Times New Roman"/>
          <w:b/>
          <w:bCs/>
          <w:sz w:val="28"/>
          <w:szCs w:val="28"/>
          <w:lang w:eastAsia="ru-RU"/>
        </w:rPr>
        <w:t>Пригородного сельского</w:t>
      </w:r>
      <w:r w:rsidRPr="00861DB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поселения </w:t>
      </w:r>
    </w:p>
    <w:p w14:paraId="4F2EA0EF" w14:textId="77777777" w:rsidR="008D76A6" w:rsidRPr="00861DB3" w:rsidRDefault="008D76A6" w:rsidP="008D76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61DB3">
        <w:rPr>
          <w:rFonts w:eastAsia="Times New Roman" w:cs="Times New Roman"/>
          <w:b/>
          <w:bCs/>
          <w:sz w:val="28"/>
          <w:szCs w:val="28"/>
          <w:lang w:eastAsia="ru-RU"/>
        </w:rPr>
        <w:t>Крымского района</w:t>
      </w:r>
    </w:p>
    <w:p w14:paraId="4AE0DE85" w14:textId="77777777" w:rsidR="007B1EBB" w:rsidRPr="00831262" w:rsidRDefault="007B1EBB" w:rsidP="007B1E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8"/>
          <w:lang w:eastAsia="ru-RU"/>
        </w:rPr>
      </w:pPr>
    </w:p>
    <w:p w14:paraId="2FC56B29" w14:textId="77777777" w:rsidR="006D308F" w:rsidRPr="00831262" w:rsidRDefault="006D308F" w:rsidP="007B1E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8"/>
          <w:lang w:eastAsia="ru-RU"/>
        </w:rPr>
      </w:pPr>
    </w:p>
    <w:p w14:paraId="43ACCB60" w14:textId="77777777" w:rsidR="007B1EBB" w:rsidRPr="00861DB3" w:rsidRDefault="007B1EBB" w:rsidP="003D4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861DB3">
        <w:rPr>
          <w:rFonts w:eastAsia="Times New Roman" w:cs="Times New Roman"/>
          <w:bCs/>
          <w:sz w:val="28"/>
          <w:szCs w:val="28"/>
          <w:lang w:eastAsia="ru-RU"/>
        </w:rPr>
        <w:t>В соответствии со статьями 8, 31, 32, 33 Градостроительного кодекса Российской Федерации, частью 4 ста</w:t>
      </w:r>
      <w:r w:rsidR="00F85894" w:rsidRPr="00861DB3">
        <w:rPr>
          <w:rFonts w:eastAsia="Times New Roman" w:cs="Times New Roman"/>
          <w:bCs/>
          <w:sz w:val="28"/>
          <w:szCs w:val="28"/>
          <w:lang w:eastAsia="ru-RU"/>
        </w:rPr>
        <w:t>тьи 14 Федерального закона от 6 </w:t>
      </w:r>
      <w:r w:rsidRPr="00861DB3">
        <w:rPr>
          <w:rFonts w:eastAsia="Times New Roman" w:cs="Times New Roman"/>
          <w:bCs/>
          <w:sz w:val="28"/>
          <w:szCs w:val="28"/>
          <w:lang w:eastAsia="ru-RU"/>
        </w:rPr>
        <w:t>октября</w:t>
      </w:r>
      <w:r w:rsidR="00F85894" w:rsidRPr="00861DB3">
        <w:rPr>
          <w:rFonts w:eastAsia="Times New Roman" w:cs="Times New Roman"/>
          <w:bCs/>
          <w:sz w:val="28"/>
          <w:szCs w:val="28"/>
          <w:lang w:eastAsia="ru-RU"/>
        </w:rPr>
        <w:t> </w:t>
      </w:r>
      <w:r w:rsidRPr="00861DB3">
        <w:rPr>
          <w:rFonts w:eastAsia="Times New Roman" w:cs="Times New Roman"/>
          <w:bCs/>
          <w:sz w:val="28"/>
          <w:szCs w:val="28"/>
          <w:lang w:eastAsia="ru-RU"/>
        </w:rPr>
        <w:t>2003 г</w:t>
      </w:r>
      <w:r w:rsidR="00816976" w:rsidRPr="00861DB3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Pr="00861DB3">
        <w:rPr>
          <w:rFonts w:eastAsia="Times New Roman" w:cs="Times New Roman"/>
          <w:bCs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пунктом 4 части 3 статьи 8 устава муниципального образования Крымский район, Совет муниципального образования Крымский район р е ш и л:</w:t>
      </w:r>
    </w:p>
    <w:p w14:paraId="47A64E60" w14:textId="44F59616" w:rsidR="003D4E2A" w:rsidRDefault="00C34E90" w:rsidP="003D4E2A">
      <w:pPr>
        <w:spacing w:after="0" w:line="240" w:lineRule="auto"/>
        <w:ind w:firstLine="709"/>
        <w:jc w:val="both"/>
        <w:rPr>
          <w:rFonts w:eastAsia="Times New Roman" w:cs="Times New Roman"/>
          <w:color w:val="0D0D0D"/>
          <w:sz w:val="28"/>
          <w:szCs w:val="28"/>
          <w:lang w:eastAsia="ru-RU"/>
        </w:rPr>
      </w:pPr>
      <w:r w:rsidRPr="00861DB3">
        <w:rPr>
          <w:rFonts w:eastAsia="Times New Roman" w:cs="Times New Roman"/>
          <w:bCs/>
          <w:sz w:val="28"/>
          <w:szCs w:val="28"/>
          <w:lang w:eastAsia="ar-SA"/>
        </w:rPr>
        <w:t>1. </w:t>
      </w:r>
      <w:r w:rsidR="00947A12">
        <w:rPr>
          <w:rFonts w:eastAsia="Times New Roman" w:cs="Times New Roman"/>
          <w:bCs/>
          <w:sz w:val="28"/>
          <w:szCs w:val="28"/>
          <w:lang w:eastAsia="ar-SA"/>
        </w:rPr>
        <w:t xml:space="preserve">Утвердить изменения в правила </w:t>
      </w:r>
      <w:r w:rsidR="00947A12" w:rsidRPr="00861DB3">
        <w:rPr>
          <w:sz w:val="28"/>
        </w:rPr>
        <w:t xml:space="preserve">землепользования и застройки </w:t>
      </w:r>
      <w:r w:rsidR="002F4D89">
        <w:rPr>
          <w:sz w:val="28"/>
        </w:rPr>
        <w:t>Пригородного сельского</w:t>
      </w:r>
      <w:r w:rsidR="00947A12" w:rsidRPr="00861DB3">
        <w:rPr>
          <w:sz w:val="28"/>
        </w:rPr>
        <w:t xml:space="preserve"> поселения Крымского района, </w:t>
      </w:r>
      <w:r w:rsidR="00947A12" w:rsidRPr="00861DB3">
        <w:rPr>
          <w:sz w:val="28"/>
          <w:szCs w:val="28"/>
        </w:rPr>
        <w:t>утвержденны</w:t>
      </w:r>
      <w:r w:rsidR="00947A12">
        <w:rPr>
          <w:sz w:val="28"/>
          <w:szCs w:val="28"/>
        </w:rPr>
        <w:t>е</w:t>
      </w:r>
      <w:r w:rsidR="00947A12" w:rsidRPr="00861DB3">
        <w:rPr>
          <w:sz w:val="28"/>
          <w:szCs w:val="28"/>
        </w:rPr>
        <w:t xml:space="preserve"> решением </w:t>
      </w:r>
      <w:r w:rsidR="00D10B5E" w:rsidRPr="00C34E90">
        <w:rPr>
          <w:rFonts w:eastAsia="Times New Roman" w:cs="Times New Roman"/>
          <w:bCs/>
          <w:sz w:val="28"/>
          <w:szCs w:val="28"/>
          <w:lang w:eastAsia="ar-SA"/>
        </w:rPr>
        <w:t xml:space="preserve">Совета </w:t>
      </w:r>
      <w:r w:rsidR="002F4D89">
        <w:rPr>
          <w:rFonts w:eastAsia="Times New Roman" w:cs="Times New Roman"/>
          <w:bCs/>
          <w:sz w:val="28"/>
          <w:szCs w:val="28"/>
          <w:lang w:eastAsia="ar-SA"/>
        </w:rPr>
        <w:t>Пригородного сельского</w:t>
      </w:r>
      <w:r w:rsidR="00D10B5E" w:rsidRPr="00C34E90">
        <w:rPr>
          <w:rFonts w:eastAsia="Times New Roman" w:cs="Times New Roman"/>
          <w:bCs/>
          <w:sz w:val="28"/>
          <w:szCs w:val="28"/>
          <w:lang w:eastAsia="ar-SA"/>
        </w:rPr>
        <w:t xml:space="preserve"> поселения Крымского района </w:t>
      </w:r>
      <w:r w:rsidR="002F4D89">
        <w:rPr>
          <w:rFonts w:eastAsia="Times New Roman" w:cs="Times New Roman"/>
          <w:bCs/>
          <w:sz w:val="28"/>
          <w:szCs w:val="28"/>
          <w:lang w:eastAsia="ar-SA"/>
        </w:rPr>
        <w:t xml:space="preserve">                </w:t>
      </w:r>
      <w:bookmarkStart w:id="0" w:name="_Hlk209614516"/>
      <w:r w:rsidR="00D10B5E">
        <w:rPr>
          <w:color w:val="000000"/>
          <w:sz w:val="28"/>
          <w:szCs w:val="28"/>
        </w:rPr>
        <w:t xml:space="preserve">от </w:t>
      </w:r>
      <w:r w:rsidR="002F4D89">
        <w:rPr>
          <w:color w:val="000000"/>
          <w:sz w:val="28"/>
          <w:szCs w:val="28"/>
        </w:rPr>
        <w:t>29 декабря</w:t>
      </w:r>
      <w:r w:rsidR="00D10B5E">
        <w:rPr>
          <w:color w:val="000000"/>
          <w:sz w:val="28"/>
          <w:szCs w:val="28"/>
        </w:rPr>
        <w:t> 201</w:t>
      </w:r>
      <w:r w:rsidR="002F4D89">
        <w:rPr>
          <w:color w:val="000000"/>
          <w:sz w:val="28"/>
          <w:szCs w:val="28"/>
        </w:rPr>
        <w:t>2</w:t>
      </w:r>
      <w:r w:rsidR="00D10B5E">
        <w:rPr>
          <w:color w:val="000000"/>
          <w:sz w:val="28"/>
          <w:szCs w:val="28"/>
        </w:rPr>
        <w:t> </w:t>
      </w:r>
      <w:r w:rsidR="00D10B5E" w:rsidRPr="00C34E90">
        <w:rPr>
          <w:color w:val="000000"/>
          <w:sz w:val="28"/>
          <w:szCs w:val="28"/>
        </w:rPr>
        <w:t>г. № 1</w:t>
      </w:r>
      <w:r w:rsidR="002F4D89">
        <w:rPr>
          <w:color w:val="000000"/>
          <w:sz w:val="28"/>
          <w:szCs w:val="28"/>
        </w:rPr>
        <w:t>66</w:t>
      </w:r>
      <w:r w:rsidR="002F4D89" w:rsidRPr="002F4D89">
        <w:rPr>
          <w:rFonts w:eastAsia="Times New Roman" w:cs="Times New Roman"/>
          <w:color w:val="000000"/>
          <w:sz w:val="28"/>
          <w:szCs w:val="28"/>
          <w:lang w:eastAsia="ru-RU"/>
        </w:rPr>
        <w:t>(с изменениями и внесениями от 23 ноября 2016 г. № 115, от 11 октября 2017 г. № 225, от 24 октября 2018 г. № 341,</w:t>
      </w:r>
      <w:r w:rsidR="002F4D8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052EF4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="002F4D89" w:rsidRPr="002F4D89">
        <w:rPr>
          <w:rFonts w:eastAsia="Times New Roman" w:cs="Times New Roman"/>
          <w:color w:val="000000"/>
          <w:sz w:val="28"/>
          <w:szCs w:val="28"/>
          <w:lang w:eastAsia="ru-RU"/>
        </w:rPr>
        <w:t>от 2 июня 2021 г. № 92, от 1 июля 2022 г. № 214, от 21 декабря 2022 г. № 282, от 12 июля 2023 г. № 335, от 27 марта 2024 г. № 428</w:t>
      </w:r>
      <w:r w:rsidR="002F4D89" w:rsidRPr="002F4D89">
        <w:rPr>
          <w:rFonts w:eastAsia="Times New Roman" w:cs="Times New Roman"/>
          <w:sz w:val="28"/>
          <w:szCs w:val="28"/>
          <w:lang w:eastAsia="ru-RU"/>
        </w:rPr>
        <w:t>)</w:t>
      </w:r>
      <w:r w:rsidR="002F4D89">
        <w:rPr>
          <w:rFonts w:eastAsia="Times New Roman" w:cs="Times New Roman"/>
          <w:sz w:val="28"/>
          <w:szCs w:val="28"/>
          <w:lang w:eastAsia="ru-RU"/>
        </w:rPr>
        <w:t xml:space="preserve"> </w:t>
      </w:r>
      <w:bookmarkEnd w:id="0"/>
      <w:r w:rsidR="00B52C63">
        <w:rPr>
          <w:sz w:val="28"/>
          <w:szCs w:val="28"/>
        </w:rPr>
        <w:t>согласно приложению к настоящему постановлению.</w:t>
      </w:r>
    </w:p>
    <w:p w14:paraId="2A231A46" w14:textId="28BBCCA3" w:rsidR="00D10B5E" w:rsidRPr="003D4E2A" w:rsidRDefault="00D10B5E" w:rsidP="003D4E2A">
      <w:pPr>
        <w:spacing w:after="0" w:line="240" w:lineRule="auto"/>
        <w:ind w:firstLine="709"/>
        <w:jc w:val="both"/>
        <w:rPr>
          <w:rFonts w:eastAsia="Times New Roman" w:cs="Times New Roman"/>
          <w:color w:val="0D0D0D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 xml:space="preserve">2. Обнародовать настоящее решение путем размещения на официальном сайте администрации муниципального образования Крымский район </w:t>
      </w:r>
      <w:hyperlink r:id="rId8" w:history="1">
        <w:r w:rsidRPr="00E92A8B">
          <w:rPr>
            <w:rFonts w:eastAsia="Times New Roman" w:cs="Times New Roman"/>
            <w:sz w:val="28"/>
            <w:szCs w:val="28"/>
            <w:lang w:val="en-US" w:eastAsia="ru-RU"/>
          </w:rPr>
          <w:t>www</w:t>
        </w:r>
        <w:r w:rsidRPr="00E92A8B">
          <w:rPr>
            <w:rFonts w:eastAsia="Times New Roman" w:cs="Times New Roman"/>
            <w:sz w:val="28"/>
            <w:szCs w:val="28"/>
            <w:lang w:eastAsia="ru-RU"/>
          </w:rPr>
          <w:t>.</w:t>
        </w:r>
        <w:r w:rsidRPr="00E92A8B">
          <w:rPr>
            <w:rFonts w:eastAsia="Times New Roman" w:cs="Times New Roman"/>
            <w:sz w:val="28"/>
            <w:szCs w:val="28"/>
            <w:lang w:val="en-US" w:eastAsia="ru-RU"/>
          </w:rPr>
          <w:t>krymsk</w:t>
        </w:r>
        <w:r w:rsidRPr="00E92A8B">
          <w:rPr>
            <w:rFonts w:eastAsia="Times New Roman" w:cs="Times New Roman"/>
            <w:sz w:val="28"/>
            <w:szCs w:val="28"/>
            <w:lang w:eastAsia="ru-RU"/>
          </w:rPr>
          <w:t>-</w:t>
        </w:r>
        <w:r w:rsidRPr="00E92A8B">
          <w:rPr>
            <w:rFonts w:eastAsia="Times New Roman" w:cs="Times New Roman"/>
            <w:sz w:val="28"/>
            <w:szCs w:val="28"/>
            <w:lang w:val="en-US" w:eastAsia="ru-RU"/>
          </w:rPr>
          <w:t>region</w:t>
        </w:r>
        <w:r w:rsidRPr="00E92A8B">
          <w:rPr>
            <w:rFonts w:eastAsia="Times New Roman" w:cs="Times New Roman"/>
            <w:sz w:val="28"/>
            <w:szCs w:val="28"/>
            <w:lang w:eastAsia="ru-RU"/>
          </w:rPr>
          <w:t>.</w:t>
        </w:r>
        <w:r w:rsidRPr="00E92A8B">
          <w:rPr>
            <w:rFonts w:eastAsia="Times New Roman" w:cs="Times New Roman"/>
            <w:sz w:val="28"/>
            <w:szCs w:val="28"/>
            <w:lang w:val="en-US" w:eastAsia="ru-RU"/>
          </w:rPr>
          <w:t>ru</w:t>
        </w:r>
      </w:hyperlink>
      <w:r w:rsidRPr="00E92A8B">
        <w:rPr>
          <w:rFonts w:eastAsia="Times New Roman" w:cs="Times New Roman"/>
          <w:sz w:val="28"/>
          <w:szCs w:val="28"/>
          <w:lang w:eastAsia="ru-RU"/>
        </w:rPr>
        <w:t>, зарегистрированном в качестве средства массовой информации.</w:t>
      </w:r>
    </w:p>
    <w:p w14:paraId="1FB3AE99" w14:textId="70B6A7DA" w:rsidR="00D10B5E" w:rsidRPr="00E92A8B" w:rsidRDefault="00D10B5E" w:rsidP="003D4E2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 xml:space="preserve">3. Настоящее решение вступает в силу после </w:t>
      </w:r>
      <w:r>
        <w:rPr>
          <w:rFonts w:eastAsia="Times New Roman" w:cs="Times New Roman"/>
          <w:sz w:val="28"/>
          <w:szCs w:val="28"/>
          <w:lang w:eastAsia="ru-RU"/>
        </w:rPr>
        <w:t xml:space="preserve">его </w:t>
      </w:r>
      <w:r w:rsidRPr="00E92A8B">
        <w:rPr>
          <w:rFonts w:eastAsia="Times New Roman" w:cs="Times New Roman"/>
          <w:sz w:val="28"/>
          <w:szCs w:val="28"/>
          <w:lang w:eastAsia="ru-RU"/>
        </w:rPr>
        <w:t>официального обнародования.</w:t>
      </w:r>
    </w:p>
    <w:p w14:paraId="4B3DDBC7" w14:textId="77777777" w:rsidR="00CF2A1F" w:rsidRDefault="00CF2A1F" w:rsidP="003D4E2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1F2543FA" w14:textId="77777777" w:rsidR="00643005" w:rsidRPr="00E92A8B" w:rsidRDefault="00643005" w:rsidP="003D4E2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3AD89C3" w14:textId="77777777" w:rsidR="007B1EBB" w:rsidRPr="00E92A8B" w:rsidRDefault="007B1EBB" w:rsidP="003D4E2A">
      <w:pPr>
        <w:tabs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 xml:space="preserve">Председатель Совета муниципального </w:t>
      </w:r>
    </w:p>
    <w:p w14:paraId="638AE3AA" w14:textId="77777777" w:rsidR="007B1EBB" w:rsidRPr="00E92A8B" w:rsidRDefault="007B1EBB" w:rsidP="003D4E2A">
      <w:pPr>
        <w:tabs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>образования Крым</w:t>
      </w:r>
      <w:r w:rsidR="00221817">
        <w:rPr>
          <w:rFonts w:eastAsia="Times New Roman" w:cs="Times New Roman"/>
          <w:sz w:val="28"/>
          <w:szCs w:val="28"/>
          <w:lang w:eastAsia="ru-RU"/>
        </w:rPr>
        <w:t xml:space="preserve">ский район </w:t>
      </w:r>
      <w:r w:rsidR="00221817">
        <w:rPr>
          <w:rFonts w:eastAsia="Times New Roman" w:cs="Times New Roman"/>
          <w:sz w:val="28"/>
          <w:szCs w:val="28"/>
          <w:lang w:eastAsia="ru-RU"/>
        </w:rPr>
        <w:tab/>
      </w:r>
      <w:r w:rsidR="00221817">
        <w:rPr>
          <w:rFonts w:eastAsia="Times New Roman" w:cs="Times New Roman"/>
          <w:sz w:val="28"/>
          <w:szCs w:val="28"/>
          <w:lang w:eastAsia="ru-RU"/>
        </w:rPr>
        <w:tab/>
      </w:r>
      <w:r w:rsidR="00221817">
        <w:rPr>
          <w:rFonts w:eastAsia="Times New Roman" w:cs="Times New Roman"/>
          <w:sz w:val="28"/>
          <w:szCs w:val="28"/>
          <w:lang w:eastAsia="ru-RU"/>
        </w:rPr>
        <w:tab/>
      </w:r>
      <w:r w:rsidR="00221817">
        <w:rPr>
          <w:rFonts w:eastAsia="Times New Roman" w:cs="Times New Roman"/>
          <w:sz w:val="28"/>
          <w:szCs w:val="28"/>
          <w:lang w:eastAsia="ru-RU"/>
        </w:rPr>
        <w:tab/>
      </w:r>
      <w:r w:rsidR="00221817">
        <w:rPr>
          <w:rFonts w:eastAsia="Times New Roman" w:cs="Times New Roman"/>
          <w:sz w:val="28"/>
          <w:szCs w:val="28"/>
          <w:lang w:eastAsia="ru-RU"/>
        </w:rPr>
        <w:tab/>
        <w:t xml:space="preserve">   </w:t>
      </w:r>
      <w:r w:rsidR="007D7082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221817"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Pr="00E92A8B">
        <w:rPr>
          <w:rFonts w:eastAsia="Times New Roman" w:cs="Times New Roman"/>
          <w:sz w:val="28"/>
          <w:szCs w:val="28"/>
          <w:lang w:eastAsia="ru-RU"/>
        </w:rPr>
        <w:t>А.В. Юшко</w:t>
      </w:r>
    </w:p>
    <w:p w14:paraId="624CEB44" w14:textId="77777777" w:rsidR="00971128" w:rsidRPr="00630E8F" w:rsidRDefault="00971128" w:rsidP="003D4E2A">
      <w:pPr>
        <w:spacing w:after="0" w:line="240" w:lineRule="auto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3BEA68DE" w14:textId="77777777" w:rsidR="008D76A6" w:rsidRPr="00630E8F" w:rsidRDefault="008D76A6" w:rsidP="003D4E2A">
      <w:pPr>
        <w:spacing w:after="0" w:line="240" w:lineRule="auto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2AC5EC55" w14:textId="77777777" w:rsidR="007B1EBB" w:rsidRPr="00E92A8B" w:rsidRDefault="007D7082" w:rsidP="003D4E2A">
      <w:pPr>
        <w:tabs>
          <w:tab w:val="left" w:pos="8080"/>
          <w:tab w:val="left" w:pos="8222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</w:t>
      </w:r>
      <w:r w:rsidR="00221817">
        <w:rPr>
          <w:rFonts w:eastAsia="Times New Roman" w:cs="Times New Roman"/>
          <w:sz w:val="28"/>
          <w:szCs w:val="28"/>
          <w:lang w:eastAsia="ru-RU"/>
        </w:rPr>
        <w:t>лав</w:t>
      </w:r>
      <w:r>
        <w:rPr>
          <w:rFonts w:eastAsia="Times New Roman" w:cs="Times New Roman"/>
          <w:sz w:val="28"/>
          <w:szCs w:val="28"/>
          <w:lang w:eastAsia="ru-RU"/>
        </w:rPr>
        <w:t>а</w:t>
      </w:r>
      <w:r w:rsidR="007B1EBB" w:rsidRPr="00E92A8B">
        <w:rPr>
          <w:rFonts w:eastAsia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14:paraId="06085100" w14:textId="77777777" w:rsidR="007B1EBB" w:rsidRDefault="007B1EBB" w:rsidP="003D4E2A">
      <w:pPr>
        <w:tabs>
          <w:tab w:val="left" w:pos="8080"/>
          <w:tab w:val="left" w:pos="8222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2289C">
        <w:rPr>
          <w:rFonts w:eastAsia="Times New Roman" w:cs="Times New Roman"/>
          <w:sz w:val="28"/>
          <w:szCs w:val="28"/>
          <w:lang w:eastAsia="ru-RU"/>
        </w:rPr>
        <w:t xml:space="preserve">Крымский район                                                                      </w:t>
      </w:r>
      <w:r w:rsidR="007D7082">
        <w:rPr>
          <w:rFonts w:eastAsia="Times New Roman" w:cs="Times New Roman"/>
          <w:sz w:val="28"/>
          <w:szCs w:val="28"/>
          <w:lang w:eastAsia="ru-RU"/>
        </w:rPr>
        <w:t xml:space="preserve">       </w:t>
      </w:r>
      <w:r w:rsidRPr="00E2289C">
        <w:rPr>
          <w:rFonts w:eastAsia="Times New Roman" w:cs="Times New Roman"/>
          <w:sz w:val="28"/>
          <w:szCs w:val="28"/>
          <w:lang w:eastAsia="ru-RU"/>
        </w:rPr>
        <w:t xml:space="preserve">            </w:t>
      </w:r>
      <w:r w:rsidR="0022181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C775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2289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D7082">
        <w:rPr>
          <w:rFonts w:eastAsia="Times New Roman" w:cs="Times New Roman"/>
          <w:sz w:val="28"/>
          <w:szCs w:val="28"/>
          <w:lang w:eastAsia="ru-RU"/>
        </w:rPr>
        <w:t>С.О. Лесь</w:t>
      </w:r>
    </w:p>
    <w:p w14:paraId="0818117E" w14:textId="77777777" w:rsidR="00F55B05" w:rsidRDefault="00F55B05" w:rsidP="002C775C">
      <w:pPr>
        <w:tabs>
          <w:tab w:val="left" w:pos="8080"/>
          <w:tab w:val="left" w:pos="8222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  <w:sectPr w:rsidR="00F55B05" w:rsidSect="00831262">
          <w:headerReference w:type="default" r:id="rId9"/>
          <w:pgSz w:w="11906" w:h="16838"/>
          <w:pgMar w:top="1134" w:right="566" w:bottom="426" w:left="1701" w:header="567" w:footer="708" w:gutter="0"/>
          <w:cols w:space="708"/>
          <w:titlePg/>
          <w:docGrid w:linePitch="360"/>
        </w:sectPr>
      </w:pPr>
    </w:p>
    <w:p w14:paraId="1E63D3DC" w14:textId="77777777"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76C36487" w14:textId="77777777"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0F4856E" w14:textId="77777777"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УТВЕРЖДЕНЫ</w:t>
      </w:r>
    </w:p>
    <w:p w14:paraId="7FAFA67F" w14:textId="77777777"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14:paraId="109358AA" w14:textId="77777777"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14:paraId="7FBD356A" w14:textId="77777777"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Крымский район</w:t>
      </w:r>
    </w:p>
    <w:p w14:paraId="18B72489" w14:textId="77777777"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_________ № ___________</w:t>
      </w:r>
    </w:p>
    <w:p w14:paraId="45016D84" w14:textId="77777777" w:rsidR="005511B5" w:rsidRPr="004C452E" w:rsidRDefault="005511B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Cs w:val="24"/>
          <w:lang w:eastAsia="ru-RU"/>
        </w:rPr>
      </w:pPr>
    </w:p>
    <w:p w14:paraId="62D3414F" w14:textId="77777777" w:rsidR="005511B5" w:rsidRPr="004C452E" w:rsidRDefault="005511B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Cs w:val="24"/>
          <w:lang w:eastAsia="ru-RU"/>
        </w:rPr>
      </w:pPr>
    </w:p>
    <w:p w14:paraId="5D7D642A" w14:textId="77777777" w:rsidR="005511B5" w:rsidRDefault="005511B5" w:rsidP="005511B5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5511B5">
        <w:rPr>
          <w:rFonts w:eastAsia="Times New Roman" w:cs="Times New Roman"/>
          <w:b/>
          <w:sz w:val="28"/>
          <w:szCs w:val="28"/>
          <w:lang w:eastAsia="ru-RU"/>
        </w:rPr>
        <w:t>ИЗМЕНЕНИЯ</w:t>
      </w:r>
      <w:r>
        <w:rPr>
          <w:rFonts w:eastAsia="Times New Roman" w:cs="Times New Roman"/>
          <w:b/>
          <w:sz w:val="28"/>
          <w:szCs w:val="28"/>
          <w:lang w:eastAsia="ru-RU"/>
        </w:rPr>
        <w:t>,</w:t>
      </w:r>
    </w:p>
    <w:p w14:paraId="2E7891C0" w14:textId="77777777" w:rsidR="005511B5" w:rsidRDefault="005511B5" w:rsidP="005511B5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</w:rPr>
      </w:pPr>
      <w:r w:rsidRPr="005511B5">
        <w:rPr>
          <w:rFonts w:eastAsia="Times New Roman" w:cs="Times New Roman"/>
          <w:b/>
          <w:sz w:val="28"/>
          <w:szCs w:val="28"/>
          <w:lang w:eastAsia="ru-RU"/>
        </w:rPr>
        <w:t xml:space="preserve">вносимые в </w:t>
      </w:r>
      <w:r w:rsidRPr="005511B5">
        <w:rPr>
          <w:rFonts w:eastAsia="Times New Roman" w:cs="Times New Roman"/>
          <w:b/>
          <w:bCs/>
          <w:sz w:val="28"/>
          <w:szCs w:val="28"/>
          <w:lang w:eastAsia="ar-SA"/>
        </w:rPr>
        <w:t xml:space="preserve">правила </w:t>
      </w:r>
      <w:r w:rsidRPr="005511B5">
        <w:rPr>
          <w:b/>
          <w:sz w:val="28"/>
        </w:rPr>
        <w:t xml:space="preserve">землепользования и застройки </w:t>
      </w:r>
    </w:p>
    <w:p w14:paraId="627C3B34" w14:textId="77777777" w:rsidR="005511B5" w:rsidRDefault="00D10B5E" w:rsidP="005511B5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</w:rPr>
      </w:pPr>
      <w:r>
        <w:rPr>
          <w:b/>
          <w:sz w:val="28"/>
        </w:rPr>
        <w:t>Крымского городского</w:t>
      </w:r>
      <w:r w:rsidR="005511B5" w:rsidRPr="005511B5">
        <w:rPr>
          <w:b/>
          <w:sz w:val="28"/>
        </w:rPr>
        <w:t xml:space="preserve"> поселения Крымского района, </w:t>
      </w:r>
    </w:p>
    <w:p w14:paraId="7A00FAC7" w14:textId="77777777" w:rsidR="00493534" w:rsidRDefault="005511B5" w:rsidP="00493534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5511B5">
        <w:rPr>
          <w:b/>
          <w:sz w:val="28"/>
          <w:szCs w:val="28"/>
        </w:rPr>
        <w:t xml:space="preserve">утвержденные решением </w:t>
      </w:r>
      <w:r w:rsidR="00D10B5E" w:rsidRPr="00D10B5E">
        <w:rPr>
          <w:b/>
          <w:sz w:val="28"/>
          <w:szCs w:val="28"/>
        </w:rPr>
        <w:t xml:space="preserve">Совета </w:t>
      </w:r>
      <w:r w:rsidR="00493534">
        <w:rPr>
          <w:b/>
          <w:sz w:val="28"/>
          <w:szCs w:val="28"/>
        </w:rPr>
        <w:t xml:space="preserve">Пригородного </w:t>
      </w:r>
    </w:p>
    <w:p w14:paraId="15D133CD" w14:textId="12A1AF37" w:rsidR="00BA6E7A" w:rsidRDefault="00493534" w:rsidP="00493534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</w:t>
      </w:r>
      <w:r w:rsidR="00D10B5E" w:rsidRPr="00D10B5E">
        <w:rPr>
          <w:b/>
          <w:sz w:val="28"/>
          <w:szCs w:val="28"/>
        </w:rPr>
        <w:t xml:space="preserve"> поселения Крымского района </w:t>
      </w:r>
    </w:p>
    <w:p w14:paraId="7E0B7C1D" w14:textId="77777777" w:rsidR="00493534" w:rsidRDefault="00493534" w:rsidP="005511B5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493534">
        <w:rPr>
          <w:b/>
          <w:sz w:val="28"/>
          <w:szCs w:val="28"/>
        </w:rPr>
        <w:t xml:space="preserve">от 29 декабря 2012 г. № 166(с изменениями и внесениями </w:t>
      </w:r>
    </w:p>
    <w:p w14:paraId="7A38CB44" w14:textId="77777777" w:rsidR="00493534" w:rsidRDefault="00493534" w:rsidP="005511B5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493534">
        <w:rPr>
          <w:b/>
          <w:sz w:val="28"/>
          <w:szCs w:val="28"/>
        </w:rPr>
        <w:t xml:space="preserve">от 23 ноября 2016 г. № 115, от 11 октября 2017 г. № 225, </w:t>
      </w:r>
    </w:p>
    <w:p w14:paraId="2909C40D" w14:textId="77777777" w:rsidR="00493534" w:rsidRDefault="00493534" w:rsidP="005511B5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493534">
        <w:rPr>
          <w:b/>
          <w:sz w:val="28"/>
          <w:szCs w:val="28"/>
        </w:rPr>
        <w:t xml:space="preserve">от 24 октября 2018 г. № 341, от 2 июня 2021 г. № 92, </w:t>
      </w:r>
    </w:p>
    <w:p w14:paraId="4B3510FA" w14:textId="77777777" w:rsidR="00493534" w:rsidRDefault="00493534" w:rsidP="005511B5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493534">
        <w:rPr>
          <w:b/>
          <w:sz w:val="28"/>
          <w:szCs w:val="28"/>
        </w:rPr>
        <w:t xml:space="preserve">от 1 июля 2022 г. № 214, от 21 декабря 2022 г. № 282, </w:t>
      </w:r>
    </w:p>
    <w:p w14:paraId="7289F8A4" w14:textId="76B2FA31" w:rsidR="001F0ED8" w:rsidRDefault="00493534" w:rsidP="005511B5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493534">
        <w:rPr>
          <w:b/>
          <w:sz w:val="28"/>
          <w:szCs w:val="28"/>
        </w:rPr>
        <w:t>от 12 июля 2023 г. № 335, от 27 марта 2024 г. № 428)</w:t>
      </w:r>
    </w:p>
    <w:p w14:paraId="1E78FD0D" w14:textId="77777777" w:rsidR="00493534" w:rsidRPr="004C452E" w:rsidRDefault="00493534" w:rsidP="005511B5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Cs/>
          <w:szCs w:val="24"/>
        </w:rPr>
      </w:pPr>
    </w:p>
    <w:p w14:paraId="24FCD9CD" w14:textId="4B236F20" w:rsidR="00A74F34" w:rsidRPr="006A69E3" w:rsidRDefault="00D248E0" w:rsidP="00D248E0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color w:val="0D0D0D" w:themeColor="text1" w:themeTint="F2"/>
          <w:sz w:val="28"/>
          <w:szCs w:val="28"/>
          <w:lang w:eastAsia="ar-SA"/>
        </w:rPr>
      </w:pPr>
      <w:r>
        <w:rPr>
          <w:rFonts w:eastAsia="Times New Roman" w:cs="Times New Roman"/>
          <w:bCs/>
          <w:sz w:val="28"/>
          <w:szCs w:val="28"/>
          <w:lang w:eastAsia="ar-SA"/>
        </w:rPr>
        <w:t xml:space="preserve">1. </w:t>
      </w:r>
      <w:r w:rsidR="00A74F34">
        <w:rPr>
          <w:rFonts w:eastAsia="Times New Roman" w:cs="Times New Roman"/>
          <w:bCs/>
          <w:sz w:val="28"/>
          <w:szCs w:val="28"/>
          <w:lang w:eastAsia="ar-SA"/>
        </w:rPr>
        <w:t>Внести в градостроительны</w:t>
      </w:r>
      <w:r w:rsidR="006A69E3">
        <w:rPr>
          <w:rFonts w:eastAsia="Times New Roman" w:cs="Times New Roman"/>
          <w:bCs/>
          <w:sz w:val="28"/>
          <w:szCs w:val="28"/>
          <w:lang w:eastAsia="ar-SA"/>
        </w:rPr>
        <w:t>й</w:t>
      </w:r>
      <w:r w:rsidR="00A74F34">
        <w:rPr>
          <w:rFonts w:eastAsia="Times New Roman" w:cs="Times New Roman"/>
          <w:bCs/>
          <w:sz w:val="28"/>
          <w:szCs w:val="28"/>
          <w:lang w:eastAsia="ar-SA"/>
        </w:rPr>
        <w:t xml:space="preserve"> регламент территориальн</w:t>
      </w:r>
      <w:r w:rsidR="00F10388">
        <w:rPr>
          <w:rFonts w:eastAsia="Times New Roman" w:cs="Times New Roman"/>
          <w:bCs/>
          <w:sz w:val="28"/>
          <w:szCs w:val="28"/>
          <w:lang w:eastAsia="ar-SA"/>
        </w:rPr>
        <w:t>ой</w:t>
      </w:r>
      <w:r w:rsidR="00A74F34">
        <w:rPr>
          <w:rFonts w:eastAsia="Times New Roman" w:cs="Times New Roman"/>
          <w:bCs/>
          <w:sz w:val="28"/>
          <w:szCs w:val="28"/>
          <w:lang w:eastAsia="ar-SA"/>
        </w:rPr>
        <w:t xml:space="preserve"> зон</w:t>
      </w:r>
      <w:r w:rsidR="00F10388">
        <w:rPr>
          <w:rFonts w:eastAsia="Times New Roman" w:cs="Times New Roman"/>
          <w:bCs/>
          <w:sz w:val="28"/>
          <w:szCs w:val="28"/>
          <w:lang w:eastAsia="ar-SA"/>
        </w:rPr>
        <w:t>ы</w:t>
      </w:r>
      <w:r w:rsidR="00A74F34">
        <w:rPr>
          <w:rFonts w:eastAsia="Times New Roman" w:cs="Times New Roman"/>
          <w:bCs/>
          <w:sz w:val="28"/>
          <w:szCs w:val="28"/>
          <w:lang w:eastAsia="ar-SA"/>
        </w:rPr>
        <w:t xml:space="preserve"> </w:t>
      </w:r>
      <w:r w:rsidR="006A69E3">
        <w:rPr>
          <w:rFonts w:eastAsia="Times New Roman" w:cs="Times New Roman"/>
          <w:bCs/>
          <w:sz w:val="28"/>
          <w:szCs w:val="28"/>
          <w:lang w:eastAsia="ar-SA"/>
        </w:rPr>
        <w:t xml:space="preserve">«Зона предприятий, производств и объектов </w:t>
      </w:r>
      <w:bookmarkStart w:id="1" w:name="_Hlk210053808"/>
      <w:r w:rsidR="006A69E3" w:rsidRPr="006A69E3">
        <w:rPr>
          <w:rFonts w:eastAsia="Times New Roman" w:cs="Times New Roman"/>
          <w:bCs/>
          <w:sz w:val="28"/>
          <w:szCs w:val="28"/>
          <w:lang w:eastAsia="ar-SA"/>
        </w:rPr>
        <w:t>III</w:t>
      </w:r>
      <w:bookmarkEnd w:id="1"/>
      <w:r w:rsidR="006A69E3">
        <w:rPr>
          <w:rFonts w:eastAsia="Times New Roman" w:cs="Times New Roman"/>
          <w:bCs/>
          <w:sz w:val="28"/>
          <w:szCs w:val="28"/>
          <w:lang w:eastAsia="ar-SA"/>
        </w:rPr>
        <w:t xml:space="preserve"> класса опасности» П-3 виды разрешенного использования </w:t>
      </w:r>
      <w:r w:rsidR="00F27B9E">
        <w:rPr>
          <w:rFonts w:eastAsia="Times New Roman" w:cs="Times New Roman"/>
          <w:bCs/>
          <w:sz w:val="28"/>
          <w:szCs w:val="28"/>
          <w:lang w:eastAsia="ar-SA"/>
        </w:rPr>
        <w:t>«</w:t>
      </w:r>
      <w:r w:rsidR="006A69E3" w:rsidRPr="006A69E3">
        <w:rPr>
          <w:rFonts w:eastAsia="Times New Roman" w:cs="Times New Roman"/>
          <w:bCs/>
          <w:sz w:val="28"/>
          <w:szCs w:val="28"/>
          <w:lang w:eastAsia="ar-SA"/>
        </w:rPr>
        <w:t>[</w:t>
      </w:r>
      <w:r w:rsidR="006A69E3">
        <w:rPr>
          <w:rFonts w:eastAsia="Times New Roman" w:cs="Times New Roman"/>
          <w:bCs/>
          <w:sz w:val="28"/>
          <w:szCs w:val="28"/>
          <w:lang w:eastAsia="ar-SA"/>
        </w:rPr>
        <w:t>6.0</w:t>
      </w:r>
      <w:r w:rsidR="006A69E3" w:rsidRPr="006A69E3">
        <w:rPr>
          <w:rFonts w:eastAsia="Times New Roman" w:cs="Times New Roman"/>
          <w:bCs/>
          <w:sz w:val="28"/>
          <w:szCs w:val="28"/>
          <w:lang w:eastAsia="ar-SA"/>
        </w:rPr>
        <w:t xml:space="preserve">] </w:t>
      </w:r>
      <w:r w:rsidR="006A69E3">
        <w:rPr>
          <w:rFonts w:eastAsia="Times New Roman" w:cs="Times New Roman"/>
          <w:bCs/>
          <w:sz w:val="28"/>
          <w:szCs w:val="28"/>
          <w:lang w:eastAsia="ar-SA"/>
        </w:rPr>
        <w:t>Производственная деятельность</w:t>
      </w:r>
      <w:r w:rsidR="00F27B9E">
        <w:rPr>
          <w:rFonts w:eastAsia="Times New Roman" w:cs="Times New Roman"/>
          <w:bCs/>
          <w:sz w:val="28"/>
          <w:szCs w:val="28"/>
          <w:lang w:eastAsia="ar-SA"/>
        </w:rPr>
        <w:t>»</w:t>
      </w:r>
      <w:r w:rsidR="006A69E3">
        <w:rPr>
          <w:rFonts w:eastAsia="Times New Roman" w:cs="Times New Roman"/>
          <w:bCs/>
          <w:sz w:val="28"/>
          <w:szCs w:val="28"/>
          <w:lang w:eastAsia="ar-SA"/>
        </w:rPr>
        <w:t>,</w:t>
      </w:r>
      <w:r w:rsidR="006A69E3" w:rsidRPr="006A69E3">
        <w:rPr>
          <w:rFonts w:eastAsia="Times New Roman" w:cs="Times New Roman"/>
          <w:bCs/>
          <w:sz w:val="28"/>
          <w:szCs w:val="28"/>
          <w:lang w:eastAsia="ar-SA"/>
        </w:rPr>
        <w:t xml:space="preserve"> </w:t>
      </w:r>
      <w:r w:rsidR="00F27B9E">
        <w:rPr>
          <w:rFonts w:eastAsia="Times New Roman" w:cs="Times New Roman"/>
          <w:bCs/>
          <w:sz w:val="28"/>
          <w:szCs w:val="28"/>
          <w:lang w:eastAsia="ar-SA"/>
        </w:rPr>
        <w:t>«</w:t>
      </w:r>
      <w:r w:rsidR="006A69E3" w:rsidRPr="006A69E3">
        <w:rPr>
          <w:rFonts w:eastAsia="Times New Roman" w:cs="Times New Roman"/>
          <w:bCs/>
          <w:sz w:val="28"/>
          <w:szCs w:val="28"/>
          <w:lang w:eastAsia="ar-SA"/>
        </w:rPr>
        <w:t>[</w:t>
      </w:r>
      <w:r w:rsidR="006A69E3">
        <w:rPr>
          <w:rFonts w:eastAsia="Times New Roman" w:cs="Times New Roman"/>
          <w:bCs/>
          <w:sz w:val="28"/>
          <w:szCs w:val="28"/>
          <w:lang w:eastAsia="ar-SA"/>
        </w:rPr>
        <w:t>6.2</w:t>
      </w:r>
      <w:r w:rsidR="006A69E3" w:rsidRPr="006A69E3">
        <w:rPr>
          <w:rFonts w:eastAsia="Times New Roman" w:cs="Times New Roman"/>
          <w:bCs/>
          <w:sz w:val="28"/>
          <w:szCs w:val="28"/>
          <w:lang w:eastAsia="ar-SA"/>
        </w:rPr>
        <w:t>]</w:t>
      </w:r>
      <w:r w:rsidR="006A69E3">
        <w:rPr>
          <w:rFonts w:eastAsia="Times New Roman" w:cs="Times New Roman"/>
          <w:bCs/>
          <w:sz w:val="28"/>
          <w:szCs w:val="28"/>
          <w:lang w:eastAsia="ar-SA"/>
        </w:rPr>
        <w:t xml:space="preserve"> Тяжелая промышленность</w:t>
      </w:r>
      <w:r w:rsidR="00F27B9E">
        <w:rPr>
          <w:rFonts w:eastAsia="Times New Roman" w:cs="Times New Roman"/>
          <w:bCs/>
          <w:sz w:val="28"/>
          <w:szCs w:val="28"/>
          <w:lang w:eastAsia="ar-SA"/>
        </w:rPr>
        <w:t>»</w:t>
      </w:r>
      <w:r w:rsidR="006A69E3">
        <w:rPr>
          <w:rFonts w:eastAsia="Times New Roman" w:cs="Times New Roman"/>
          <w:bCs/>
          <w:sz w:val="28"/>
          <w:szCs w:val="28"/>
          <w:lang w:eastAsia="ar-SA"/>
        </w:rPr>
        <w:t>.</w:t>
      </w:r>
    </w:p>
    <w:p w14:paraId="2A40A110" w14:textId="180024D9" w:rsidR="005E52F2" w:rsidRPr="00052EF4" w:rsidRDefault="005E52F2" w:rsidP="00052EF4">
      <w:pPr>
        <w:ind w:firstLine="709"/>
        <w:jc w:val="both"/>
        <w:rPr>
          <w:rFonts w:eastAsia="Times New Roman" w:cs="Times New Roman"/>
          <w:bCs/>
          <w:sz w:val="28"/>
          <w:szCs w:val="28"/>
          <w:lang w:eastAsia="ar-SA"/>
        </w:rPr>
      </w:pPr>
      <w:r w:rsidRPr="005E52F2">
        <w:rPr>
          <w:rFonts w:eastAsia="Times New Roman" w:cs="Times New Roman"/>
          <w:bCs/>
          <w:sz w:val="28"/>
          <w:szCs w:val="36"/>
          <w:lang w:eastAsia="ar-SA"/>
        </w:rPr>
        <w:t>2. Внести в таблицу «</w:t>
      </w:r>
      <w:r w:rsidR="00BB343C">
        <w:rPr>
          <w:rFonts w:eastAsia="Times New Roman" w:cs="Times New Roman"/>
          <w:bCs/>
          <w:sz w:val="28"/>
          <w:szCs w:val="36"/>
          <w:lang w:eastAsia="ar-SA"/>
        </w:rPr>
        <w:t>Основные</w:t>
      </w:r>
      <w:r w:rsidRPr="005E52F2">
        <w:rPr>
          <w:rFonts w:eastAsia="Times New Roman" w:cs="Times New Roman"/>
          <w:bCs/>
          <w:sz w:val="28"/>
          <w:szCs w:val="36"/>
          <w:lang w:eastAsia="ar-SA"/>
        </w:rPr>
        <w:t xml:space="preserve"> виды </w:t>
      </w:r>
      <w:r w:rsidR="00BB343C">
        <w:rPr>
          <w:rFonts w:eastAsia="Times New Roman" w:cs="Times New Roman"/>
          <w:bCs/>
          <w:sz w:val="28"/>
          <w:szCs w:val="36"/>
          <w:lang w:eastAsia="ar-SA"/>
        </w:rPr>
        <w:t xml:space="preserve">разрешенного </w:t>
      </w:r>
      <w:r w:rsidRPr="005E52F2">
        <w:rPr>
          <w:rFonts w:eastAsia="Times New Roman" w:cs="Times New Roman"/>
          <w:bCs/>
          <w:sz w:val="28"/>
          <w:szCs w:val="36"/>
          <w:lang w:eastAsia="ar-SA"/>
        </w:rPr>
        <w:t xml:space="preserve">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</w:t>
      </w:r>
      <w:r w:rsidR="00052EF4">
        <w:rPr>
          <w:rFonts w:eastAsia="Times New Roman" w:cs="Times New Roman"/>
          <w:bCs/>
          <w:sz w:val="28"/>
          <w:szCs w:val="36"/>
          <w:lang w:eastAsia="ar-SA"/>
        </w:rPr>
        <w:t>градостроительного регламента территориальной зоны предприятий</w:t>
      </w:r>
      <w:r w:rsidR="00052EF4" w:rsidRPr="00052EF4">
        <w:rPr>
          <w:rFonts w:eastAsia="Times New Roman" w:cs="Times New Roman"/>
          <w:bCs/>
          <w:sz w:val="28"/>
          <w:szCs w:val="28"/>
          <w:lang w:eastAsia="ar-SA"/>
        </w:rPr>
        <w:t xml:space="preserve"> </w:t>
      </w:r>
      <w:r w:rsidR="00052EF4">
        <w:rPr>
          <w:rFonts w:eastAsia="Times New Roman" w:cs="Times New Roman"/>
          <w:bCs/>
          <w:sz w:val="28"/>
          <w:szCs w:val="28"/>
          <w:lang w:eastAsia="ar-SA"/>
        </w:rPr>
        <w:t xml:space="preserve">производств и объектов </w:t>
      </w:r>
      <w:r w:rsidR="00052EF4" w:rsidRPr="006A69E3">
        <w:rPr>
          <w:rFonts w:eastAsia="Times New Roman" w:cs="Times New Roman"/>
          <w:bCs/>
          <w:sz w:val="28"/>
          <w:szCs w:val="28"/>
          <w:lang w:eastAsia="ar-SA"/>
        </w:rPr>
        <w:t>III</w:t>
      </w:r>
      <w:r w:rsidR="00052EF4">
        <w:rPr>
          <w:rFonts w:eastAsia="Times New Roman" w:cs="Times New Roman"/>
          <w:bCs/>
          <w:sz w:val="28"/>
          <w:szCs w:val="28"/>
          <w:lang w:eastAsia="ar-SA"/>
        </w:rPr>
        <w:t xml:space="preserve"> класса опасности</w:t>
      </w:r>
      <w:r w:rsidR="00052EF4">
        <w:rPr>
          <w:rFonts w:eastAsia="Times New Roman" w:cs="Times New Roman"/>
          <w:bCs/>
          <w:sz w:val="28"/>
          <w:szCs w:val="28"/>
          <w:lang w:eastAsia="ar-SA"/>
        </w:rPr>
        <w:t xml:space="preserve"> П-3 статьи 51</w:t>
      </w:r>
      <w:r w:rsidR="00052EF4" w:rsidRPr="00052EF4">
        <w:t xml:space="preserve"> </w:t>
      </w:r>
      <w:r w:rsidR="00052EF4">
        <w:t>«</w:t>
      </w:r>
      <w:r w:rsidR="00052EF4" w:rsidRPr="00052EF4">
        <w:rPr>
          <w:rFonts w:eastAsia="Times New Roman" w:cs="Times New Roman"/>
          <w:bCs/>
          <w:sz w:val="28"/>
          <w:szCs w:val="28"/>
          <w:lang w:eastAsia="ar-SA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различных территориальных зонах</w:t>
      </w:r>
      <w:r w:rsidR="00052EF4">
        <w:rPr>
          <w:rFonts w:eastAsia="Times New Roman" w:cs="Times New Roman"/>
          <w:bCs/>
          <w:sz w:val="28"/>
          <w:szCs w:val="28"/>
          <w:lang w:eastAsia="ar-SA"/>
        </w:rPr>
        <w:t xml:space="preserve">» части </w:t>
      </w:r>
      <w:r w:rsidR="00F10388" w:rsidRPr="00F10388">
        <w:rPr>
          <w:rFonts w:eastAsia="Times New Roman" w:cs="Times New Roman"/>
          <w:bCs/>
          <w:sz w:val="28"/>
          <w:szCs w:val="28"/>
          <w:lang w:eastAsia="ar-SA"/>
        </w:rPr>
        <w:t>III</w:t>
      </w:r>
      <w:r w:rsidR="00052EF4">
        <w:rPr>
          <w:rFonts w:eastAsia="Times New Roman" w:cs="Times New Roman"/>
          <w:bCs/>
          <w:sz w:val="28"/>
          <w:szCs w:val="28"/>
          <w:lang w:eastAsia="ar-SA"/>
        </w:rPr>
        <w:t xml:space="preserve"> «Градостроительные регламенты» Правил изменения, </w:t>
      </w:r>
      <w:r w:rsidRPr="005E52F2">
        <w:rPr>
          <w:rFonts w:eastAsia="Times New Roman" w:cs="Times New Roman"/>
          <w:bCs/>
          <w:sz w:val="28"/>
          <w:szCs w:val="36"/>
          <w:lang w:eastAsia="ar-SA"/>
        </w:rPr>
        <w:t>дополнив строк</w:t>
      </w:r>
      <w:r w:rsidR="00F10388">
        <w:rPr>
          <w:rFonts w:eastAsia="Times New Roman" w:cs="Times New Roman"/>
          <w:bCs/>
          <w:sz w:val="28"/>
          <w:szCs w:val="36"/>
          <w:lang w:eastAsia="ar-SA"/>
        </w:rPr>
        <w:t>ами</w:t>
      </w:r>
      <w:r w:rsidRPr="005E52F2">
        <w:rPr>
          <w:rFonts w:eastAsia="Times New Roman" w:cs="Times New Roman"/>
          <w:bCs/>
          <w:sz w:val="28"/>
          <w:szCs w:val="36"/>
          <w:lang w:eastAsia="ar-SA"/>
        </w:rPr>
        <w:t xml:space="preserve"> следующего содержания:</w:t>
      </w:r>
    </w:p>
    <w:p w14:paraId="2BA9A527" w14:textId="77777777" w:rsidR="005E52F2" w:rsidRPr="005E52F2" w:rsidRDefault="005E52F2" w:rsidP="005E52F2">
      <w:pPr>
        <w:spacing w:after="0" w:line="240" w:lineRule="auto"/>
        <w:jc w:val="both"/>
        <w:rPr>
          <w:rFonts w:eastAsia="Times New Roman" w:cs="Times New Roman"/>
          <w:bCs/>
          <w:sz w:val="28"/>
          <w:szCs w:val="36"/>
          <w:lang w:eastAsia="ar-SA"/>
        </w:rPr>
      </w:pPr>
      <w:r w:rsidRPr="005E52F2">
        <w:rPr>
          <w:rFonts w:eastAsia="Times New Roman" w:cs="Times New Roman"/>
          <w:bCs/>
          <w:sz w:val="28"/>
          <w:szCs w:val="36"/>
          <w:lang w:eastAsia="ar-SA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14"/>
        <w:gridCol w:w="3523"/>
        <w:gridCol w:w="4218"/>
      </w:tblGrid>
      <w:tr w:rsidR="00060CA9" w14:paraId="15DCEEAF" w14:textId="77777777" w:rsidTr="00052EF4">
        <w:tc>
          <w:tcPr>
            <w:tcW w:w="2114" w:type="dxa"/>
          </w:tcPr>
          <w:p w14:paraId="3E326A62" w14:textId="57CF460F" w:rsidR="00060CA9" w:rsidRDefault="00060CA9" w:rsidP="00060CA9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36"/>
                <w:lang w:eastAsia="ar-SA"/>
              </w:rPr>
            </w:pPr>
            <w:r w:rsidRPr="005E52F2">
              <w:rPr>
                <w:rFonts w:eastAsia="Times New Roman" w:cs="Times New Roman"/>
                <w:bCs/>
                <w:szCs w:val="32"/>
                <w:lang w:eastAsia="ar-SA"/>
              </w:rPr>
              <w:t>[</w:t>
            </w:r>
            <w:r>
              <w:rPr>
                <w:rFonts w:eastAsia="Times New Roman" w:cs="Times New Roman"/>
                <w:bCs/>
                <w:szCs w:val="32"/>
                <w:lang w:eastAsia="ar-SA"/>
              </w:rPr>
              <w:t>6.0</w:t>
            </w:r>
            <w:r w:rsidRPr="005E52F2">
              <w:rPr>
                <w:rFonts w:eastAsia="Times New Roman" w:cs="Times New Roman"/>
                <w:bCs/>
                <w:szCs w:val="32"/>
                <w:lang w:eastAsia="ar-SA"/>
              </w:rPr>
              <w:t>]</w:t>
            </w:r>
            <w:r w:rsidRPr="00060CA9">
              <w:rPr>
                <w:rFonts w:eastAsia="Times New Roman" w:cs="Times New Roman"/>
                <w:bCs/>
                <w:sz w:val="22"/>
                <w:lang w:eastAsia="ar-SA"/>
              </w:rPr>
              <w:t xml:space="preserve"> </w:t>
            </w:r>
            <w:r w:rsidRPr="00060CA9">
              <w:rPr>
                <w:rFonts w:eastAsia="Times New Roman" w:cs="Times New Roman"/>
                <w:bCs/>
                <w:szCs w:val="32"/>
                <w:lang w:eastAsia="ar-SA"/>
              </w:rPr>
              <w:t>Производственная деятельность</w:t>
            </w:r>
            <w:r w:rsidRPr="005E52F2">
              <w:rPr>
                <w:rFonts w:eastAsia="Times New Roman" w:cs="Times New Roman"/>
                <w:bCs/>
                <w:szCs w:val="32"/>
                <w:lang w:eastAsia="ar-SA"/>
              </w:rPr>
              <w:t xml:space="preserve"> – </w:t>
            </w:r>
          </w:p>
        </w:tc>
        <w:tc>
          <w:tcPr>
            <w:tcW w:w="3523" w:type="dxa"/>
          </w:tcPr>
          <w:p w14:paraId="2F27F783" w14:textId="78406922" w:rsidR="00060CA9" w:rsidRPr="005E52F2" w:rsidRDefault="00060CA9" w:rsidP="00060CA9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szCs w:val="28"/>
                <w:lang w:eastAsia="ar-SA"/>
              </w:rPr>
            </w:pPr>
            <w:r w:rsidRPr="00467A23">
              <w:rPr>
                <w:bCs/>
                <w:sz w:val="22"/>
                <w:lang w:eastAsia="ar-SA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4218" w:type="dxa"/>
          </w:tcPr>
          <w:p w14:paraId="432FBB31" w14:textId="77777777" w:rsidR="00060CA9" w:rsidRPr="00D4265B" w:rsidRDefault="00060CA9" w:rsidP="00060CA9">
            <w:pPr>
              <w:spacing w:after="0" w:line="240" w:lineRule="auto"/>
              <w:rPr>
                <w:sz w:val="22"/>
                <w:lang w:eastAsia="ar-SA"/>
              </w:rPr>
            </w:pPr>
            <w:r w:rsidRPr="00467A23">
              <w:rPr>
                <w:bCs/>
                <w:sz w:val="22"/>
                <w:lang w:eastAsia="ar-SA"/>
              </w:rPr>
              <w:t>минимальная/максимальная площадь земельных участков - 1000 кв. м/</w:t>
            </w:r>
            <w:r w:rsidRPr="00D4265B">
              <w:rPr>
                <w:sz w:val="22"/>
                <w:lang w:eastAsia="ar-SA"/>
              </w:rPr>
              <w:t>не подлежит установлению;</w:t>
            </w:r>
          </w:p>
          <w:p w14:paraId="192D2F8E" w14:textId="77777777" w:rsidR="00060CA9" w:rsidRPr="00467A23" w:rsidRDefault="00060CA9" w:rsidP="00060CA9">
            <w:pPr>
              <w:spacing w:after="0" w:line="240" w:lineRule="auto"/>
              <w:rPr>
                <w:bCs/>
                <w:sz w:val="22"/>
                <w:lang w:eastAsia="ar-SA"/>
              </w:rPr>
            </w:pPr>
            <w:r w:rsidRPr="00467A23">
              <w:rPr>
                <w:bCs/>
                <w:sz w:val="22"/>
                <w:lang w:eastAsia="ar-SA"/>
              </w:rPr>
              <w:t>минимальная ширина земельных участков вдоль фронта улицы (проезда) – 30 м;</w:t>
            </w:r>
          </w:p>
          <w:p w14:paraId="75860B83" w14:textId="77777777" w:rsidR="00060CA9" w:rsidRPr="00467A23" w:rsidRDefault="00060CA9" w:rsidP="00060CA9">
            <w:pPr>
              <w:spacing w:after="0" w:line="240" w:lineRule="auto"/>
              <w:rPr>
                <w:bCs/>
                <w:sz w:val="22"/>
                <w:lang w:eastAsia="ar-SA"/>
              </w:rPr>
            </w:pPr>
            <w:r w:rsidRPr="00467A23">
              <w:rPr>
                <w:bCs/>
                <w:sz w:val="22"/>
                <w:lang w:eastAsia="ar-SA"/>
              </w:rPr>
              <w:t>минимальные отступы от границ земельных участков - 3 м;</w:t>
            </w:r>
          </w:p>
          <w:p w14:paraId="327491E2" w14:textId="77777777" w:rsidR="00060CA9" w:rsidRPr="00467A23" w:rsidRDefault="00060CA9" w:rsidP="00060CA9">
            <w:pPr>
              <w:spacing w:after="0" w:line="240" w:lineRule="auto"/>
              <w:rPr>
                <w:bCs/>
                <w:sz w:val="22"/>
                <w:lang w:eastAsia="ar-SA"/>
              </w:rPr>
            </w:pPr>
            <w:r w:rsidRPr="00467A23">
              <w:rPr>
                <w:bCs/>
                <w:sz w:val="22"/>
                <w:lang w:eastAsia="ar-SA"/>
              </w:rPr>
              <w:t>максимальное количество надземных этажей зданий – 4 этажа (включая мансардный этаж);</w:t>
            </w:r>
          </w:p>
          <w:p w14:paraId="3D0D5727" w14:textId="77777777" w:rsidR="00060CA9" w:rsidRPr="00467A23" w:rsidRDefault="00060CA9" w:rsidP="00060CA9">
            <w:pPr>
              <w:spacing w:after="0" w:line="240" w:lineRule="auto"/>
              <w:rPr>
                <w:bCs/>
                <w:sz w:val="22"/>
                <w:lang w:eastAsia="ar-SA"/>
              </w:rPr>
            </w:pPr>
            <w:r w:rsidRPr="00467A23">
              <w:rPr>
                <w:bCs/>
                <w:sz w:val="22"/>
                <w:lang w:eastAsia="ar-SA"/>
              </w:rPr>
              <w:lastRenderedPageBreak/>
              <w:t>максимальный процент застройки в границах земельного участка – 75%;</w:t>
            </w:r>
          </w:p>
          <w:p w14:paraId="43D55B05" w14:textId="77777777" w:rsidR="00060CA9" w:rsidRPr="00D4265B" w:rsidRDefault="00060CA9" w:rsidP="00060CA9">
            <w:pPr>
              <w:spacing w:after="0" w:line="240" w:lineRule="auto"/>
              <w:rPr>
                <w:sz w:val="22"/>
                <w:lang w:eastAsia="ar-SA"/>
              </w:rPr>
            </w:pPr>
            <w:r w:rsidRPr="00467A23">
              <w:rPr>
                <w:bCs/>
                <w:sz w:val="22"/>
                <w:lang w:eastAsia="ar-SA"/>
              </w:rPr>
              <w:t xml:space="preserve">максимальная высота строений, сооружений от уровня земли - </w:t>
            </w:r>
            <w:r w:rsidRPr="00D4265B">
              <w:rPr>
                <w:sz w:val="22"/>
                <w:lang w:eastAsia="ar-SA"/>
              </w:rPr>
              <w:t>не подлежит установлению;</w:t>
            </w:r>
          </w:p>
          <w:p w14:paraId="2B4F2220" w14:textId="6B119F36" w:rsidR="00060CA9" w:rsidRPr="005E52F2" w:rsidRDefault="00060CA9" w:rsidP="00060CA9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szCs w:val="28"/>
                <w:lang w:eastAsia="ar-SA"/>
              </w:rPr>
            </w:pPr>
            <w:r w:rsidRPr="00467A23">
              <w:rPr>
                <w:bCs/>
                <w:sz w:val="22"/>
                <w:lang w:eastAsia="ar-SA"/>
              </w:rPr>
              <w:t>Процент застройки подземной части не регламентируется.</w:t>
            </w:r>
          </w:p>
        </w:tc>
      </w:tr>
    </w:tbl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544"/>
        <w:gridCol w:w="4184"/>
      </w:tblGrid>
      <w:tr w:rsidR="007C0CD6" w:rsidRPr="007C0CD6" w14:paraId="0D63C1A2" w14:textId="77777777" w:rsidTr="00052EF4">
        <w:trPr>
          <w:trHeight w:val="2530"/>
        </w:trPr>
        <w:tc>
          <w:tcPr>
            <w:tcW w:w="1079" w:type="pct"/>
          </w:tcPr>
          <w:p w14:paraId="296D2B18" w14:textId="205BF75A" w:rsidR="007C0CD6" w:rsidRPr="007C0CD6" w:rsidRDefault="007C0CD6" w:rsidP="007C0CD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>
              <w:rPr>
                <w:rFonts w:eastAsia="SimSun" w:cs="Times New Roman"/>
                <w:sz w:val="22"/>
                <w:lang w:eastAsia="zh-CN"/>
              </w:rPr>
              <w:lastRenderedPageBreak/>
              <w:t>[</w:t>
            </w:r>
            <w:r w:rsidR="00060CA9">
              <w:rPr>
                <w:rFonts w:eastAsia="SimSun" w:cs="Times New Roman"/>
                <w:sz w:val="22"/>
                <w:lang w:eastAsia="zh-CN"/>
              </w:rPr>
              <w:t>6.2</w:t>
            </w:r>
            <w:r>
              <w:rPr>
                <w:rFonts w:eastAsia="SimSun" w:cs="Times New Roman"/>
                <w:sz w:val="22"/>
                <w:lang w:eastAsia="zh-CN"/>
              </w:rPr>
              <w:t>] –</w:t>
            </w:r>
            <w:r w:rsidRPr="007C0CD6">
              <w:rPr>
                <w:rFonts w:eastAsia="SimSun" w:cs="Times New Roman"/>
                <w:sz w:val="22"/>
                <w:lang w:eastAsia="zh-CN"/>
              </w:rPr>
              <w:t xml:space="preserve"> </w:t>
            </w:r>
            <w:r w:rsidR="003677DC" w:rsidRPr="00467A23">
              <w:rPr>
                <w:rFonts w:eastAsia="SimSun"/>
                <w:sz w:val="22"/>
                <w:lang w:eastAsia="zh-CN"/>
              </w:rPr>
              <w:t>Тяжелая промышленность</w:t>
            </w:r>
          </w:p>
        </w:tc>
        <w:tc>
          <w:tcPr>
            <w:tcW w:w="1798" w:type="pct"/>
          </w:tcPr>
          <w:p w14:paraId="5C1AF1C9" w14:textId="350734E2" w:rsidR="007C0CD6" w:rsidRPr="007C0CD6" w:rsidRDefault="003677DC" w:rsidP="00A6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66"/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467A23">
              <w:rPr>
                <w:rFonts w:eastAsia="SimSun"/>
                <w:sz w:val="22"/>
                <w:lang w:eastAsia="zh-CN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2123" w:type="pct"/>
          </w:tcPr>
          <w:p w14:paraId="7E9B785C" w14:textId="77777777" w:rsidR="003677DC" w:rsidRPr="00467A23" w:rsidRDefault="003677DC" w:rsidP="003677DC">
            <w:pPr>
              <w:tabs>
                <w:tab w:val="left" w:pos="2520"/>
              </w:tabs>
              <w:spacing w:after="0" w:line="240" w:lineRule="auto"/>
              <w:rPr>
                <w:rFonts w:eastAsia="SimSun"/>
                <w:sz w:val="22"/>
                <w:lang w:eastAsia="zh-CN"/>
              </w:rPr>
            </w:pPr>
            <w:r w:rsidRPr="00467A23">
              <w:rPr>
                <w:rFonts w:eastAsia="SimSun"/>
                <w:sz w:val="22"/>
                <w:lang w:eastAsia="zh-CN"/>
              </w:rPr>
              <w:t>участков - 1000 кв. м/не подлежит установлению;</w:t>
            </w:r>
          </w:p>
          <w:p w14:paraId="2D655A5C" w14:textId="77777777" w:rsidR="003677DC" w:rsidRPr="00467A23" w:rsidRDefault="003677DC" w:rsidP="003677DC">
            <w:pPr>
              <w:tabs>
                <w:tab w:val="left" w:pos="2520"/>
              </w:tabs>
              <w:spacing w:after="0" w:line="240" w:lineRule="auto"/>
              <w:rPr>
                <w:rFonts w:eastAsia="SimSun"/>
                <w:sz w:val="22"/>
                <w:lang w:eastAsia="zh-CN"/>
              </w:rPr>
            </w:pPr>
            <w:r w:rsidRPr="00467A23">
              <w:rPr>
                <w:rFonts w:eastAsia="SimSun"/>
                <w:sz w:val="22"/>
                <w:lang w:eastAsia="zh-CN"/>
              </w:rPr>
              <w:t>минимальная ширина земельных участков вдоль фронта улицы (проезда) – 25 м;</w:t>
            </w:r>
          </w:p>
          <w:p w14:paraId="2448357E" w14:textId="77777777" w:rsidR="003677DC" w:rsidRPr="00467A23" w:rsidRDefault="003677DC" w:rsidP="003677DC">
            <w:pPr>
              <w:tabs>
                <w:tab w:val="left" w:pos="2520"/>
              </w:tabs>
              <w:spacing w:after="0" w:line="240" w:lineRule="auto"/>
              <w:rPr>
                <w:rFonts w:eastAsia="SimSun"/>
                <w:sz w:val="22"/>
                <w:lang w:eastAsia="zh-CN"/>
              </w:rPr>
            </w:pPr>
            <w:r w:rsidRPr="00467A23">
              <w:rPr>
                <w:rFonts w:eastAsia="SimSun"/>
                <w:sz w:val="22"/>
                <w:lang w:eastAsia="zh-CN"/>
              </w:rPr>
              <w:t>минимальные отступы от границ земельных участков - 3 м;</w:t>
            </w:r>
          </w:p>
          <w:p w14:paraId="0138F3DA" w14:textId="77777777" w:rsidR="003677DC" w:rsidRPr="00467A23" w:rsidRDefault="003677DC" w:rsidP="003677DC">
            <w:pPr>
              <w:tabs>
                <w:tab w:val="left" w:pos="2520"/>
              </w:tabs>
              <w:spacing w:after="0" w:line="240" w:lineRule="auto"/>
              <w:rPr>
                <w:rFonts w:eastAsia="SimSun"/>
                <w:sz w:val="22"/>
                <w:lang w:eastAsia="zh-CN"/>
              </w:rPr>
            </w:pPr>
            <w:r w:rsidRPr="00467A23">
              <w:rPr>
                <w:rFonts w:eastAsia="SimSun"/>
                <w:sz w:val="22"/>
                <w:lang w:eastAsia="zh-CN"/>
              </w:rPr>
              <w:t>максимальное количество надземных этажей зданий – 4 этажа (включая мансардный этаж);</w:t>
            </w:r>
          </w:p>
          <w:p w14:paraId="00EF93D8" w14:textId="77777777" w:rsidR="003677DC" w:rsidRPr="00467A23" w:rsidRDefault="003677DC" w:rsidP="003677DC">
            <w:pPr>
              <w:tabs>
                <w:tab w:val="left" w:pos="2520"/>
              </w:tabs>
              <w:spacing w:after="0" w:line="240" w:lineRule="auto"/>
              <w:rPr>
                <w:rFonts w:eastAsia="SimSun"/>
                <w:sz w:val="22"/>
                <w:lang w:eastAsia="zh-CN"/>
              </w:rPr>
            </w:pPr>
            <w:r w:rsidRPr="00467A23">
              <w:rPr>
                <w:rFonts w:eastAsia="SimSun"/>
                <w:sz w:val="22"/>
                <w:lang w:eastAsia="zh-CN"/>
              </w:rPr>
              <w:t>максимальный процент застройки в границах земельного участка – 75%;</w:t>
            </w:r>
          </w:p>
          <w:p w14:paraId="020767F1" w14:textId="77777777" w:rsidR="003677DC" w:rsidRPr="00467A23" w:rsidRDefault="003677DC" w:rsidP="003677DC">
            <w:pPr>
              <w:tabs>
                <w:tab w:val="left" w:pos="2520"/>
              </w:tabs>
              <w:spacing w:after="0" w:line="240" w:lineRule="auto"/>
              <w:rPr>
                <w:rFonts w:eastAsia="SimSun"/>
                <w:sz w:val="22"/>
                <w:lang w:eastAsia="zh-CN"/>
              </w:rPr>
            </w:pPr>
            <w:r w:rsidRPr="00467A23">
              <w:rPr>
                <w:rFonts w:eastAsia="SimSun"/>
                <w:sz w:val="22"/>
                <w:lang w:eastAsia="zh-CN"/>
              </w:rPr>
              <w:t>- минимальный процент озеленения земельного участка - 15%</w:t>
            </w:r>
          </w:p>
          <w:p w14:paraId="61AB8D97" w14:textId="33293C0D" w:rsidR="007C0CD6" w:rsidRPr="007C0CD6" w:rsidRDefault="003677DC" w:rsidP="003677DC">
            <w:pPr>
              <w:tabs>
                <w:tab w:val="left" w:pos="2520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67A23">
              <w:rPr>
                <w:rFonts w:eastAsia="SimSun"/>
                <w:sz w:val="22"/>
                <w:lang w:eastAsia="zh-CN"/>
              </w:rPr>
              <w:t>максимальная высота строений, сооружений от уровня земли - не подлежит установлению</w:t>
            </w:r>
            <w:r>
              <w:rPr>
                <w:rFonts w:eastAsia="SimSun"/>
                <w:sz w:val="22"/>
                <w:lang w:eastAsia="zh-CN"/>
              </w:rPr>
              <w:t>.</w:t>
            </w:r>
          </w:p>
        </w:tc>
      </w:tr>
    </w:tbl>
    <w:p w14:paraId="47082D48" w14:textId="77777777" w:rsidR="000161C4" w:rsidRDefault="00F86495" w:rsidP="00F86495">
      <w:pPr>
        <w:tabs>
          <w:tab w:val="left" w:pos="8080"/>
          <w:tab w:val="left" w:pos="8222"/>
        </w:tabs>
        <w:spacing w:after="0" w:line="240" w:lineRule="auto"/>
        <w:ind w:right="-1"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»</w:t>
      </w:r>
    </w:p>
    <w:p w14:paraId="7389E2F0" w14:textId="77777777" w:rsidR="0046239D" w:rsidRDefault="0046239D" w:rsidP="002A1612">
      <w:pPr>
        <w:tabs>
          <w:tab w:val="left" w:pos="8080"/>
          <w:tab w:val="left" w:pos="8222"/>
        </w:tabs>
        <w:spacing w:after="0" w:line="240" w:lineRule="auto"/>
        <w:ind w:right="-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494CB37" w14:textId="77777777" w:rsidR="0046239D" w:rsidRDefault="0046239D" w:rsidP="002A1612">
      <w:pPr>
        <w:tabs>
          <w:tab w:val="left" w:pos="8080"/>
          <w:tab w:val="left" w:pos="8222"/>
        </w:tabs>
        <w:spacing w:after="0" w:line="240" w:lineRule="auto"/>
        <w:ind w:right="-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A05DDFC" w14:textId="77777777" w:rsidR="00C76F80" w:rsidRDefault="00C76F80" w:rsidP="002A1612">
      <w:pPr>
        <w:tabs>
          <w:tab w:val="left" w:pos="8080"/>
          <w:tab w:val="left" w:pos="8222"/>
        </w:tabs>
        <w:spacing w:after="0" w:line="240" w:lineRule="auto"/>
        <w:ind w:right="-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E220B1A" w14:textId="77777777" w:rsidR="004C0ACD" w:rsidRDefault="00597099" w:rsidP="004C0ACD">
      <w:pPr>
        <w:tabs>
          <w:tab w:val="left" w:pos="8080"/>
          <w:tab w:val="left" w:pos="8222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</w:t>
      </w:r>
      <w:r w:rsidR="004C0ACD">
        <w:rPr>
          <w:rFonts w:eastAsia="Times New Roman" w:cs="Times New Roman"/>
          <w:sz w:val="28"/>
          <w:szCs w:val="28"/>
          <w:lang w:eastAsia="ru-RU"/>
        </w:rPr>
        <w:t xml:space="preserve">ачальник управления архитектуры </w:t>
      </w:r>
    </w:p>
    <w:p w14:paraId="0B10B658" w14:textId="77777777" w:rsidR="004C0ACD" w:rsidRDefault="004C0ACD" w:rsidP="004C0ACD">
      <w:pPr>
        <w:tabs>
          <w:tab w:val="left" w:pos="8080"/>
          <w:tab w:val="left" w:pos="8222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и градостроительства администрации, </w:t>
      </w:r>
    </w:p>
    <w:p w14:paraId="1B3015E7" w14:textId="77777777" w:rsidR="00C76F80" w:rsidRPr="002A1612" w:rsidRDefault="004C0ACD" w:rsidP="004C0ACD">
      <w:pPr>
        <w:tabs>
          <w:tab w:val="left" w:pos="8080"/>
          <w:tab w:val="left" w:pos="8222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главн</w:t>
      </w:r>
      <w:r w:rsidR="00597099">
        <w:rPr>
          <w:rFonts w:eastAsia="Times New Roman" w:cs="Times New Roman"/>
          <w:sz w:val="28"/>
          <w:szCs w:val="28"/>
          <w:lang w:eastAsia="ru-RU"/>
        </w:rPr>
        <w:t>ый</w:t>
      </w:r>
      <w:r>
        <w:rPr>
          <w:rFonts w:eastAsia="Times New Roman" w:cs="Times New Roman"/>
          <w:sz w:val="28"/>
          <w:szCs w:val="28"/>
          <w:lang w:eastAsia="ru-RU"/>
        </w:rPr>
        <w:t xml:space="preserve"> архитектор района                         </w:t>
      </w:r>
      <w:r w:rsidR="00597099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Н.В. Обвинцева</w:t>
      </w:r>
    </w:p>
    <w:sectPr w:rsidR="00C76F80" w:rsidRPr="002A1612" w:rsidSect="007A7EC4">
      <w:pgSz w:w="11906" w:h="16838"/>
      <w:pgMar w:top="1134" w:right="566" w:bottom="709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B68C" w14:textId="77777777" w:rsidR="000E5DD6" w:rsidRDefault="000E5DD6" w:rsidP="008A1CC5">
      <w:pPr>
        <w:spacing w:after="0" w:line="240" w:lineRule="auto"/>
      </w:pPr>
      <w:r>
        <w:separator/>
      </w:r>
    </w:p>
  </w:endnote>
  <w:endnote w:type="continuationSeparator" w:id="0">
    <w:p w14:paraId="522CABAB" w14:textId="77777777" w:rsidR="000E5DD6" w:rsidRDefault="000E5DD6" w:rsidP="008A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BC589" w14:textId="77777777" w:rsidR="000E5DD6" w:rsidRDefault="000E5DD6" w:rsidP="008A1CC5">
      <w:pPr>
        <w:spacing w:after="0" w:line="240" w:lineRule="auto"/>
      </w:pPr>
      <w:r>
        <w:separator/>
      </w:r>
    </w:p>
  </w:footnote>
  <w:footnote w:type="continuationSeparator" w:id="0">
    <w:p w14:paraId="4BE00681" w14:textId="77777777" w:rsidR="000E5DD6" w:rsidRDefault="000E5DD6" w:rsidP="008A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866270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42C3636B" w14:textId="77777777" w:rsidR="009F6EE2" w:rsidRPr="009F6EE2" w:rsidRDefault="009F6EE2">
        <w:pPr>
          <w:pStyle w:val="a3"/>
          <w:jc w:val="center"/>
          <w:rPr>
            <w:sz w:val="28"/>
          </w:rPr>
        </w:pPr>
        <w:r w:rsidRPr="009F6EE2">
          <w:rPr>
            <w:sz w:val="28"/>
          </w:rPr>
          <w:fldChar w:fldCharType="begin"/>
        </w:r>
        <w:r w:rsidRPr="009F6EE2">
          <w:rPr>
            <w:sz w:val="28"/>
          </w:rPr>
          <w:instrText>PAGE   \* MERGEFORMAT</w:instrText>
        </w:r>
        <w:r w:rsidRPr="009F6EE2">
          <w:rPr>
            <w:sz w:val="28"/>
          </w:rPr>
          <w:fldChar w:fldCharType="separate"/>
        </w:r>
        <w:r w:rsidR="00CB53CF">
          <w:rPr>
            <w:noProof/>
            <w:sz w:val="28"/>
          </w:rPr>
          <w:t>3</w:t>
        </w:r>
        <w:r w:rsidRPr="009F6EE2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3835"/>
    <w:multiLevelType w:val="hybridMultilevel"/>
    <w:tmpl w:val="18944B42"/>
    <w:lvl w:ilvl="0" w:tplc="97D2C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1144A5"/>
    <w:multiLevelType w:val="hybridMultilevel"/>
    <w:tmpl w:val="B8DECA9A"/>
    <w:lvl w:ilvl="0" w:tplc="1CF09578">
      <w:start w:val="1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F1329C1"/>
    <w:multiLevelType w:val="hybridMultilevel"/>
    <w:tmpl w:val="33A00C1A"/>
    <w:lvl w:ilvl="0" w:tplc="D35AC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8475501">
    <w:abstractNumId w:val="0"/>
  </w:num>
  <w:num w:numId="2" w16cid:durableId="147983840">
    <w:abstractNumId w:val="2"/>
  </w:num>
  <w:num w:numId="3" w16cid:durableId="48752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A4B"/>
    <w:rsid w:val="00014D4B"/>
    <w:rsid w:val="000161C4"/>
    <w:rsid w:val="0004159A"/>
    <w:rsid w:val="00052EF4"/>
    <w:rsid w:val="00060CA9"/>
    <w:rsid w:val="00062184"/>
    <w:rsid w:val="000759CB"/>
    <w:rsid w:val="00097B94"/>
    <w:rsid w:val="000D2DF3"/>
    <w:rsid w:val="000D3018"/>
    <w:rsid w:val="000E5DD6"/>
    <w:rsid w:val="000F622D"/>
    <w:rsid w:val="00167980"/>
    <w:rsid w:val="001832B5"/>
    <w:rsid w:val="001A2D0A"/>
    <w:rsid w:val="001E6A40"/>
    <w:rsid w:val="001F0ED8"/>
    <w:rsid w:val="002022D6"/>
    <w:rsid w:val="00221817"/>
    <w:rsid w:val="0027186B"/>
    <w:rsid w:val="002722D8"/>
    <w:rsid w:val="0027550B"/>
    <w:rsid w:val="00281BBC"/>
    <w:rsid w:val="00285CD0"/>
    <w:rsid w:val="002A1612"/>
    <w:rsid w:val="002B531A"/>
    <w:rsid w:val="002C775C"/>
    <w:rsid w:val="002D092F"/>
    <w:rsid w:val="002E2DC4"/>
    <w:rsid w:val="002F330F"/>
    <w:rsid w:val="002F4D89"/>
    <w:rsid w:val="00343352"/>
    <w:rsid w:val="003677DC"/>
    <w:rsid w:val="003C1067"/>
    <w:rsid w:val="003C6E97"/>
    <w:rsid w:val="003D4E2A"/>
    <w:rsid w:val="0040471F"/>
    <w:rsid w:val="00407A74"/>
    <w:rsid w:val="004154F2"/>
    <w:rsid w:val="00423456"/>
    <w:rsid w:val="0043759C"/>
    <w:rsid w:val="00445440"/>
    <w:rsid w:val="00452315"/>
    <w:rsid w:val="0046024E"/>
    <w:rsid w:val="00461792"/>
    <w:rsid w:val="0046239D"/>
    <w:rsid w:val="0047740B"/>
    <w:rsid w:val="0048380E"/>
    <w:rsid w:val="00493534"/>
    <w:rsid w:val="004B2172"/>
    <w:rsid w:val="004C0ACD"/>
    <w:rsid w:val="004C452E"/>
    <w:rsid w:val="004C76BD"/>
    <w:rsid w:val="005165D3"/>
    <w:rsid w:val="005511B5"/>
    <w:rsid w:val="005716C5"/>
    <w:rsid w:val="005736FC"/>
    <w:rsid w:val="00573F60"/>
    <w:rsid w:val="00576C3E"/>
    <w:rsid w:val="005821B6"/>
    <w:rsid w:val="00585126"/>
    <w:rsid w:val="00592928"/>
    <w:rsid w:val="00597099"/>
    <w:rsid w:val="005A531E"/>
    <w:rsid w:val="005C0DC2"/>
    <w:rsid w:val="005C2737"/>
    <w:rsid w:val="005C2FF0"/>
    <w:rsid w:val="005D739E"/>
    <w:rsid w:val="005E52F2"/>
    <w:rsid w:val="005F37C0"/>
    <w:rsid w:val="00600874"/>
    <w:rsid w:val="00604EA4"/>
    <w:rsid w:val="0061455A"/>
    <w:rsid w:val="00617165"/>
    <w:rsid w:val="00630E8F"/>
    <w:rsid w:val="006351F5"/>
    <w:rsid w:val="00643005"/>
    <w:rsid w:val="00652BB0"/>
    <w:rsid w:val="006575D4"/>
    <w:rsid w:val="006652C5"/>
    <w:rsid w:val="00677D7F"/>
    <w:rsid w:val="006805DC"/>
    <w:rsid w:val="006A69E3"/>
    <w:rsid w:val="006B0348"/>
    <w:rsid w:val="006D308F"/>
    <w:rsid w:val="006E11C9"/>
    <w:rsid w:val="006F51EB"/>
    <w:rsid w:val="00712FFD"/>
    <w:rsid w:val="00713418"/>
    <w:rsid w:val="00734A0E"/>
    <w:rsid w:val="00737644"/>
    <w:rsid w:val="007415B6"/>
    <w:rsid w:val="00743013"/>
    <w:rsid w:val="00794C83"/>
    <w:rsid w:val="007A7EC4"/>
    <w:rsid w:val="007B1EBB"/>
    <w:rsid w:val="007B4F9C"/>
    <w:rsid w:val="007C0CD6"/>
    <w:rsid w:val="007D7082"/>
    <w:rsid w:val="007E0F60"/>
    <w:rsid w:val="007F4E3E"/>
    <w:rsid w:val="00803492"/>
    <w:rsid w:val="00813BC9"/>
    <w:rsid w:val="00816976"/>
    <w:rsid w:val="00831262"/>
    <w:rsid w:val="00861DB3"/>
    <w:rsid w:val="00883C7A"/>
    <w:rsid w:val="00886643"/>
    <w:rsid w:val="00894B11"/>
    <w:rsid w:val="00896428"/>
    <w:rsid w:val="008A1CC5"/>
    <w:rsid w:val="008C7E8E"/>
    <w:rsid w:val="008D76A6"/>
    <w:rsid w:val="008E1B89"/>
    <w:rsid w:val="008E3773"/>
    <w:rsid w:val="008F2364"/>
    <w:rsid w:val="00901AB3"/>
    <w:rsid w:val="009055DF"/>
    <w:rsid w:val="00911211"/>
    <w:rsid w:val="009209FD"/>
    <w:rsid w:val="00947015"/>
    <w:rsid w:val="00947A12"/>
    <w:rsid w:val="0097040A"/>
    <w:rsid w:val="00971128"/>
    <w:rsid w:val="00980AA6"/>
    <w:rsid w:val="00990C18"/>
    <w:rsid w:val="009A716A"/>
    <w:rsid w:val="009D7B2E"/>
    <w:rsid w:val="009F6EE2"/>
    <w:rsid w:val="00A0421D"/>
    <w:rsid w:val="00A059B4"/>
    <w:rsid w:val="00A1594E"/>
    <w:rsid w:val="00A215FE"/>
    <w:rsid w:val="00A21F47"/>
    <w:rsid w:val="00A22CD0"/>
    <w:rsid w:val="00A250B8"/>
    <w:rsid w:val="00A36D92"/>
    <w:rsid w:val="00A41812"/>
    <w:rsid w:val="00A5037A"/>
    <w:rsid w:val="00A53760"/>
    <w:rsid w:val="00A62514"/>
    <w:rsid w:val="00A65928"/>
    <w:rsid w:val="00A74F34"/>
    <w:rsid w:val="00A84D8F"/>
    <w:rsid w:val="00A90661"/>
    <w:rsid w:val="00A956C0"/>
    <w:rsid w:val="00AE5350"/>
    <w:rsid w:val="00AF5F7D"/>
    <w:rsid w:val="00AF67C3"/>
    <w:rsid w:val="00B00A4B"/>
    <w:rsid w:val="00B12D64"/>
    <w:rsid w:val="00B2347C"/>
    <w:rsid w:val="00B40476"/>
    <w:rsid w:val="00B52C63"/>
    <w:rsid w:val="00B53E96"/>
    <w:rsid w:val="00B717C8"/>
    <w:rsid w:val="00B90705"/>
    <w:rsid w:val="00BA5CF8"/>
    <w:rsid w:val="00BA6E7A"/>
    <w:rsid w:val="00BB0E94"/>
    <w:rsid w:val="00BB343C"/>
    <w:rsid w:val="00BB4B47"/>
    <w:rsid w:val="00C0092A"/>
    <w:rsid w:val="00C06D15"/>
    <w:rsid w:val="00C124C6"/>
    <w:rsid w:val="00C300E9"/>
    <w:rsid w:val="00C33345"/>
    <w:rsid w:val="00C33936"/>
    <w:rsid w:val="00C34E90"/>
    <w:rsid w:val="00C35E4E"/>
    <w:rsid w:val="00C45618"/>
    <w:rsid w:val="00C76F80"/>
    <w:rsid w:val="00C97AA8"/>
    <w:rsid w:val="00CA1373"/>
    <w:rsid w:val="00CB53CF"/>
    <w:rsid w:val="00CC1DFF"/>
    <w:rsid w:val="00CC2979"/>
    <w:rsid w:val="00CF2A1F"/>
    <w:rsid w:val="00CF31BA"/>
    <w:rsid w:val="00CF5654"/>
    <w:rsid w:val="00D0001E"/>
    <w:rsid w:val="00D002CE"/>
    <w:rsid w:val="00D10B5E"/>
    <w:rsid w:val="00D238CA"/>
    <w:rsid w:val="00D243D4"/>
    <w:rsid w:val="00D248E0"/>
    <w:rsid w:val="00D4265B"/>
    <w:rsid w:val="00D57DAE"/>
    <w:rsid w:val="00D6604C"/>
    <w:rsid w:val="00D7544E"/>
    <w:rsid w:val="00D754CC"/>
    <w:rsid w:val="00D75721"/>
    <w:rsid w:val="00DA2C20"/>
    <w:rsid w:val="00DA5D8C"/>
    <w:rsid w:val="00DB6A0C"/>
    <w:rsid w:val="00DC2F64"/>
    <w:rsid w:val="00DE40BC"/>
    <w:rsid w:val="00E04004"/>
    <w:rsid w:val="00E05B6E"/>
    <w:rsid w:val="00E1318E"/>
    <w:rsid w:val="00E2289C"/>
    <w:rsid w:val="00E34D97"/>
    <w:rsid w:val="00E40D50"/>
    <w:rsid w:val="00E7274A"/>
    <w:rsid w:val="00EA4987"/>
    <w:rsid w:val="00EB4FE3"/>
    <w:rsid w:val="00EC5ECA"/>
    <w:rsid w:val="00F03330"/>
    <w:rsid w:val="00F04A52"/>
    <w:rsid w:val="00F10388"/>
    <w:rsid w:val="00F27B9E"/>
    <w:rsid w:val="00F51AA4"/>
    <w:rsid w:val="00F55B05"/>
    <w:rsid w:val="00F64303"/>
    <w:rsid w:val="00F81DB6"/>
    <w:rsid w:val="00F85894"/>
    <w:rsid w:val="00F86495"/>
    <w:rsid w:val="00F90CE5"/>
    <w:rsid w:val="00F94CC8"/>
    <w:rsid w:val="00F968F6"/>
    <w:rsid w:val="00FA513C"/>
    <w:rsid w:val="00FC01C7"/>
    <w:rsid w:val="00FC550D"/>
    <w:rsid w:val="00FC78D9"/>
    <w:rsid w:val="00FD09ED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03B8A21"/>
  <w15:docId w15:val="{556C30F4-8CA6-4C09-BABD-4AB5855D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476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1CC5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8A1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1CC5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0759C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F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2A1F"/>
    <w:rPr>
      <w:rFonts w:ascii="Segoe UI" w:hAnsi="Segoe UI" w:cs="Segoe UI"/>
      <w:sz w:val="18"/>
      <w:szCs w:val="18"/>
    </w:rPr>
  </w:style>
  <w:style w:type="paragraph" w:customStyle="1" w:styleId="aa">
    <w:name w:val="Нормальный (таблица)"/>
    <w:basedOn w:val="a"/>
    <w:next w:val="a"/>
    <w:uiPriority w:val="99"/>
    <w:rsid w:val="00C300E9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zh-CN"/>
    </w:rPr>
  </w:style>
  <w:style w:type="character" w:customStyle="1" w:styleId="blk">
    <w:name w:val="blk"/>
    <w:rsid w:val="00C300E9"/>
  </w:style>
  <w:style w:type="table" w:styleId="ab">
    <w:name w:val="Table Grid"/>
    <w:basedOn w:val="a1"/>
    <w:uiPriority w:val="59"/>
    <w:rsid w:val="005E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9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ymsk-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AA438-94E2-48FC-A836-7B70C1F5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64</cp:revision>
  <cp:lastPrinted>2025-09-29T10:48:00Z</cp:lastPrinted>
  <dcterms:created xsi:type="dcterms:W3CDTF">2024-12-28T07:28:00Z</dcterms:created>
  <dcterms:modified xsi:type="dcterms:W3CDTF">2025-09-29T13:09:00Z</dcterms:modified>
</cp:coreProperties>
</file>