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FDE" w:rsidRPr="003044E1" w:rsidRDefault="00FD6FDE" w:rsidP="00B255B2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Приложение № 1</w:t>
      </w:r>
    </w:p>
    <w:p w:rsidR="00FD6FDE" w:rsidRPr="003044E1" w:rsidRDefault="00FD6FDE" w:rsidP="00B255B2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FD6FDE" w:rsidRPr="003044E1" w:rsidRDefault="00FD6FDE" w:rsidP="00B255B2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FD6FDE" w:rsidRPr="003044E1" w:rsidRDefault="00FD6FDE" w:rsidP="00B255B2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Крымский район</w:t>
      </w:r>
    </w:p>
    <w:p w:rsidR="00FD6FDE" w:rsidRPr="003044E1" w:rsidRDefault="00FD6FDE" w:rsidP="00B255B2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«Развитие культуры»</w:t>
      </w:r>
    </w:p>
    <w:p w:rsidR="00FD6FDE" w:rsidRPr="003044E1" w:rsidRDefault="00FD6FDE" w:rsidP="00B255B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FDE" w:rsidRPr="003044E1" w:rsidRDefault="00FD6FDE" w:rsidP="00B25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ПОДПРОГРАММА</w:t>
      </w:r>
    </w:p>
    <w:p w:rsidR="00FD6FDE" w:rsidRPr="003044E1" w:rsidRDefault="00FD6FDE" w:rsidP="00AF5C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«Культура Крымского района» </w:t>
      </w:r>
    </w:p>
    <w:p w:rsidR="00FD6FDE" w:rsidRPr="003044E1" w:rsidRDefault="00FD6FDE" w:rsidP="00B255B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5"/>
        <w:gridCol w:w="12314"/>
      </w:tblGrid>
      <w:tr w:rsidR="00FD6FDE" w:rsidRPr="00F26A18">
        <w:tc>
          <w:tcPr>
            <w:tcW w:w="15809" w:type="dxa"/>
            <w:gridSpan w:val="2"/>
          </w:tcPr>
          <w:p w:rsidR="00FD6FDE" w:rsidRPr="003044E1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D6FDE" w:rsidRPr="003044E1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ПАСПОРТ</w:t>
            </w:r>
          </w:p>
          <w:p w:rsidR="00FD6FDE" w:rsidRPr="003044E1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«Культура Крымского района»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2017-2019 годы</w:t>
            </w:r>
          </w:p>
          <w:p w:rsidR="00FD6FDE" w:rsidRPr="003044E1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314" w:type="dxa"/>
          </w:tcPr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«Культура Крымског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района»  </w:t>
            </w: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(далее – подпрограмма)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Координатор подпрограммы</w:t>
            </w:r>
          </w:p>
        </w:tc>
        <w:tc>
          <w:tcPr>
            <w:tcW w:w="12314" w:type="dxa"/>
          </w:tcPr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муниципального образования Крымский район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исполнители отдельных мероприятий подпрограммы</w:t>
            </w:r>
          </w:p>
        </w:tc>
        <w:tc>
          <w:tcPr>
            <w:tcW w:w="12314" w:type="dxa"/>
          </w:tcPr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</w:t>
            </w:r>
          </w:p>
        </w:tc>
        <w:tc>
          <w:tcPr>
            <w:tcW w:w="12314" w:type="dxa"/>
          </w:tcPr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12314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 духовного  потенциала каждой личности,</w:t>
            </w:r>
          </w:p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расширение доступа различных категорий  населения  Крымского района  к   достижениям   культуры и  искусства</w:t>
            </w:r>
          </w:p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12314" w:type="dxa"/>
          </w:tcPr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сохранение духовности и нравственных начал в обществе; 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существующих и создание новых творческих коллективов, кружков, любительских объединений и студий при учреждениях культуры;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улучшение  качества  услуг,  предоставляемых  учреждениями культуры;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 и  развитие  художественно-эстетического  образования;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сохранение историко-культурного наследия; 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и взаимодействие национальных культур  народов и этнических  групп,  проживающих   на   территории Крымского района;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внедрение информационных  технологий  в  процессы  создания и </w:t>
            </w:r>
            <w:proofErr w:type="gramStart"/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proofErr w:type="gramEnd"/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культурных благ, формирование   информационных  сетей  в  сфере  культуры,  расширение возможностей населения Крымского района  в  получении  </w:t>
            </w: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культурно-досуговых услуг;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пополнение  кадрового  потенциала в сфере культуры и искусства  Крымского района;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укрепление </w:t>
            </w:r>
            <w:proofErr w:type="gramStart"/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материальной-технической</w:t>
            </w:r>
            <w:proofErr w:type="gramEnd"/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базы, улучшение  технологической  оснащенности  учреждений культуры.</w:t>
            </w:r>
          </w:p>
          <w:p w:rsidR="00FD6FDE" w:rsidRPr="003044E1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12314" w:type="dxa"/>
          </w:tcPr>
          <w:p w:rsidR="00FD6FDE" w:rsidRDefault="00C138E7" w:rsidP="00C138E7">
            <w:pPr>
              <w:pStyle w:val="af"/>
            </w:pPr>
            <w:r>
              <w:t>к</w:t>
            </w:r>
            <w:r w:rsidRPr="00D7307C">
              <w:t>оличество проведенных мероприятий</w:t>
            </w:r>
            <w:r>
              <w:t>;</w:t>
            </w:r>
          </w:p>
          <w:p w:rsidR="00C138E7" w:rsidRDefault="00C138E7" w:rsidP="00C138E7">
            <w:pPr>
              <w:pStyle w:val="af"/>
            </w:pPr>
            <w:r>
              <w:t>к</w:t>
            </w:r>
            <w:r w:rsidRPr="00D7307C">
              <w:t>оличество участников мероприятий</w:t>
            </w:r>
            <w:r>
              <w:t>;</w:t>
            </w:r>
          </w:p>
          <w:p w:rsidR="00C138E7" w:rsidRDefault="00C138E7" w:rsidP="00C138E7">
            <w:pPr>
              <w:pStyle w:val="af"/>
            </w:pPr>
            <w:r>
              <w:t>к</w:t>
            </w:r>
            <w:r w:rsidRPr="00D7307C">
              <w:t>оличество экземпляров библиотечного фонда общедоступных библиотек в расчете на 1000 человек населения</w:t>
            </w:r>
            <w:r>
              <w:t>;</w:t>
            </w:r>
          </w:p>
          <w:p w:rsidR="00C138E7" w:rsidRDefault="00C138E7" w:rsidP="00C138E7">
            <w:pPr>
              <w:pStyle w:val="af"/>
            </w:pPr>
            <w:r>
              <w:t>к</w:t>
            </w:r>
            <w:r w:rsidRPr="00D7307C">
              <w:t>оличество экземпляров новых поступлений в библиотечные  фонды общедоступных библиотек  на 1000 человек населения</w:t>
            </w:r>
            <w:r>
              <w:t>;</w:t>
            </w:r>
          </w:p>
          <w:p w:rsidR="00C138E7" w:rsidRDefault="00C138E7" w:rsidP="00C138E7">
            <w:pPr>
              <w:pStyle w:val="af"/>
            </w:pPr>
            <w:r>
              <w:t>к</w:t>
            </w:r>
            <w:r w:rsidRPr="00D7307C">
              <w:t>оличество смотров, конкурсов, фестивалей самодеятельного художественного творчества</w:t>
            </w:r>
            <w:r>
              <w:t>;</w:t>
            </w:r>
          </w:p>
          <w:p w:rsidR="00C138E7" w:rsidRDefault="00C138E7" w:rsidP="00C138E7">
            <w:pPr>
              <w:pStyle w:val="af"/>
            </w:pPr>
            <w:r>
              <w:t>ч</w:t>
            </w:r>
            <w:r w:rsidRPr="00D7307C">
              <w:t>исло получателей ежегодной стипендии главы муниципального образования Крымский район для одаренных детей учреждений культуры и дополнительного образования детей</w:t>
            </w:r>
            <w:r>
              <w:t>;</w:t>
            </w:r>
          </w:p>
          <w:p w:rsidR="00C138E7" w:rsidRDefault="00C138E7" w:rsidP="00C138E7">
            <w:pPr>
              <w:pStyle w:val="af"/>
            </w:pPr>
            <w:r>
              <w:t>ч</w:t>
            </w:r>
            <w:r w:rsidRPr="00D7307C">
              <w:t>исло получателей премии (гранта) главы муниципального образования Крымский район</w:t>
            </w:r>
          </w:p>
          <w:p w:rsidR="00A12A72" w:rsidRPr="003044E1" w:rsidRDefault="00A12A72" w:rsidP="00C138E7">
            <w:pPr>
              <w:pStyle w:val="af"/>
            </w:pP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Этапы и срок реализации подпрограммы</w:t>
            </w:r>
          </w:p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4" w:type="dxa"/>
          </w:tcPr>
          <w:p w:rsidR="00FD6FDE" w:rsidRPr="003044E1" w:rsidRDefault="00FD6FDE" w:rsidP="00287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2017-2019 год</w:t>
            </w: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12314" w:type="dxa"/>
          </w:tcPr>
          <w:p w:rsidR="000A16EB" w:rsidRPr="005256F3" w:rsidRDefault="000A16EB" w:rsidP="000A1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подпрограммы на 2017 – 2019 годы составляет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33739,0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тысяч рублей, в том числе </w:t>
            </w:r>
            <w:proofErr w:type="gram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A16EB" w:rsidRPr="005256F3" w:rsidRDefault="000A16EB" w:rsidP="000A1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2017 год –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6489,8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тысяч рублей,</w:t>
            </w:r>
          </w:p>
          <w:p w:rsidR="000A16EB" w:rsidRPr="005256F3" w:rsidRDefault="000A16EB" w:rsidP="000A1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2018 год –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13342,3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тысячи рублей, </w:t>
            </w:r>
          </w:p>
          <w:p w:rsidR="000A16EB" w:rsidRPr="005256F3" w:rsidRDefault="000A16EB" w:rsidP="000A1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 –   13906,9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тысяч рублей. </w:t>
            </w:r>
          </w:p>
          <w:p w:rsidR="00FD6FDE" w:rsidRPr="003044E1" w:rsidRDefault="00FD6FDE" w:rsidP="000A16EB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F26A18">
        <w:tc>
          <w:tcPr>
            <w:tcW w:w="3495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выполнением подпрограммы</w:t>
            </w:r>
          </w:p>
        </w:tc>
        <w:tc>
          <w:tcPr>
            <w:tcW w:w="12314" w:type="dxa"/>
          </w:tcPr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044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выполнением подпрограммы осуществляют администрация муниципального образования Крымский район и Совет муниципального образования Крымский район</w:t>
            </w:r>
          </w:p>
          <w:p w:rsidR="00FD6FDE" w:rsidRPr="003044E1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FDE" w:rsidRPr="003044E1" w:rsidRDefault="00FD6FDE" w:rsidP="00B255B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FDE" w:rsidRPr="003044E1" w:rsidRDefault="00FD6FDE" w:rsidP="00B255B2">
      <w:pPr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Содержание проблемы и обоснование необходимости ее решения программными методами</w:t>
      </w:r>
    </w:p>
    <w:p w:rsidR="00FD6FDE" w:rsidRPr="003044E1" w:rsidRDefault="00FD6FDE" w:rsidP="00B255B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FDE" w:rsidRPr="003044E1" w:rsidRDefault="00FD6FDE" w:rsidP="00B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Проводимая в районе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В настоящее время стабильно работает 346 клубных формирований, с количеством участников более 9 тыс</w:t>
      </w:r>
      <w:proofErr w:type="gramStart"/>
      <w:r w:rsidRPr="003044E1">
        <w:rPr>
          <w:rFonts w:ascii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еловек.  Основными направлениями культурно-досуговой деятельности учреждений культуры Крымского района являются художественное и прикладное творчество. Из общего количества клубных формирований, 206 – для детей. Дети, подростки и ветераны – основной костяк художественного творчества Крымского района. Среди творческих коллективов, большой популярностью у населения пользуются вокальный, хореографический, театральный и фольклорный </w:t>
      </w:r>
      <w:r w:rsidRPr="003044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жанры.Любительские объединения включают в себя клубы, сформированные по возрастным категориям и клубы по интересам. Из клубов по возрастным категориям самыми многочисленными являются объединения ветеранов труда, молодежные и семейные клубы. Из объединений по интересам наиболее распространены клубы любителей музыки и любителей спорта, естественно-познавательные клубы, клубы прикладного характера, работает клуб для людей с ограниченными возможностями здоровья. Большое внимание учреждения культуры Крымского района уделяют воспитанию здорового, физически крепкого поколения.  В учреждениях работают спортивные кружки, секции, которые объединяют более 1000 детей.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В течение 2016 года за счет средств муниципального бюджета велась целенаправленная работа по укреплению материально-технической базы учреждений отрасли, улучшению </w:t>
      </w:r>
      <w:proofErr w:type="gramStart"/>
      <w:r w:rsidRPr="003044E1">
        <w:rPr>
          <w:rFonts w:ascii="Times New Roman" w:hAnsi="Times New Roman" w:cs="Times New Roman"/>
          <w:sz w:val="24"/>
          <w:szCs w:val="24"/>
          <w:lang w:eastAsia="ru-RU"/>
        </w:rPr>
        <w:t>условий труда работников муниципальных учреждений культуры</w:t>
      </w:r>
      <w:proofErr w:type="gramEnd"/>
      <w:r w:rsidRPr="003044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Несмотря на положительную динамику в деле сохранения и развития культурно-досуговой инфраструктуры, в развитии разнообразных организационных форм деятельности клубных учреждений имеется ряд проблем, требующих решения. 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Наиболее серьезной проблемой является неравномерность культурного развития в различных поселениях района. В первую очередь это касается поселений, где количество и качество предоставляемых населению культурных услуг заметно уступает районному центру.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Для повышения качества мероприятий </w:t>
      </w:r>
      <w:r w:rsidR="00CA4270">
        <w:rPr>
          <w:rFonts w:ascii="Times New Roman" w:hAnsi="Times New Roman" w:cs="Times New Roman"/>
          <w:sz w:val="24"/>
          <w:szCs w:val="24"/>
          <w:lang w:eastAsia="ru-RU"/>
        </w:rPr>
        <w:t>культурно-досуговых</w:t>
      </w: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 учреждений необходимо создание новых концертных программ, отвечающих современным запросам зрителей, </w:t>
      </w:r>
      <w:r w:rsidR="00CA4270">
        <w:rPr>
          <w:rFonts w:ascii="Times New Roman" w:hAnsi="Times New Roman" w:cs="Times New Roman"/>
          <w:sz w:val="24"/>
          <w:szCs w:val="24"/>
          <w:lang w:eastAsia="ru-RU"/>
        </w:rPr>
        <w:t xml:space="preserve">улучшение технической оснащенности и </w:t>
      </w:r>
      <w:r w:rsidRPr="003044E1">
        <w:rPr>
          <w:rFonts w:ascii="Times New Roman" w:hAnsi="Times New Roman" w:cs="Times New Roman"/>
          <w:sz w:val="24"/>
          <w:szCs w:val="24"/>
          <w:lang w:eastAsia="ru-RU"/>
        </w:rPr>
        <w:t>укрепление материальной базы.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Перед библиотеками как современными культурными центрами ставятся задачи постоянного внедрения новых информационных технологий, оцифровки документов и предоставления услуг в электронном виде, создания собственных баз данных, подключения к Интернету.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Решение вышеуказанных проблем возможно только программными методами на основе конкурсного отбора перспективных и общественно значимых проектов, концентрации средств на приоритетных направлениях повышения потенциала отрасли культуры.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FDE" w:rsidRPr="003044E1" w:rsidRDefault="00FD6FDE" w:rsidP="00B255B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Цели и задачи,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Целями подпрограммы являются:</w:t>
      </w:r>
    </w:p>
    <w:p w:rsidR="00FD6FDE" w:rsidRPr="003044E1" w:rsidRDefault="00FD6FDE" w:rsidP="00B255B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развитие и реализация культурного и  духовного  потенциала каждой личности,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расширение доступа различных категорий  населения  Крымского района  к   достижениям   культуры и  искусства.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Для достижения поставленных целей предполагается решение следующих задач: 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- сохранение духовности и нравственных начал в обществе; 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поддержка существующих и создание новых творческих коллективов, кружков, любительских объединений и студий при учреждениях культуры;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улучшение  качества  услуг,  предоставляемых  учреждениями культуры;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сохранение  и  развитие  художественно-эстетического  образования;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- сохранение историко-культурного наследия; 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развитие и взаимодействие национальных культур  народов и этнических  групп,  проживающих   на   территории Крымского района;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внедрение информационных  технологий  в  процессы  создания и </w:t>
      </w:r>
      <w:proofErr w:type="gramStart"/>
      <w:r w:rsidRPr="003044E1">
        <w:rPr>
          <w:rFonts w:ascii="Times New Roman" w:hAnsi="Times New Roman" w:cs="Times New Roman"/>
          <w:sz w:val="24"/>
          <w:szCs w:val="24"/>
          <w:lang w:eastAsia="ru-RU"/>
        </w:rPr>
        <w:t>распространения</w:t>
      </w:r>
      <w:proofErr w:type="gramEnd"/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 культурных благ, формирование   информационных  сетей  в  сфере  культуры,  расширение возможностей населения Крымского района  в  получении  культурно-досуговых услуг;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сохранение и пополнение  кадрового  потенциала в сфере культуры и искусства  Крымского района;</w:t>
      </w:r>
    </w:p>
    <w:p w:rsidR="00FD6FDE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укрепление материально-технической базы, улучшение  технологической  оснащенности  учреждений культуры.</w:t>
      </w:r>
    </w:p>
    <w:p w:rsidR="00264C53" w:rsidRDefault="00264C53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Показатели (индикаторы) достижения целей и решения задач:</w:t>
      </w:r>
    </w:p>
    <w:tbl>
      <w:tblPr>
        <w:tblW w:w="15517" w:type="dxa"/>
        <w:tblInd w:w="108" w:type="dxa"/>
        <w:tblLook w:val="00A0" w:firstRow="1" w:lastRow="0" w:firstColumn="1" w:lastColumn="0" w:noHBand="0" w:noVBand="0"/>
      </w:tblPr>
      <w:tblGrid>
        <w:gridCol w:w="540"/>
        <w:gridCol w:w="2583"/>
        <w:gridCol w:w="744"/>
        <w:gridCol w:w="1204"/>
        <w:gridCol w:w="1126"/>
        <w:gridCol w:w="1204"/>
        <w:gridCol w:w="1126"/>
        <w:gridCol w:w="1204"/>
        <w:gridCol w:w="1126"/>
        <w:gridCol w:w="1204"/>
        <w:gridCol w:w="1126"/>
        <w:gridCol w:w="1204"/>
        <w:gridCol w:w="1126"/>
      </w:tblGrid>
      <w:tr w:rsidR="00264C53" w:rsidRPr="00D7307C" w:rsidTr="008704BF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C53" w:rsidRPr="00D7307C" w:rsidRDefault="00264C53" w:rsidP="008704BF">
            <w:pPr>
              <w:pStyle w:val="af"/>
            </w:pPr>
          </w:p>
        </w:tc>
      </w:tr>
      <w:tr w:rsidR="00264C53" w:rsidRPr="00D7307C" w:rsidTr="008704BF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№</w:t>
            </w:r>
            <w:r w:rsidRPr="00D7307C">
              <w:br/>
            </w:r>
            <w:proofErr w:type="gramStart"/>
            <w:r w:rsidRPr="00D7307C">
              <w:t>п</w:t>
            </w:r>
            <w:proofErr w:type="gramEnd"/>
            <w:r w:rsidRPr="00D7307C">
              <w:t>/п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55B2" w:rsidRDefault="00264C53" w:rsidP="00264C53">
            <w:pPr>
              <w:pStyle w:val="af"/>
              <w:jc w:val="center"/>
            </w:pPr>
            <w:r w:rsidRPr="00D7307C">
              <w:t>Показатель</w:t>
            </w:r>
          </w:p>
          <w:p w:rsidR="00264C53" w:rsidRPr="00D7307C" w:rsidRDefault="00AE55B2" w:rsidP="00264C53">
            <w:pPr>
              <w:pStyle w:val="af"/>
              <w:jc w:val="center"/>
            </w:pPr>
            <w:r>
              <w:t>(индикатор)</w:t>
            </w:r>
            <w:r w:rsidR="00264C53" w:rsidRPr="00D7307C">
              <w:br/>
            </w:r>
            <w:r w:rsidR="00264C53" w:rsidRPr="00D7307C">
              <w:br/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Ед.</w:t>
            </w:r>
            <w:r w:rsidRPr="00D7307C">
              <w:br/>
              <w:t>изм.</w:t>
            </w:r>
          </w:p>
        </w:tc>
        <w:tc>
          <w:tcPr>
            <w:tcW w:w="116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Значения показателей</w:t>
            </w:r>
          </w:p>
        </w:tc>
      </w:tr>
      <w:tr w:rsidR="00264C53" w:rsidRPr="00D7307C" w:rsidTr="008704BF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C53" w:rsidRPr="00D7307C" w:rsidRDefault="00264C53" w:rsidP="008704BF">
            <w:pPr>
              <w:pStyle w:val="af"/>
              <w:jc w:val="center"/>
            </w:pP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C53" w:rsidRPr="00D7307C" w:rsidRDefault="00264C53" w:rsidP="008704BF">
            <w:pPr>
              <w:pStyle w:val="af"/>
              <w:jc w:val="center"/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C53" w:rsidRPr="00D7307C" w:rsidRDefault="00264C53" w:rsidP="008704BF">
            <w:pPr>
              <w:pStyle w:val="af"/>
              <w:jc w:val="center"/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4C53" w:rsidRDefault="00264C53" w:rsidP="008704BF">
            <w:pPr>
              <w:pStyle w:val="af"/>
              <w:jc w:val="center"/>
            </w:pPr>
            <w:r w:rsidRPr="00D7307C">
              <w:t>отчетный год</w:t>
            </w:r>
          </w:p>
          <w:p w:rsidR="00264C53" w:rsidRPr="00D7307C" w:rsidRDefault="00264C53" w:rsidP="008704BF">
            <w:pPr>
              <w:pStyle w:val="af"/>
              <w:jc w:val="center"/>
            </w:pPr>
            <w:r>
              <w:t>2015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4C53" w:rsidRDefault="00264C53" w:rsidP="008704BF">
            <w:pPr>
              <w:pStyle w:val="af"/>
              <w:jc w:val="center"/>
            </w:pPr>
            <w:r w:rsidRPr="00D7307C">
              <w:t>текущий год</w:t>
            </w:r>
          </w:p>
          <w:p w:rsidR="00264C53" w:rsidRPr="00D7307C" w:rsidRDefault="00264C53" w:rsidP="008704BF">
            <w:pPr>
              <w:pStyle w:val="af"/>
              <w:jc w:val="center"/>
            </w:pPr>
            <w:r>
              <w:t>2016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4C53" w:rsidRDefault="00264C53" w:rsidP="008704BF">
            <w:pPr>
              <w:pStyle w:val="af"/>
              <w:jc w:val="center"/>
            </w:pPr>
            <w:r w:rsidRPr="00D7307C">
              <w:t>очередной год</w:t>
            </w:r>
          </w:p>
          <w:p w:rsidR="00264C53" w:rsidRPr="00D7307C" w:rsidRDefault="00264C53" w:rsidP="008704BF">
            <w:pPr>
              <w:pStyle w:val="af"/>
              <w:jc w:val="center"/>
            </w:pPr>
            <w:r>
              <w:t>2017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4C53" w:rsidRDefault="00264C53" w:rsidP="008704BF">
            <w:pPr>
              <w:pStyle w:val="af"/>
              <w:jc w:val="center"/>
            </w:pPr>
            <w:r w:rsidRPr="00D7307C">
              <w:t>первый год планового периода</w:t>
            </w:r>
          </w:p>
          <w:p w:rsidR="00264C53" w:rsidRPr="00D7307C" w:rsidRDefault="00264C53" w:rsidP="008704BF">
            <w:pPr>
              <w:pStyle w:val="af"/>
              <w:jc w:val="center"/>
            </w:pPr>
            <w:r>
              <w:t>2018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4C53" w:rsidRDefault="00264C53" w:rsidP="008704BF">
            <w:pPr>
              <w:pStyle w:val="af"/>
              <w:jc w:val="center"/>
            </w:pPr>
            <w:r w:rsidRPr="00D7307C">
              <w:t>второй год планового периода</w:t>
            </w:r>
          </w:p>
          <w:p w:rsidR="00264C53" w:rsidRPr="00D7307C" w:rsidRDefault="00264C53" w:rsidP="008704BF">
            <w:pPr>
              <w:pStyle w:val="af"/>
              <w:jc w:val="center"/>
            </w:pPr>
            <w:r>
              <w:t>2019</w:t>
            </w:r>
          </w:p>
        </w:tc>
      </w:tr>
      <w:tr w:rsidR="00264C53" w:rsidRPr="00D7307C" w:rsidTr="008704BF">
        <w:trPr>
          <w:trHeight w:val="9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C53" w:rsidRPr="00D7307C" w:rsidRDefault="00264C53" w:rsidP="008704BF">
            <w:pPr>
              <w:pStyle w:val="af"/>
              <w:jc w:val="center"/>
            </w:pP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C53" w:rsidRPr="00D7307C" w:rsidRDefault="00264C53" w:rsidP="008704BF">
            <w:pPr>
              <w:pStyle w:val="af"/>
              <w:jc w:val="center"/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4C53" w:rsidRPr="00D7307C" w:rsidRDefault="00264C53" w:rsidP="008704BF">
            <w:pPr>
              <w:pStyle w:val="af"/>
              <w:jc w:val="center"/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с учетом доп. средств</w:t>
            </w:r>
          </w:p>
        </w:tc>
      </w:tr>
      <w:tr w:rsidR="00264C53" w:rsidRPr="00D7307C" w:rsidTr="008704B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13</w:t>
            </w:r>
          </w:p>
        </w:tc>
      </w:tr>
      <w:tr w:rsidR="00264C53" w:rsidRPr="00D7307C" w:rsidTr="008704B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1.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</w:pPr>
            <w:r w:rsidRPr="00D7307C">
              <w:t>Количество проведенных мероприятий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ед.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585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587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589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590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591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</w:tr>
      <w:tr w:rsidR="00264C53" w:rsidRPr="00D7307C" w:rsidTr="008704BF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2.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</w:pPr>
            <w:r w:rsidRPr="00D7307C">
              <w:t>Количество участников мероприятий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чел.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97 841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97850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97855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97860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97865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</w:tr>
      <w:tr w:rsidR="00264C53" w:rsidRPr="00D7307C" w:rsidTr="008704B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>
              <w:t>3</w:t>
            </w:r>
            <w:r w:rsidRPr="00D7307C">
              <w:t>.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</w:pPr>
            <w:r w:rsidRPr="00D7307C">
              <w:t>Количество экземпляров новых поступлений в библиотечные  фонды общедоступных библиотек  на 1000 человек населения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экз.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4C53" w:rsidRPr="00D7307C" w:rsidRDefault="00264C53" w:rsidP="008704BF">
            <w:pPr>
              <w:pStyle w:val="af"/>
              <w:jc w:val="center"/>
            </w:pPr>
            <w:r w:rsidRPr="00D7307C">
              <w:t>-</w:t>
            </w:r>
          </w:p>
        </w:tc>
      </w:tr>
    </w:tbl>
    <w:p w:rsidR="00264C53" w:rsidRPr="003044E1" w:rsidRDefault="00264C53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В ходе реализации подпрограммы будут достигнуты следующие результаты:</w:t>
      </w: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повышение уровня и качества жизни населения муниципального образования Крымский район за счет увеличения доступности культурного продукта, в том числе путем информатизации отрасли;</w:t>
      </w: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повышение качества и расширение спектра муниципальных услуг в сфере культуры муниципального образования Крымский район;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повышение социальной активности жителей муниципального образования Крымский район, вовлечение населения в процесс создания культурного продукта и формирования комфортной среды жизнедеятельности населенных пунктов района.</w:t>
      </w:r>
    </w:p>
    <w:p w:rsidR="00FD6FDE" w:rsidRPr="003044E1" w:rsidRDefault="00FD6FDE" w:rsidP="00B2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Срок реализации подпрограммы: 2017-2019 годы.</w:t>
      </w:r>
    </w:p>
    <w:p w:rsidR="00FD6FDE" w:rsidRPr="003044E1" w:rsidRDefault="00FD6FDE" w:rsidP="00B25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FDE" w:rsidRPr="003044E1" w:rsidRDefault="00FD6FDE" w:rsidP="00B255B2">
      <w:pPr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Характеристика основных мероприятий  подпрограммы</w:t>
      </w:r>
    </w:p>
    <w:p w:rsidR="00FD6FDE" w:rsidRPr="003044E1" w:rsidRDefault="00FD6FDE" w:rsidP="00B255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8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13"/>
        <w:gridCol w:w="1134"/>
        <w:gridCol w:w="1056"/>
        <w:gridCol w:w="1089"/>
        <w:gridCol w:w="1037"/>
        <w:gridCol w:w="3117"/>
        <w:gridCol w:w="3827"/>
        <w:gridCol w:w="19"/>
      </w:tblGrid>
      <w:tr w:rsidR="00FD6FDE" w:rsidRPr="005256F3" w:rsidTr="00A12A72">
        <w:tc>
          <w:tcPr>
            <w:tcW w:w="709" w:type="dxa"/>
            <w:vMerge w:val="restart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13" w:type="dxa"/>
            <w:vMerge w:val="restart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финансирования, всего (тыс</w:t>
            </w:r>
            <w:proofErr w:type="gram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ублей) </w:t>
            </w:r>
          </w:p>
        </w:tc>
        <w:tc>
          <w:tcPr>
            <w:tcW w:w="3182" w:type="dxa"/>
            <w:gridSpan w:val="3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(тыс</w:t>
            </w:r>
            <w:proofErr w:type="gram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3846" w:type="dxa"/>
            <w:gridSpan w:val="2"/>
            <w:vMerge w:val="restart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Муниципальный заказчик, исполнитель мероприятия </w:t>
            </w:r>
          </w:p>
        </w:tc>
      </w:tr>
      <w:tr w:rsidR="00FD6FDE" w:rsidRPr="005256F3" w:rsidTr="00A12A72">
        <w:tc>
          <w:tcPr>
            <w:tcW w:w="709" w:type="dxa"/>
            <w:vMerge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vMerge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9" w:type="dxa"/>
          </w:tcPr>
          <w:p w:rsidR="00FD6FDE" w:rsidRPr="005256F3" w:rsidRDefault="00FD6FDE" w:rsidP="00525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FD6FDE" w:rsidRPr="005256F3" w:rsidRDefault="00FD6FDE" w:rsidP="00B255B2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117" w:type="dxa"/>
            <w:vMerge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  <w:vMerge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c>
          <w:tcPr>
            <w:tcW w:w="15894" w:type="dxa"/>
            <w:gridSpan w:val="10"/>
          </w:tcPr>
          <w:p w:rsidR="00FD6FDE" w:rsidRPr="005256F3" w:rsidRDefault="00FD6FDE" w:rsidP="00B255B2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самодеятельного творчества и организация досуга населения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участие в краевых, всероссийских и международных фестивалях, конкурсах, выставках, творческих лабораториях и семинарах.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1465D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170,2</w:t>
            </w:r>
          </w:p>
        </w:tc>
        <w:tc>
          <w:tcPr>
            <w:tcW w:w="1056" w:type="dxa"/>
          </w:tcPr>
          <w:p w:rsidR="00FD6FDE" w:rsidRPr="005256F3" w:rsidRDefault="00F1465D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089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1037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3117" w:type="dxa"/>
          </w:tcPr>
          <w:p w:rsidR="00FD6FDE" w:rsidRPr="005256F3" w:rsidRDefault="00FD6FDE" w:rsidP="00EF6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год-участие в 2 краевых мероприятиях, 2018 го</w:t>
            </w:r>
            <w:proofErr w:type="gram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участие в 2 краевых мероприятиях,  2019 год- участие в 2 краевых мероприятиях  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МБУ «Центр методического и технического обслуживания учреждений культуры» муниципального образования Крымский район (далее – ЦМТО УК), МБУ «Социально-культурный центр муниципального образования Крымский район» (далее – СКЦ МО Крымский район)</w:t>
            </w:r>
          </w:p>
        </w:tc>
      </w:tr>
      <w:tr w:rsidR="00FD6FDE" w:rsidRPr="005256F3" w:rsidTr="00A12A72">
        <w:trPr>
          <w:trHeight w:val="557"/>
        </w:trPr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 и проведение зональных и краевых конкурсов, смотров, фестивалей самодеятельного творчества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71349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645,1</w:t>
            </w:r>
          </w:p>
        </w:tc>
        <w:tc>
          <w:tcPr>
            <w:tcW w:w="1056" w:type="dxa"/>
          </w:tcPr>
          <w:p w:rsidR="00FD6FDE" w:rsidRPr="005256F3" w:rsidRDefault="0071349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1089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242,7</w:t>
            </w:r>
          </w:p>
        </w:tc>
        <w:tc>
          <w:tcPr>
            <w:tcW w:w="1037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Сохранение, развитие и пропаганда лучших образцов народного творчества, детского творчества.</w:t>
            </w:r>
          </w:p>
          <w:p w:rsidR="00FD6FDE" w:rsidRPr="005256F3" w:rsidRDefault="008704BF" w:rsidP="0020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– 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зональных и краевых смотров-конкурсов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фестивалей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2018 – 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зональных и краевых 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смотр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-конкурс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 и фестивалей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2019 – 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зональных и краевых смотр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-конкурс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 и фестивалей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8C7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УК, СКЦ МО Крымский район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693" w:type="dxa"/>
          </w:tcPr>
          <w:p w:rsidR="00FD6FDE" w:rsidRPr="005256F3" w:rsidRDefault="00FD6FDE" w:rsidP="00DC39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муниципальных и межмуниципальных смотров-конкурсов, фестивалей самодеятельного творчества.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20609C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2478,8</w:t>
            </w:r>
          </w:p>
        </w:tc>
        <w:tc>
          <w:tcPr>
            <w:tcW w:w="1056" w:type="dxa"/>
          </w:tcPr>
          <w:p w:rsidR="00FD6FDE" w:rsidRPr="005256F3" w:rsidRDefault="0020609C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389,4</w:t>
            </w:r>
          </w:p>
        </w:tc>
        <w:tc>
          <w:tcPr>
            <w:tcW w:w="1089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1022,7</w:t>
            </w:r>
          </w:p>
        </w:tc>
        <w:tc>
          <w:tcPr>
            <w:tcW w:w="1037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1066,7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Сохранение, развитие и пропаганда лучших образцов народного творчества, детского творчества, обобщение и распространение передового опыта, поддержка и реализация творческого потенциала населения, формирование активной социальной позиции.</w:t>
            </w:r>
          </w:p>
          <w:p w:rsidR="00FD6FDE" w:rsidRPr="005256F3" w:rsidRDefault="00FD6FDE" w:rsidP="00102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проведение 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смотров-конкурсов и фестивалей, в 2018 году проведение </w:t>
            </w:r>
            <w:r w:rsidR="002060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смотров-конкурсов и фестивалей, в 201</w:t>
            </w:r>
            <w:r w:rsidR="001024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 проведение </w:t>
            </w:r>
            <w:r w:rsidR="001024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смотров-конкурсов и фестивалей 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УК, СКЦ МО Крымский район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1024E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декораций, приобретение реквизита и др.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056" w:type="dxa"/>
          </w:tcPr>
          <w:p w:rsidR="00FD6FDE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089" w:type="dxa"/>
          </w:tcPr>
          <w:p w:rsidR="00FD6FDE" w:rsidRPr="005256F3" w:rsidRDefault="00986292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196,2</w:t>
            </w:r>
          </w:p>
        </w:tc>
        <w:tc>
          <w:tcPr>
            <w:tcW w:w="1037" w:type="dxa"/>
          </w:tcPr>
          <w:p w:rsidR="00FD6FDE" w:rsidRPr="005256F3" w:rsidRDefault="00986292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3117" w:type="dxa"/>
          </w:tcPr>
          <w:p w:rsidR="00FD6FDE" w:rsidRPr="005256F3" w:rsidRDefault="008704BF" w:rsidP="00870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изготовление 13 баннеров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УК, СКЦ МО Крымский район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102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024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районных праздничных и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тематических мероприятий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1134" w:type="dxa"/>
          </w:tcPr>
          <w:p w:rsidR="00FD6FDE" w:rsidRPr="005256F3" w:rsidRDefault="001024E8" w:rsidP="00A5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4292,8</w:t>
            </w:r>
          </w:p>
        </w:tc>
        <w:tc>
          <w:tcPr>
            <w:tcW w:w="1056" w:type="dxa"/>
          </w:tcPr>
          <w:p w:rsidR="00FD6FDE" w:rsidRPr="005256F3" w:rsidRDefault="001024E8" w:rsidP="00713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274,2</w:t>
            </w:r>
          </w:p>
        </w:tc>
        <w:tc>
          <w:tcPr>
            <w:tcW w:w="1089" w:type="dxa"/>
          </w:tcPr>
          <w:p w:rsidR="00FD6FDE" w:rsidRPr="005256F3" w:rsidRDefault="00D3125A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1963,9</w:t>
            </w:r>
          </w:p>
        </w:tc>
        <w:tc>
          <w:tcPr>
            <w:tcW w:w="1037" w:type="dxa"/>
          </w:tcPr>
          <w:p w:rsidR="00FD6FDE" w:rsidRPr="005256F3" w:rsidRDefault="00D3125A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2054,7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Патриотическое, духовное, эстетическое, художественное воспитание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населения; сохранение, развитие, пропаганда лучших образцов народного творчества; формирование гражданственности, патриотизма; сохранение и приумножение культурно-нравственных традиций района.</w:t>
            </w:r>
            <w:proofErr w:type="gramEnd"/>
          </w:p>
          <w:p w:rsidR="00FD6FDE" w:rsidRPr="005256F3" w:rsidRDefault="00FD6FDE" w:rsidP="00102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проведение </w:t>
            </w:r>
            <w:r w:rsidR="001024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массовых культурно-досуговых мероприятий, акций, в 2018 году проведение </w:t>
            </w:r>
            <w:r w:rsidR="001024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704BF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мероприятий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2019 году проведение </w:t>
            </w:r>
            <w:r w:rsidR="001024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8704BF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Муниципальный заказчик – управление культуры администрации муниципального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Крымский район</w:t>
            </w:r>
          </w:p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УК, СКЦ МО Крымский район, Крымская МРБ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1024E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районного праздника «Урожай»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71349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056" w:type="dxa"/>
          </w:tcPr>
          <w:p w:rsidR="00FD6FDE" w:rsidRPr="005256F3" w:rsidRDefault="0071349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89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188,6</w:t>
            </w:r>
          </w:p>
        </w:tc>
        <w:tc>
          <w:tcPr>
            <w:tcW w:w="1037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Торжественное чествование лучших представителей отрасли сельского хозяйства.</w:t>
            </w:r>
          </w:p>
          <w:p w:rsidR="00FD6FDE" w:rsidRPr="005256F3" w:rsidRDefault="00FD6FDE" w:rsidP="00354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2017-2019 годах проведение 3 мероприятий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УК, СКЦ МО Крымский район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102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024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этапа краевого творческого конкурса замещающих семей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71349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056" w:type="dxa"/>
          </w:tcPr>
          <w:p w:rsidR="00FD6FDE" w:rsidRPr="005256F3" w:rsidRDefault="00F1465D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089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37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3117" w:type="dxa"/>
          </w:tcPr>
          <w:p w:rsidR="00FD6FDE" w:rsidRPr="005256F3" w:rsidRDefault="00FD6FDE" w:rsidP="00354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нравственных ценностей. В 2017-2019 годах проведение 3 мероприя</w:t>
            </w:r>
            <w:r w:rsidR="001024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1024E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1.8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зонального этапа краевого творческого конкурса замещающих семей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нравственных ценностей. В 2017-2019 годах проведение 3 мероприя</w:t>
            </w:r>
            <w:r w:rsidR="001024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</w:t>
            </w:r>
          </w:p>
        </w:tc>
      </w:tr>
      <w:tr w:rsidR="00FD6FDE" w:rsidRPr="005256F3" w:rsidTr="00A12A72">
        <w:tc>
          <w:tcPr>
            <w:tcW w:w="4615" w:type="dxa"/>
            <w:gridSpan w:val="3"/>
          </w:tcPr>
          <w:p w:rsidR="00FD6FDE" w:rsidRPr="005256F3" w:rsidRDefault="00901B1B" w:rsidP="00901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1.</w:t>
            </w:r>
          </w:p>
        </w:tc>
        <w:tc>
          <w:tcPr>
            <w:tcW w:w="1134" w:type="dxa"/>
          </w:tcPr>
          <w:p w:rsidR="00067188" w:rsidRPr="005256F3" w:rsidRDefault="00986292" w:rsidP="00067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8619,2</w:t>
            </w:r>
          </w:p>
        </w:tc>
        <w:tc>
          <w:tcPr>
            <w:tcW w:w="1056" w:type="dxa"/>
          </w:tcPr>
          <w:p w:rsidR="00FD6FDE" w:rsidRPr="005256F3" w:rsidRDefault="00986292" w:rsidP="00B255B2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1045,3</w:t>
            </w:r>
          </w:p>
        </w:tc>
        <w:tc>
          <w:tcPr>
            <w:tcW w:w="1089" w:type="dxa"/>
          </w:tcPr>
          <w:p w:rsidR="00FD6FDE" w:rsidRPr="005256F3" w:rsidRDefault="0006718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3704,2</w:t>
            </w:r>
          </w:p>
        </w:tc>
        <w:tc>
          <w:tcPr>
            <w:tcW w:w="1037" w:type="dxa"/>
          </w:tcPr>
          <w:p w:rsidR="00FD6FDE" w:rsidRPr="005256F3" w:rsidRDefault="0006718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3869,7</w:t>
            </w:r>
          </w:p>
        </w:tc>
        <w:tc>
          <w:tcPr>
            <w:tcW w:w="3117" w:type="dxa"/>
          </w:tcPr>
          <w:p w:rsidR="00B14896" w:rsidRPr="005256F3" w:rsidRDefault="00B14896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c>
          <w:tcPr>
            <w:tcW w:w="15894" w:type="dxa"/>
            <w:gridSpan w:val="10"/>
          </w:tcPr>
          <w:p w:rsidR="00FD6FDE" w:rsidRPr="005256F3" w:rsidRDefault="00FD6FDE" w:rsidP="00B255B2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творческих организаций, выявление и поддержка молодых дарований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E3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E360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3117" w:type="dxa"/>
          </w:tcPr>
          <w:p w:rsidR="00FD6FDE" w:rsidRPr="005256F3" w:rsidRDefault="00FD6FDE" w:rsidP="0035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выплата 15 стипендий, в 2018 году выплата 15 стипендий, в 2019 году выплата 15 стипендий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СКЦ МО Крымский район, ДШИ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E3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E360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премии (гранта) главы муниципального образования Крымский район работникам учреждений культуры и дополнительного образования детей отрасли «Культура»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117" w:type="dxa"/>
          </w:tcPr>
          <w:p w:rsidR="00FD6FDE" w:rsidRPr="005256F3" w:rsidRDefault="00FD6FDE" w:rsidP="0035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выплата 2 премий (грантов), в 2018 году выплата 2 премий (грантов), в 2019 году выплата 2 премий (грантов)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СКЦ МО Крымский район, Крымская МРБ, ЦМТО УК, ДШИ</w:t>
            </w:r>
          </w:p>
        </w:tc>
      </w:tr>
      <w:tr w:rsidR="00FD6FDE" w:rsidRPr="005256F3" w:rsidTr="00A12A72">
        <w:tc>
          <w:tcPr>
            <w:tcW w:w="4615" w:type="dxa"/>
            <w:gridSpan w:val="3"/>
          </w:tcPr>
          <w:p w:rsidR="00FD6FDE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2.</w:t>
            </w:r>
          </w:p>
          <w:p w:rsidR="00591CB5" w:rsidRPr="005256F3" w:rsidRDefault="00591CB5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c>
          <w:tcPr>
            <w:tcW w:w="15894" w:type="dxa"/>
            <w:gridSpan w:val="10"/>
          </w:tcPr>
          <w:p w:rsidR="00FD6FDE" w:rsidRPr="005256F3" w:rsidRDefault="00FD6FDE" w:rsidP="00B255B2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развитие традиционной народной культуры Кубани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ind w:left="27" w:hanging="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фестивалей, направленных на сохранение и возрождение самобытных форм традиционной культуры народов, проживающих в Крымском районе.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560FE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1056" w:type="dxa"/>
          </w:tcPr>
          <w:p w:rsidR="00FD6FDE" w:rsidRPr="005256F3" w:rsidRDefault="00560FE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89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183,4</w:t>
            </w:r>
          </w:p>
        </w:tc>
        <w:tc>
          <w:tcPr>
            <w:tcW w:w="1037" w:type="dxa"/>
          </w:tcPr>
          <w:p w:rsidR="00FD6FDE" w:rsidRPr="005256F3" w:rsidRDefault="00F1465D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191,3</w:t>
            </w:r>
          </w:p>
        </w:tc>
        <w:tc>
          <w:tcPr>
            <w:tcW w:w="3117" w:type="dxa"/>
          </w:tcPr>
          <w:p w:rsidR="00FD6FDE" w:rsidRPr="005256F3" w:rsidRDefault="00FD6FDE" w:rsidP="00067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Возрождение и сохранение культурного наследия. В 20</w:t>
            </w:r>
            <w:r w:rsidR="00067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17 году проведение 2 фестивалей,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2018 году проведение 2 фестивалей, в 2019 году проведение 2 фестивалей 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УК, СКЦ МО Крымский район</w:t>
            </w:r>
          </w:p>
        </w:tc>
      </w:tr>
      <w:tr w:rsidR="00067188" w:rsidRPr="005256F3" w:rsidTr="00A12A72">
        <w:tc>
          <w:tcPr>
            <w:tcW w:w="4615" w:type="dxa"/>
            <w:gridSpan w:val="3"/>
          </w:tcPr>
          <w:p w:rsidR="00067188" w:rsidRDefault="0006718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3.</w:t>
            </w:r>
          </w:p>
          <w:p w:rsidR="00591CB5" w:rsidRPr="005256F3" w:rsidRDefault="00591CB5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67188" w:rsidRPr="005256F3" w:rsidRDefault="00067188" w:rsidP="00CA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1056" w:type="dxa"/>
          </w:tcPr>
          <w:p w:rsidR="00067188" w:rsidRPr="005256F3" w:rsidRDefault="00067188" w:rsidP="00CA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89" w:type="dxa"/>
          </w:tcPr>
          <w:p w:rsidR="00067188" w:rsidRPr="005256F3" w:rsidRDefault="00067188" w:rsidP="00CA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183,4</w:t>
            </w:r>
          </w:p>
        </w:tc>
        <w:tc>
          <w:tcPr>
            <w:tcW w:w="1037" w:type="dxa"/>
          </w:tcPr>
          <w:p w:rsidR="00067188" w:rsidRPr="005256F3" w:rsidRDefault="00067188" w:rsidP="00CA4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191,3</w:t>
            </w:r>
          </w:p>
        </w:tc>
        <w:tc>
          <w:tcPr>
            <w:tcW w:w="3117" w:type="dxa"/>
          </w:tcPr>
          <w:p w:rsidR="00067188" w:rsidRPr="005256F3" w:rsidRDefault="00067188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067188" w:rsidRPr="005256F3" w:rsidRDefault="00067188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rPr>
          <w:gridAfter w:val="1"/>
          <w:wAfter w:w="19" w:type="dxa"/>
        </w:trPr>
        <w:tc>
          <w:tcPr>
            <w:tcW w:w="15875" w:type="dxa"/>
            <w:gridSpan w:val="9"/>
          </w:tcPr>
          <w:p w:rsidR="00FD6FDE" w:rsidRPr="005256F3" w:rsidRDefault="00FD6FDE" w:rsidP="00B255B2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Художественно-эстетическое образование и воспитание детей и молодежи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BE3604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ind w:left="27" w:hanging="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Участие в краевом конкурсе творческих работ для несовершеннолетних, находящихся в социально-опасном положении, «Здравствуй, мама!».</w:t>
            </w:r>
          </w:p>
        </w:tc>
        <w:tc>
          <w:tcPr>
            <w:tcW w:w="1213" w:type="dxa"/>
          </w:tcPr>
          <w:p w:rsidR="00FD6FDE" w:rsidRPr="005256F3" w:rsidRDefault="007F15C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7" w:type="dxa"/>
          </w:tcPr>
          <w:p w:rsidR="00FD6FDE" w:rsidRPr="005256F3" w:rsidRDefault="00FD6FDE" w:rsidP="00BD5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нравственных ценностей, социальная поддержка несовершеннолетних. В 2017 году приобретение сувениров – 8 шт., в 2018 году приобретение сувениров – 8 шт., в 2019 году приобретение сувениров – 8 шт.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D5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E3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BE360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ind w:left="27" w:hanging="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краевом конкурсе «Я выбираю ответственность»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нравственных ценностей, социальная поддержка несовершеннолетних.</w:t>
            </w:r>
            <w:r w:rsidR="00E339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приобретение сувениров – 8 шт., в 2018 году приобретение сувениров – 8 шт., в 2019 году приобретение сувениров – 8 шт.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D5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E3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BE360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F1465D">
            <w:pPr>
              <w:spacing w:after="0" w:line="240" w:lineRule="auto"/>
              <w:ind w:left="27" w:hanging="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Пошив и приобретени</w:t>
            </w:r>
            <w:r w:rsidR="00F1465D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сценических костюмов и обуви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06718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5046,5</w:t>
            </w:r>
          </w:p>
        </w:tc>
        <w:tc>
          <w:tcPr>
            <w:tcW w:w="1056" w:type="dxa"/>
          </w:tcPr>
          <w:p w:rsidR="00FD6FDE" w:rsidRPr="005256F3" w:rsidRDefault="0006718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924,6</w:t>
            </w:r>
          </w:p>
        </w:tc>
        <w:tc>
          <w:tcPr>
            <w:tcW w:w="1089" w:type="dxa"/>
          </w:tcPr>
          <w:p w:rsidR="00FD6FDE" w:rsidRPr="005256F3" w:rsidRDefault="0006718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2017,6</w:t>
            </w:r>
          </w:p>
        </w:tc>
        <w:tc>
          <w:tcPr>
            <w:tcW w:w="1037" w:type="dxa"/>
          </w:tcPr>
          <w:p w:rsidR="00FD6FDE" w:rsidRPr="005256F3" w:rsidRDefault="00F1465D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2104,3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учреждений.</w:t>
            </w:r>
          </w:p>
          <w:p w:rsidR="00FD6FDE" w:rsidRPr="005256F3" w:rsidRDefault="00FD6FDE" w:rsidP="00067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 - </w:t>
            </w:r>
            <w:r w:rsidR="00067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шт. 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сценических костюмов и обуви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СКЦ МО Крымский район, ДШИ</w:t>
            </w:r>
          </w:p>
        </w:tc>
      </w:tr>
      <w:tr w:rsidR="007F15CF" w:rsidRPr="005256F3" w:rsidTr="00A12A72">
        <w:tc>
          <w:tcPr>
            <w:tcW w:w="709" w:type="dxa"/>
          </w:tcPr>
          <w:p w:rsidR="007F15CF" w:rsidRPr="005256F3" w:rsidRDefault="007F15CF" w:rsidP="00BE3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693" w:type="dxa"/>
          </w:tcPr>
          <w:p w:rsidR="007F15CF" w:rsidRPr="005256F3" w:rsidRDefault="007F15CF" w:rsidP="00B255B2">
            <w:pPr>
              <w:spacing w:after="0" w:line="240" w:lineRule="auto"/>
              <w:ind w:left="27" w:hanging="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музыкальных инструментов</w:t>
            </w:r>
          </w:p>
        </w:tc>
        <w:tc>
          <w:tcPr>
            <w:tcW w:w="1213" w:type="dxa"/>
          </w:tcPr>
          <w:p w:rsidR="007F15CF" w:rsidRPr="005256F3" w:rsidRDefault="007F15C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7F15CF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2038,5</w:t>
            </w:r>
          </w:p>
        </w:tc>
        <w:tc>
          <w:tcPr>
            <w:tcW w:w="1056" w:type="dxa"/>
          </w:tcPr>
          <w:p w:rsidR="007F15CF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089" w:type="dxa"/>
          </w:tcPr>
          <w:p w:rsidR="007F15CF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952,8</w:t>
            </w:r>
          </w:p>
        </w:tc>
        <w:tc>
          <w:tcPr>
            <w:tcW w:w="1037" w:type="dxa"/>
          </w:tcPr>
          <w:p w:rsidR="007F15CF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993,7</w:t>
            </w:r>
          </w:p>
        </w:tc>
        <w:tc>
          <w:tcPr>
            <w:tcW w:w="3117" w:type="dxa"/>
          </w:tcPr>
          <w:p w:rsidR="00BB0914" w:rsidRPr="005256F3" w:rsidRDefault="00BB0914" w:rsidP="00BB0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учреждений.</w:t>
            </w:r>
          </w:p>
          <w:p w:rsidR="007F15CF" w:rsidRPr="005256F3" w:rsidRDefault="00BB0914" w:rsidP="00067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 - </w:t>
            </w:r>
            <w:r w:rsidR="0042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7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шт. музыкальных инструментов</w:t>
            </w:r>
          </w:p>
        </w:tc>
        <w:tc>
          <w:tcPr>
            <w:tcW w:w="3846" w:type="dxa"/>
            <w:gridSpan w:val="2"/>
          </w:tcPr>
          <w:p w:rsidR="00BB0914" w:rsidRPr="005256F3" w:rsidRDefault="00BB0914" w:rsidP="00BB0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7F15CF" w:rsidRPr="005256F3" w:rsidRDefault="00BB0914" w:rsidP="00BB0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СКЦ МО Крымский район, ДШИ</w:t>
            </w:r>
          </w:p>
        </w:tc>
      </w:tr>
      <w:tr w:rsidR="00FD6FDE" w:rsidRPr="005256F3" w:rsidTr="00A12A72">
        <w:tc>
          <w:tcPr>
            <w:tcW w:w="4615" w:type="dxa"/>
            <w:gridSpan w:val="3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4.</w:t>
            </w:r>
          </w:p>
        </w:tc>
        <w:tc>
          <w:tcPr>
            <w:tcW w:w="1134" w:type="dxa"/>
          </w:tcPr>
          <w:p w:rsidR="00FD6FDE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7113,8</w:t>
            </w:r>
          </w:p>
        </w:tc>
        <w:tc>
          <w:tcPr>
            <w:tcW w:w="1056" w:type="dxa"/>
          </w:tcPr>
          <w:p w:rsidR="00FD6FDE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1025,8</w:t>
            </w:r>
          </w:p>
        </w:tc>
        <w:tc>
          <w:tcPr>
            <w:tcW w:w="1089" w:type="dxa"/>
          </w:tcPr>
          <w:p w:rsidR="00FD6FDE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2980,0</w:t>
            </w:r>
          </w:p>
        </w:tc>
        <w:tc>
          <w:tcPr>
            <w:tcW w:w="1037" w:type="dxa"/>
          </w:tcPr>
          <w:p w:rsidR="00FD6FDE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3108,0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c>
          <w:tcPr>
            <w:tcW w:w="15894" w:type="dxa"/>
            <w:gridSpan w:val="10"/>
          </w:tcPr>
          <w:p w:rsidR="00FD6FDE" w:rsidRPr="005256F3" w:rsidRDefault="00FD6FDE" w:rsidP="00B255B2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Ознаменование памятных дат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AF0451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6214,5</w:t>
            </w:r>
          </w:p>
        </w:tc>
        <w:tc>
          <w:tcPr>
            <w:tcW w:w="1056" w:type="dxa"/>
          </w:tcPr>
          <w:p w:rsidR="00FD6FDE" w:rsidRPr="005256F3" w:rsidRDefault="00AF0451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089" w:type="dxa"/>
          </w:tcPr>
          <w:p w:rsidR="00FD6FDE" w:rsidRPr="005256F3" w:rsidRDefault="00AF0451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2944,2</w:t>
            </w:r>
          </w:p>
        </w:tc>
        <w:tc>
          <w:tcPr>
            <w:tcW w:w="1037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3070,8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нравственных ценностей общества.</w:t>
            </w:r>
          </w:p>
          <w:p w:rsidR="00FD6FDE" w:rsidRPr="005256F3" w:rsidRDefault="00FD6FDE" w:rsidP="00BB0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– 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мероприятия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2018 году– 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2019 году – 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МРБ, ЦМТО УК, СКЦ МО Крымский район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693" w:type="dxa"/>
          </w:tcPr>
          <w:p w:rsidR="00FD6FDE" w:rsidRPr="005256F3" w:rsidRDefault="00FD6FDE" w:rsidP="00BB0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юбилейных мероприятий учреждений, 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чествования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заслуженных деятелей культуры и искусства  Крымского района.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560FE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308,3</w:t>
            </w:r>
          </w:p>
        </w:tc>
        <w:tc>
          <w:tcPr>
            <w:tcW w:w="1056" w:type="dxa"/>
          </w:tcPr>
          <w:p w:rsidR="00FD6FDE" w:rsidRPr="005256F3" w:rsidRDefault="00560FE8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89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037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142,1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кадрового потенциала.</w:t>
            </w:r>
          </w:p>
          <w:p w:rsidR="00FD6FDE" w:rsidRPr="005256F3" w:rsidRDefault="00FD6FDE" w:rsidP="00BB0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1 мероприятие, в 2018 году – 1 мероприятие, в 2019 году – 1 мероприятие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МРБ, ДШИ, СКЦ МО Крымский район, ЦМТО УК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оказании внимания ветеранам Великой Отечественной войны.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– 1 мероприятие, в 2018 году – 1 мероприятие, в 2019 году – 1 мероприятие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МРБ, ДШИ, СКЦ МО Крымский район, ЦМТО УК</w:t>
            </w:r>
          </w:p>
        </w:tc>
      </w:tr>
      <w:tr w:rsidR="00FD6FDE" w:rsidRPr="005256F3" w:rsidTr="00A12A72">
        <w:tc>
          <w:tcPr>
            <w:tcW w:w="4615" w:type="dxa"/>
            <w:gridSpan w:val="3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5.</w:t>
            </w:r>
          </w:p>
        </w:tc>
        <w:tc>
          <w:tcPr>
            <w:tcW w:w="1134" w:type="dxa"/>
          </w:tcPr>
          <w:p w:rsidR="00FD6FDE" w:rsidRPr="005256F3" w:rsidRDefault="00E3394D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6711,1</w:t>
            </w:r>
          </w:p>
        </w:tc>
        <w:tc>
          <w:tcPr>
            <w:tcW w:w="1056" w:type="dxa"/>
          </w:tcPr>
          <w:p w:rsidR="00FD6FDE" w:rsidRPr="005256F3" w:rsidRDefault="00E3394D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289,5</w:t>
            </w:r>
          </w:p>
        </w:tc>
        <w:tc>
          <w:tcPr>
            <w:tcW w:w="1089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3143,2</w:t>
            </w:r>
          </w:p>
        </w:tc>
        <w:tc>
          <w:tcPr>
            <w:tcW w:w="1037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3278,4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c>
          <w:tcPr>
            <w:tcW w:w="15894" w:type="dxa"/>
            <w:gridSpan w:val="10"/>
          </w:tcPr>
          <w:p w:rsidR="00FD6FDE" w:rsidRPr="005256F3" w:rsidRDefault="00FD6FDE" w:rsidP="00B255B2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старшего поколения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районного конкурса на лучшее клубное и библиотечное учреждение,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работающее с гражданами пожилого возраста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1134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056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089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37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гражданам пожилого возраста более широкого доступа к культурным ценностям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В 2017-2019 годах 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3 мероприятий  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Исполнитель – ЦМТО УК,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Крымская МРБ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районного смотра-конкурса самодеятельного художественного творчества «Не стареют душой ветераны»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8704B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89" w:type="dxa"/>
          </w:tcPr>
          <w:p w:rsidR="00FD6FDE" w:rsidRPr="005256F3" w:rsidRDefault="00FD6FDE" w:rsidP="008704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</w:t>
            </w:r>
            <w:r w:rsidR="008704BF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3117" w:type="dxa"/>
          </w:tcPr>
          <w:p w:rsidR="00FD6FDE" w:rsidRPr="005256F3" w:rsidRDefault="00FD6FDE" w:rsidP="00E339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2017-2019 годах проведение 3 мероприятий  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7F1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7F15CF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7F15C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роведение мероприятий, посвященных Дню пожилого человека. 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B903F6" w:rsidP="00122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056" w:type="dxa"/>
          </w:tcPr>
          <w:p w:rsidR="00FD6FDE" w:rsidRPr="005256F3" w:rsidRDefault="00B903F6" w:rsidP="00B90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89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037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3117" w:type="dxa"/>
          </w:tcPr>
          <w:p w:rsidR="00FD6FDE" w:rsidRPr="005256F3" w:rsidRDefault="00FD6FDE" w:rsidP="00BB0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– 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BB091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е, в 2018 году – 1 мероприятие, в 2019 году – 1 мероприятие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СКЦ МО Крымский район, Крымская МРБ, ЦМТО УК</w:t>
            </w:r>
          </w:p>
        </w:tc>
      </w:tr>
      <w:tr w:rsidR="00FD6FDE" w:rsidRPr="005256F3" w:rsidTr="00A12A72">
        <w:tc>
          <w:tcPr>
            <w:tcW w:w="4615" w:type="dxa"/>
            <w:gridSpan w:val="3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6.</w:t>
            </w:r>
          </w:p>
        </w:tc>
        <w:tc>
          <w:tcPr>
            <w:tcW w:w="1134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56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1089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037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c>
          <w:tcPr>
            <w:tcW w:w="15894" w:type="dxa"/>
            <w:gridSpan w:val="10"/>
          </w:tcPr>
          <w:p w:rsidR="00FD6FDE" w:rsidRPr="005256F3" w:rsidRDefault="00FD6FDE" w:rsidP="00B255B2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поддержка и реабилитационная помощь людям с ограниченными возможностями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фестиваль художественного творчества людей с ограниченными возможностями «Созвездие талантов»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жизни людей с ограниченными возможностями.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2017-2019 году – 3 мероприятия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УК, СКЦ МО Крымский район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BE3604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7.2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выставок художественного творчества людей с ограниченными возможностями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3117" w:type="dxa"/>
          </w:tcPr>
          <w:p w:rsidR="00FD6FDE" w:rsidRPr="005256F3" w:rsidRDefault="00FD6FDE" w:rsidP="004C1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2017-2019 годах – 3 мероприятия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УК, СКЦ МО Крымский район</w:t>
            </w:r>
          </w:p>
        </w:tc>
      </w:tr>
      <w:tr w:rsidR="00FD6FDE" w:rsidRPr="005256F3" w:rsidTr="00C35C8F">
        <w:trPr>
          <w:trHeight w:val="283"/>
        </w:trPr>
        <w:tc>
          <w:tcPr>
            <w:tcW w:w="4615" w:type="dxa"/>
            <w:gridSpan w:val="3"/>
          </w:tcPr>
          <w:p w:rsidR="00FD6FDE" w:rsidRPr="005256F3" w:rsidRDefault="00E3394D" w:rsidP="00E33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7.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198,1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c>
          <w:tcPr>
            <w:tcW w:w="15894" w:type="dxa"/>
            <w:gridSpan w:val="10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Проведение социально значимых мероприятий для социально незащищенной категории граждан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социально </w:t>
            </w:r>
            <w:r w:rsidR="00C35C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значимых мероприятий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056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89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37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3117" w:type="dxa"/>
          </w:tcPr>
          <w:p w:rsidR="00FD6FDE" w:rsidRPr="005256F3" w:rsidRDefault="00FD6FDE" w:rsidP="004C1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– 3 мероприятия, в 2018 году –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 мероприятия, в 2019 году – 3 мероприятия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Муниципальный заказчик – управление культуры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 Крымский район</w:t>
            </w:r>
          </w:p>
          <w:p w:rsidR="00FD6FDE" w:rsidRPr="005256F3" w:rsidRDefault="00FD6FDE" w:rsidP="004C1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СКЦ МО Крымский район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BE3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  <w:r w:rsidR="00BE3604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в рамках Всероссийского дня инвалидов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056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089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037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широкого доступа к культурным ценностям.</w:t>
            </w:r>
          </w:p>
          <w:p w:rsidR="00FD6FDE" w:rsidRPr="005256F3" w:rsidRDefault="00FD6FDE" w:rsidP="004C1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– 1 мероприятие, в 2018 году – 1 мероприятие, в 2019 году – 1 мероприятие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МРБ, СКЦ МО Крымский район, ЦМТО</w:t>
            </w:r>
          </w:p>
        </w:tc>
      </w:tr>
      <w:tr w:rsidR="00FD6FDE" w:rsidRPr="005256F3" w:rsidTr="00A12A72">
        <w:tc>
          <w:tcPr>
            <w:tcW w:w="4615" w:type="dxa"/>
            <w:gridSpan w:val="3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8.</w:t>
            </w:r>
          </w:p>
        </w:tc>
        <w:tc>
          <w:tcPr>
            <w:tcW w:w="1134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336,9</w:t>
            </w:r>
          </w:p>
        </w:tc>
        <w:tc>
          <w:tcPr>
            <w:tcW w:w="1056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089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037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c>
          <w:tcPr>
            <w:tcW w:w="15894" w:type="dxa"/>
            <w:gridSpan w:val="10"/>
          </w:tcPr>
          <w:p w:rsidR="00FD6FDE" w:rsidRPr="005256F3" w:rsidRDefault="00FD6FDE" w:rsidP="000C2D00">
            <w:pPr>
              <w:pStyle w:val="af3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библиотек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7F1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7F15CF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комплектования на условиях </w:t>
            </w:r>
            <w:proofErr w:type="spell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краевым бюджетом  актуальной справочной, учебной, отраслевой, краеведческой литературой, книгами для детей и юношества, методической литературой краеведческой направленности.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172,6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Удовлетворение читательских запросов, привлечение большего количества читателей.</w:t>
            </w:r>
          </w:p>
          <w:p w:rsidR="00FD6FDE" w:rsidRPr="005256F3" w:rsidRDefault="00FD6FDE" w:rsidP="004C1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– 1 комплект литературы, в 2018 году – 1 комплект литературы, в 2019 году – 1 комплект литературы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7F15C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9.2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гарантированной подписки на периодические издания.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1407,8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448,2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469,7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489,9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доступа читателей к информации, увеличение посещаемости библиотек.</w:t>
            </w:r>
          </w:p>
          <w:p w:rsidR="00FD6FDE" w:rsidRPr="005256F3" w:rsidRDefault="00FD6FDE" w:rsidP="004C1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– 555 комплектов, в 2018 году –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555 комплектов, в 2019 году – 555 комплектов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7F15C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9.3</w:t>
            </w:r>
            <w:r w:rsidR="00FD6FDE"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компьютеров и программного обеспечения 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FD6FDE" w:rsidP="001F0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056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089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037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мест доступа к информационным ресурсам.</w:t>
            </w:r>
          </w:p>
          <w:p w:rsidR="00FD6FDE" w:rsidRPr="005256F3" w:rsidRDefault="00FD6FDE" w:rsidP="00461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– 6 шт. программного обеспечения, 1 рабочая станция, в 2018 году – 6 шт. программного обеспечения, 1 рабочая станция, в 2019 году - 6 шт. программного обеспечения, 1 рабочая станция,</w:t>
            </w:r>
            <w:proofErr w:type="gramEnd"/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</w:t>
            </w:r>
          </w:p>
        </w:tc>
      </w:tr>
      <w:tr w:rsidR="00FD6FDE" w:rsidRPr="005256F3" w:rsidTr="00A12A72">
        <w:tc>
          <w:tcPr>
            <w:tcW w:w="4615" w:type="dxa"/>
            <w:gridSpan w:val="3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9.</w:t>
            </w:r>
          </w:p>
        </w:tc>
        <w:tc>
          <w:tcPr>
            <w:tcW w:w="1134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2226,9</w:t>
            </w:r>
          </w:p>
        </w:tc>
        <w:tc>
          <w:tcPr>
            <w:tcW w:w="1056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709,0</w:t>
            </w:r>
          </w:p>
        </w:tc>
        <w:tc>
          <w:tcPr>
            <w:tcW w:w="1089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037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774,9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FDE" w:rsidRPr="005256F3" w:rsidTr="00A12A72">
        <w:trPr>
          <w:gridAfter w:val="1"/>
          <w:wAfter w:w="19" w:type="dxa"/>
        </w:trPr>
        <w:tc>
          <w:tcPr>
            <w:tcW w:w="15875" w:type="dxa"/>
            <w:gridSpan w:val="9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Информационное обеспечение</w:t>
            </w:r>
          </w:p>
        </w:tc>
      </w:tr>
      <w:tr w:rsidR="00FD6FDE" w:rsidRPr="005256F3" w:rsidTr="00A12A72">
        <w:tc>
          <w:tcPr>
            <w:tcW w:w="709" w:type="dxa"/>
          </w:tcPr>
          <w:p w:rsidR="00FD6FDE" w:rsidRPr="005256F3" w:rsidRDefault="00FD6FDE" w:rsidP="00C35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="00C35C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Изготовление рекламной и полиграфической продукции (баннеры, афиши, буклеты, брошюры и др.)</w:t>
            </w:r>
          </w:p>
        </w:tc>
        <w:tc>
          <w:tcPr>
            <w:tcW w:w="1213" w:type="dxa"/>
          </w:tcPr>
          <w:p w:rsidR="00FD6FDE" w:rsidRPr="005256F3" w:rsidRDefault="00FD6FDE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FD6FDE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056" w:type="dxa"/>
          </w:tcPr>
          <w:p w:rsidR="00FD6FDE" w:rsidRPr="005256F3" w:rsidRDefault="00C35C8F" w:rsidP="00A57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089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364,3</w:t>
            </w:r>
          </w:p>
        </w:tc>
        <w:tc>
          <w:tcPr>
            <w:tcW w:w="1037" w:type="dxa"/>
          </w:tcPr>
          <w:p w:rsidR="00FD6FDE" w:rsidRPr="005256F3" w:rsidRDefault="00B903F6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379,9</w:t>
            </w:r>
          </w:p>
        </w:tc>
        <w:tc>
          <w:tcPr>
            <w:tcW w:w="3117" w:type="dxa"/>
          </w:tcPr>
          <w:p w:rsidR="00FD6FDE" w:rsidRPr="005256F3" w:rsidRDefault="00FD6FDE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деятельности учреждений культуры.</w:t>
            </w:r>
          </w:p>
          <w:p w:rsidR="00FD6FDE" w:rsidRPr="005256F3" w:rsidRDefault="00FD6FDE" w:rsidP="00591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– </w:t>
            </w:r>
            <w:r w:rsidR="00591C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457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шт. рекламной и полиграфической продукции, в 2018 году – </w:t>
            </w:r>
            <w:r w:rsidR="00591C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457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шт. рекламной и полиграфической продукции, в 2019 году – </w:t>
            </w:r>
            <w:r w:rsidR="00591C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457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шт. рекламной и полиграфической продукции</w:t>
            </w:r>
          </w:p>
        </w:tc>
        <w:tc>
          <w:tcPr>
            <w:tcW w:w="3846" w:type="dxa"/>
            <w:gridSpan w:val="2"/>
          </w:tcPr>
          <w:p w:rsidR="00FD6FDE" w:rsidRPr="005256F3" w:rsidRDefault="00FD6FDE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FD6FDE" w:rsidRPr="005256F3" w:rsidRDefault="00FD6FDE" w:rsidP="00461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МРБ, СКЦ МО Крымский район, ЦМТО УК</w:t>
            </w:r>
          </w:p>
        </w:tc>
      </w:tr>
      <w:tr w:rsidR="00C35C8F" w:rsidRPr="005256F3" w:rsidTr="00A12A72">
        <w:tc>
          <w:tcPr>
            <w:tcW w:w="4615" w:type="dxa"/>
            <w:gridSpan w:val="3"/>
          </w:tcPr>
          <w:p w:rsidR="00C35C8F" w:rsidRPr="005256F3" w:rsidRDefault="00C35C8F" w:rsidP="00591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разделу 10.</w:t>
            </w:r>
          </w:p>
        </w:tc>
        <w:tc>
          <w:tcPr>
            <w:tcW w:w="1134" w:type="dxa"/>
          </w:tcPr>
          <w:p w:rsidR="00C35C8F" w:rsidRPr="005256F3" w:rsidRDefault="00C35C8F" w:rsidP="00CA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056" w:type="dxa"/>
          </w:tcPr>
          <w:p w:rsidR="00C35C8F" w:rsidRPr="005256F3" w:rsidRDefault="00C35C8F" w:rsidP="00CA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089" w:type="dxa"/>
          </w:tcPr>
          <w:p w:rsidR="00C35C8F" w:rsidRPr="005256F3" w:rsidRDefault="00C35C8F" w:rsidP="00CA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364,3</w:t>
            </w:r>
          </w:p>
        </w:tc>
        <w:tc>
          <w:tcPr>
            <w:tcW w:w="1037" w:type="dxa"/>
          </w:tcPr>
          <w:p w:rsidR="00C35C8F" w:rsidRPr="005256F3" w:rsidRDefault="00C35C8F" w:rsidP="00CA4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379,9</w:t>
            </w:r>
          </w:p>
        </w:tc>
        <w:tc>
          <w:tcPr>
            <w:tcW w:w="3117" w:type="dxa"/>
          </w:tcPr>
          <w:p w:rsidR="00C35C8F" w:rsidRPr="005256F3" w:rsidRDefault="00C35C8F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C8F" w:rsidRPr="005256F3" w:rsidTr="00A12A72">
        <w:tc>
          <w:tcPr>
            <w:tcW w:w="15894" w:type="dxa"/>
            <w:gridSpan w:val="10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Кадровое обеспечение</w:t>
            </w:r>
          </w:p>
        </w:tc>
      </w:tr>
      <w:tr w:rsidR="00C35C8F" w:rsidRPr="005256F3" w:rsidTr="00A12A72">
        <w:tc>
          <w:tcPr>
            <w:tcW w:w="70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2693" w:type="dxa"/>
          </w:tcPr>
          <w:p w:rsidR="00C35C8F" w:rsidRPr="005256F3" w:rsidRDefault="00C35C8F" w:rsidP="00560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в  творческих лабораториях,   мастерских,   мастер-классах, курсах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повышения квалификации</w:t>
            </w:r>
          </w:p>
        </w:tc>
        <w:tc>
          <w:tcPr>
            <w:tcW w:w="1213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1134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366,6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03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3117" w:type="dxa"/>
          </w:tcPr>
          <w:p w:rsidR="00C35C8F" w:rsidRPr="005256F3" w:rsidRDefault="00C35C8F" w:rsidP="00560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Улучшение кадрового потенциала учреждений культуры. </w:t>
            </w: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 – ЦМТО УК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СКЦ МО Крымский район, Крымская МРБ,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ЦБ при УК</w:t>
            </w:r>
          </w:p>
        </w:tc>
      </w:tr>
      <w:tr w:rsidR="00C35C8F" w:rsidRPr="005256F3" w:rsidTr="00A12A72">
        <w:tc>
          <w:tcPr>
            <w:tcW w:w="4615" w:type="dxa"/>
            <w:gridSpan w:val="3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по разделу 11.</w:t>
            </w:r>
          </w:p>
        </w:tc>
        <w:tc>
          <w:tcPr>
            <w:tcW w:w="1134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366,6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037" w:type="dxa"/>
          </w:tcPr>
          <w:p w:rsidR="00C35C8F" w:rsidRPr="005256F3" w:rsidRDefault="00C35C8F" w:rsidP="00443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3117" w:type="dxa"/>
          </w:tcPr>
          <w:p w:rsidR="00C35C8F" w:rsidRPr="005256F3" w:rsidRDefault="00C35C8F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C8F" w:rsidRPr="005256F3" w:rsidTr="00A12A72">
        <w:tc>
          <w:tcPr>
            <w:tcW w:w="15894" w:type="dxa"/>
            <w:gridSpan w:val="10"/>
          </w:tcPr>
          <w:p w:rsidR="00C35C8F" w:rsidRPr="005256F3" w:rsidRDefault="00C35C8F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12.Техническое и технологическое оснащение, обеспечение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</w:tr>
      <w:tr w:rsidR="00C35C8F" w:rsidRPr="005256F3" w:rsidTr="00A12A72">
        <w:tc>
          <w:tcPr>
            <w:tcW w:w="709" w:type="dxa"/>
          </w:tcPr>
          <w:p w:rsidR="00C35C8F" w:rsidRPr="005256F3" w:rsidRDefault="00C35C8F" w:rsidP="00C35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</w:t>
            </w:r>
            <w:proofErr w:type="gram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дств  дл</w:t>
            </w:r>
            <w:proofErr w:type="gram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учреждений культуры.</w:t>
            </w:r>
          </w:p>
        </w:tc>
        <w:tc>
          <w:tcPr>
            <w:tcW w:w="1213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846,4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393,5</w:t>
            </w:r>
          </w:p>
        </w:tc>
        <w:tc>
          <w:tcPr>
            <w:tcW w:w="103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410,4</w:t>
            </w:r>
          </w:p>
        </w:tc>
        <w:tc>
          <w:tcPr>
            <w:tcW w:w="3117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Улучшение технологической оснащенности учреждений культуры.</w:t>
            </w:r>
          </w:p>
          <w:p w:rsidR="00C35C8F" w:rsidRPr="005256F3" w:rsidRDefault="00C35C8F" w:rsidP="00591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– </w:t>
            </w:r>
            <w:r w:rsidR="00591C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ед. технических средств, в 2018 год</w:t>
            </w:r>
            <w:r w:rsidR="00591C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– 6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ед. технических средств, в 2019 году – </w:t>
            </w:r>
            <w:r w:rsidR="00591C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ед. технических средств</w:t>
            </w: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СКЦ МО Крымский район, Крымская МРБ, ЦМТО УК, ДШИ</w:t>
            </w:r>
          </w:p>
        </w:tc>
      </w:tr>
      <w:tr w:rsidR="00C35C8F" w:rsidRPr="005256F3" w:rsidTr="00A12A72">
        <w:tc>
          <w:tcPr>
            <w:tcW w:w="709" w:type="dxa"/>
          </w:tcPr>
          <w:p w:rsidR="00C35C8F" w:rsidRPr="005256F3" w:rsidRDefault="00C35C8F" w:rsidP="00BE3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1213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2135,8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712,6</w:t>
            </w:r>
          </w:p>
        </w:tc>
        <w:tc>
          <w:tcPr>
            <w:tcW w:w="103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3117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безопасности учреждений культуры.</w:t>
            </w:r>
          </w:p>
          <w:p w:rsidR="00C35C8F" w:rsidRPr="005256F3" w:rsidRDefault="00C35C8F" w:rsidP="000E13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2017 году -  3 </w:t>
            </w:r>
            <w:proofErr w:type="spell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</w:t>
            </w:r>
            <w:proofErr w:type="spell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., в 2018 году – 3 </w:t>
            </w:r>
            <w:proofErr w:type="spell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</w:t>
            </w:r>
            <w:proofErr w:type="spell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., в 2019 году – 3 </w:t>
            </w:r>
            <w:proofErr w:type="spell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</w:t>
            </w:r>
            <w:proofErr w:type="spell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МРБ, ДШИ, СКЦ МО Крымский район</w:t>
            </w:r>
          </w:p>
        </w:tc>
      </w:tr>
      <w:tr w:rsidR="00C35C8F" w:rsidRPr="005256F3" w:rsidTr="00A12A72">
        <w:tc>
          <w:tcPr>
            <w:tcW w:w="709" w:type="dxa"/>
          </w:tcPr>
          <w:p w:rsidR="00C35C8F" w:rsidRPr="005256F3" w:rsidRDefault="00C35C8F" w:rsidP="00C35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учреждений культуры</w:t>
            </w:r>
          </w:p>
        </w:tc>
        <w:tc>
          <w:tcPr>
            <w:tcW w:w="1213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555,9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427,6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03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3117" w:type="dxa"/>
          </w:tcPr>
          <w:p w:rsidR="00C35C8F" w:rsidRPr="005256F3" w:rsidRDefault="00C35C8F" w:rsidP="00461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пожарной безопасности учреждений культуры. В 2017 году -  </w:t>
            </w:r>
            <w:r w:rsidR="000A1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</w:t>
            </w:r>
            <w:proofErr w:type="spell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., в 2018 году – </w:t>
            </w:r>
            <w:r w:rsidR="000A1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="000A1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</w:t>
            </w:r>
            <w:proofErr w:type="spellEnd"/>
            <w:r w:rsidR="000A1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., в 2019 году – 2</w:t>
            </w: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</w:t>
            </w:r>
            <w:proofErr w:type="spell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35C8F" w:rsidRPr="005256F3" w:rsidRDefault="00C35C8F" w:rsidP="00CD4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C35C8F" w:rsidRPr="005256F3" w:rsidRDefault="00C35C8F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СКЦ МО Крымский район, Крымская МРБ, ДШИ</w:t>
            </w:r>
          </w:p>
        </w:tc>
      </w:tr>
      <w:tr w:rsidR="00C35C8F" w:rsidRPr="005256F3" w:rsidTr="00A12A72">
        <w:tc>
          <w:tcPr>
            <w:tcW w:w="709" w:type="dxa"/>
          </w:tcPr>
          <w:p w:rsidR="00C35C8F" w:rsidRPr="005256F3" w:rsidRDefault="00C35C8F" w:rsidP="00BE3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12.4.</w:t>
            </w:r>
          </w:p>
        </w:tc>
        <w:tc>
          <w:tcPr>
            <w:tcW w:w="2693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ремонт оборудования</w:t>
            </w:r>
          </w:p>
        </w:tc>
        <w:tc>
          <w:tcPr>
            <w:tcW w:w="1213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17" w:type="dxa"/>
          </w:tcPr>
          <w:p w:rsidR="00C35C8F" w:rsidRPr="005256F3" w:rsidRDefault="00C35C8F" w:rsidP="00461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3846" w:type="dxa"/>
            <w:gridSpan w:val="2"/>
          </w:tcPr>
          <w:p w:rsidR="00C35C8F" w:rsidRPr="005256F3" w:rsidRDefault="00C35C8F" w:rsidP="00630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C35C8F" w:rsidRPr="005256F3" w:rsidRDefault="00C35C8F" w:rsidP="00630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СКЦ МО Крымский район, Крымская МРБ, ДШИ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ЦМТО УК</w:t>
            </w:r>
          </w:p>
        </w:tc>
      </w:tr>
      <w:tr w:rsidR="00C35C8F" w:rsidRPr="005256F3" w:rsidTr="00A12A72">
        <w:tc>
          <w:tcPr>
            <w:tcW w:w="4615" w:type="dxa"/>
            <w:gridSpan w:val="3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разделу 12.</w:t>
            </w:r>
          </w:p>
        </w:tc>
        <w:tc>
          <w:tcPr>
            <w:tcW w:w="1134" w:type="dxa"/>
          </w:tcPr>
          <w:p w:rsidR="00C35C8F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4374,8</w:t>
            </w:r>
          </w:p>
        </w:tc>
        <w:tc>
          <w:tcPr>
            <w:tcW w:w="1056" w:type="dxa"/>
          </w:tcPr>
          <w:p w:rsidR="00C35C8F" w:rsidRPr="005256F3" w:rsidRDefault="00986292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1986,8</w:t>
            </w:r>
          </w:p>
        </w:tc>
        <w:tc>
          <w:tcPr>
            <w:tcW w:w="1089" w:type="dxa"/>
          </w:tcPr>
          <w:p w:rsidR="00C35C8F" w:rsidRPr="005256F3" w:rsidRDefault="000A16EB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037" w:type="dxa"/>
          </w:tcPr>
          <w:p w:rsidR="00C35C8F" w:rsidRPr="005256F3" w:rsidRDefault="000A16EB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1219,1</w:t>
            </w:r>
          </w:p>
        </w:tc>
        <w:tc>
          <w:tcPr>
            <w:tcW w:w="3117" w:type="dxa"/>
          </w:tcPr>
          <w:p w:rsidR="00C35C8F" w:rsidRPr="005256F3" w:rsidRDefault="00C35C8F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C8F" w:rsidRPr="005256F3" w:rsidTr="00A12A72">
        <w:tc>
          <w:tcPr>
            <w:tcW w:w="15894" w:type="dxa"/>
            <w:gridSpan w:val="10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 Охрана труда и техника безопасности</w:t>
            </w:r>
          </w:p>
        </w:tc>
      </w:tr>
      <w:tr w:rsidR="00C35C8F" w:rsidRPr="005256F3" w:rsidTr="00A12A72">
        <w:tc>
          <w:tcPr>
            <w:tcW w:w="709" w:type="dxa"/>
          </w:tcPr>
          <w:p w:rsidR="00C35C8F" w:rsidRPr="005256F3" w:rsidRDefault="00C35C8F" w:rsidP="007F1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13.1.</w:t>
            </w:r>
          </w:p>
        </w:tc>
        <w:tc>
          <w:tcPr>
            <w:tcW w:w="2693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районных смотров и конкурсов на лучшую постановку работы и лучший уголок (кабинет) по охране труда и технике безопасности в учреждениях культуры.</w:t>
            </w:r>
          </w:p>
        </w:tc>
        <w:tc>
          <w:tcPr>
            <w:tcW w:w="1213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3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3117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безопасности работников учреждений культуры. В 2017-2019 годах – 3 мероприятия</w:t>
            </w: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ЦМТО УК</w:t>
            </w:r>
          </w:p>
        </w:tc>
      </w:tr>
      <w:tr w:rsidR="00C35C8F" w:rsidRPr="005256F3" w:rsidTr="00A12A72">
        <w:tc>
          <w:tcPr>
            <w:tcW w:w="709" w:type="dxa"/>
          </w:tcPr>
          <w:p w:rsidR="00C35C8F" w:rsidRPr="005256F3" w:rsidRDefault="00C35C8F" w:rsidP="007F1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13.2.</w:t>
            </w:r>
          </w:p>
        </w:tc>
        <w:tc>
          <w:tcPr>
            <w:tcW w:w="2693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работников спецодеждой, </w:t>
            </w:r>
            <w:proofErr w:type="spell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спецобувью</w:t>
            </w:r>
            <w:proofErr w:type="spell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другими средствами </w:t>
            </w:r>
            <w:proofErr w:type="gramStart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СИЗ</w:t>
            </w:r>
            <w:proofErr w:type="gramEnd"/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3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03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3117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безопасности работников учреждений культуры.</w:t>
            </w:r>
          </w:p>
          <w:p w:rsidR="00C35C8F" w:rsidRPr="005256F3" w:rsidRDefault="00C35C8F" w:rsidP="00304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– 153 шт., в 2018 году – 153 шт., в 2019 году – 153 шт.</w:t>
            </w: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МРБ, ДШИ, СКЦ МО Крымский район, ЦМТО УК</w:t>
            </w:r>
          </w:p>
        </w:tc>
      </w:tr>
      <w:tr w:rsidR="00C35C8F" w:rsidRPr="005256F3" w:rsidTr="00A12A72">
        <w:tc>
          <w:tcPr>
            <w:tcW w:w="709" w:type="dxa"/>
          </w:tcPr>
          <w:p w:rsidR="00C35C8F" w:rsidRPr="005256F3" w:rsidRDefault="00C35C8F" w:rsidP="007F1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13.3.</w:t>
            </w:r>
          </w:p>
        </w:tc>
        <w:tc>
          <w:tcPr>
            <w:tcW w:w="2693" w:type="dxa"/>
          </w:tcPr>
          <w:p w:rsidR="00C35C8F" w:rsidRPr="005256F3" w:rsidRDefault="00C35C8F" w:rsidP="00B25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технической документации</w:t>
            </w:r>
          </w:p>
        </w:tc>
        <w:tc>
          <w:tcPr>
            <w:tcW w:w="1213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1369,4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436,0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456,9</w:t>
            </w:r>
          </w:p>
        </w:tc>
        <w:tc>
          <w:tcPr>
            <w:tcW w:w="103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476,5</w:t>
            </w:r>
          </w:p>
        </w:tc>
        <w:tc>
          <w:tcPr>
            <w:tcW w:w="3117" w:type="dxa"/>
          </w:tcPr>
          <w:p w:rsidR="00C35C8F" w:rsidRPr="005256F3" w:rsidRDefault="00C35C8F" w:rsidP="00525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безопасности работников учреждений культуры. В 2017 году – 2 ед.</w:t>
            </w:r>
          </w:p>
        </w:tc>
        <w:tc>
          <w:tcPr>
            <w:tcW w:w="3846" w:type="dxa"/>
            <w:gridSpan w:val="2"/>
          </w:tcPr>
          <w:p w:rsidR="00C35C8F" w:rsidRPr="005256F3" w:rsidRDefault="00C35C8F" w:rsidP="00C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заказчик – управление культуры администрации муниципального образования Крымский район</w:t>
            </w:r>
          </w:p>
          <w:p w:rsidR="00C35C8F" w:rsidRPr="005256F3" w:rsidRDefault="00C35C8F" w:rsidP="00C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 – Крымская МРБ, ДШИ, СКЦ МО Крымский район, ЦМТО УК</w:t>
            </w:r>
          </w:p>
        </w:tc>
      </w:tr>
      <w:tr w:rsidR="00C35C8F" w:rsidRPr="005256F3" w:rsidTr="00A12A72">
        <w:tc>
          <w:tcPr>
            <w:tcW w:w="4615" w:type="dxa"/>
            <w:gridSpan w:val="3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 13.</w:t>
            </w:r>
          </w:p>
        </w:tc>
        <w:tc>
          <w:tcPr>
            <w:tcW w:w="1134" w:type="dxa"/>
          </w:tcPr>
          <w:p w:rsidR="00C35C8F" w:rsidRPr="005256F3" w:rsidRDefault="00C35C8F" w:rsidP="00B90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1481,3</w:t>
            </w:r>
          </w:p>
        </w:tc>
        <w:tc>
          <w:tcPr>
            <w:tcW w:w="1056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471,7</w:t>
            </w:r>
          </w:p>
        </w:tc>
        <w:tc>
          <w:tcPr>
            <w:tcW w:w="1089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494,2</w:t>
            </w:r>
          </w:p>
        </w:tc>
        <w:tc>
          <w:tcPr>
            <w:tcW w:w="103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3117" w:type="dxa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C8F" w:rsidRPr="005256F3" w:rsidTr="00A12A72">
        <w:tc>
          <w:tcPr>
            <w:tcW w:w="4615" w:type="dxa"/>
            <w:gridSpan w:val="3"/>
          </w:tcPr>
          <w:p w:rsidR="00C35C8F" w:rsidRPr="005256F3" w:rsidRDefault="00C35C8F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56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134" w:type="dxa"/>
          </w:tcPr>
          <w:p w:rsidR="00C35C8F" w:rsidRPr="005256F3" w:rsidRDefault="000A16EB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33739,0</w:t>
            </w:r>
          </w:p>
        </w:tc>
        <w:tc>
          <w:tcPr>
            <w:tcW w:w="1056" w:type="dxa"/>
          </w:tcPr>
          <w:p w:rsidR="00C35C8F" w:rsidRPr="005256F3" w:rsidRDefault="000A16EB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6489,8</w:t>
            </w:r>
          </w:p>
        </w:tc>
        <w:tc>
          <w:tcPr>
            <w:tcW w:w="1089" w:type="dxa"/>
          </w:tcPr>
          <w:p w:rsidR="00C35C8F" w:rsidRPr="005256F3" w:rsidRDefault="000A16EB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13342,3</w:t>
            </w:r>
          </w:p>
        </w:tc>
        <w:tc>
          <w:tcPr>
            <w:tcW w:w="1037" w:type="dxa"/>
          </w:tcPr>
          <w:p w:rsidR="00C35C8F" w:rsidRPr="005256F3" w:rsidRDefault="000A16EB" w:rsidP="00B25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13906,9</w:t>
            </w:r>
          </w:p>
        </w:tc>
        <w:tc>
          <w:tcPr>
            <w:tcW w:w="3117" w:type="dxa"/>
          </w:tcPr>
          <w:p w:rsidR="00C35C8F" w:rsidRPr="005256F3" w:rsidRDefault="00C35C8F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gridSpan w:val="2"/>
          </w:tcPr>
          <w:p w:rsidR="00C35C8F" w:rsidRPr="005256F3" w:rsidRDefault="00C35C8F" w:rsidP="00B25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FDE" w:rsidRPr="003044E1" w:rsidRDefault="00FD6FDE" w:rsidP="00B255B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Обоснование ресурсного обеспечения подпрограммы</w:t>
      </w: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Ежегодное финансирование мероприятий подпрограммы производится из бюджета муниципального образования Крымский район в соответствии с объемами финансирования, установленными при утверждении бюджета на соответствующий год.</w:t>
      </w:r>
    </w:p>
    <w:p w:rsidR="00FD6FDE" w:rsidRPr="005256F3" w:rsidRDefault="00FD6FDE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56F3">
        <w:rPr>
          <w:rFonts w:ascii="Times New Roman" w:hAnsi="Times New Roman" w:cs="Times New Roman"/>
          <w:sz w:val="24"/>
          <w:szCs w:val="24"/>
          <w:lang w:eastAsia="ru-RU"/>
        </w:rPr>
        <w:t xml:space="preserve">Общий объем финансирования подпрограммы на 2017 – 2019 годы составляет  </w:t>
      </w:r>
      <w:r w:rsidR="000A16EB">
        <w:rPr>
          <w:rFonts w:ascii="Times New Roman" w:hAnsi="Times New Roman" w:cs="Times New Roman"/>
          <w:sz w:val="24"/>
          <w:szCs w:val="24"/>
          <w:lang w:eastAsia="ru-RU"/>
        </w:rPr>
        <w:t>33739,0</w:t>
      </w:r>
      <w:r w:rsidR="00D3125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256F3">
        <w:rPr>
          <w:rFonts w:ascii="Times New Roman" w:hAnsi="Times New Roman" w:cs="Times New Roman"/>
          <w:sz w:val="24"/>
          <w:szCs w:val="24"/>
          <w:lang w:eastAsia="ru-RU"/>
        </w:rPr>
        <w:t xml:space="preserve">тысяч рублей, в том числе </w:t>
      </w:r>
      <w:proofErr w:type="gramStart"/>
      <w:r w:rsidRPr="005256F3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256F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D6FDE" w:rsidRPr="005256F3" w:rsidRDefault="00FD6FDE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56F3">
        <w:rPr>
          <w:rFonts w:ascii="Times New Roman" w:hAnsi="Times New Roman" w:cs="Times New Roman"/>
          <w:sz w:val="24"/>
          <w:szCs w:val="24"/>
          <w:lang w:eastAsia="ru-RU"/>
        </w:rPr>
        <w:t xml:space="preserve">2017 год –  </w:t>
      </w:r>
      <w:r w:rsidR="000A16EB">
        <w:rPr>
          <w:rFonts w:ascii="Times New Roman" w:hAnsi="Times New Roman" w:cs="Times New Roman"/>
          <w:sz w:val="24"/>
          <w:szCs w:val="24"/>
          <w:lang w:eastAsia="ru-RU"/>
        </w:rPr>
        <w:t>6489,8</w:t>
      </w:r>
      <w:r w:rsidRPr="005256F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рублей,</w:t>
      </w:r>
    </w:p>
    <w:p w:rsidR="00FD6FDE" w:rsidRPr="005256F3" w:rsidRDefault="00DF323A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56F3">
        <w:rPr>
          <w:rFonts w:ascii="Times New Roman" w:hAnsi="Times New Roman" w:cs="Times New Roman"/>
          <w:sz w:val="24"/>
          <w:szCs w:val="24"/>
          <w:lang w:eastAsia="ru-RU"/>
        </w:rPr>
        <w:t xml:space="preserve">2018 год –   </w:t>
      </w:r>
      <w:r w:rsidR="000A16EB">
        <w:rPr>
          <w:rFonts w:ascii="Times New Roman" w:hAnsi="Times New Roman" w:cs="Times New Roman"/>
          <w:sz w:val="24"/>
          <w:szCs w:val="24"/>
          <w:lang w:eastAsia="ru-RU"/>
        </w:rPr>
        <w:t>13342,3</w:t>
      </w:r>
      <w:r w:rsidR="00FD6FDE" w:rsidRPr="005256F3">
        <w:rPr>
          <w:rFonts w:ascii="Times New Roman" w:hAnsi="Times New Roman" w:cs="Times New Roman"/>
          <w:sz w:val="24"/>
          <w:szCs w:val="24"/>
          <w:lang w:eastAsia="ru-RU"/>
        </w:rPr>
        <w:t xml:space="preserve"> тысячи рублей, </w:t>
      </w:r>
    </w:p>
    <w:p w:rsidR="00FD6FDE" w:rsidRPr="005256F3" w:rsidRDefault="00557C98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2019 год –   </w:t>
      </w:r>
      <w:r w:rsidR="000A16EB">
        <w:rPr>
          <w:rFonts w:ascii="Times New Roman" w:hAnsi="Times New Roman" w:cs="Times New Roman"/>
          <w:sz w:val="24"/>
          <w:szCs w:val="24"/>
          <w:lang w:eastAsia="ru-RU"/>
        </w:rPr>
        <w:t>13906,9</w:t>
      </w:r>
      <w:r w:rsidR="00FD6FDE" w:rsidRPr="005256F3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 </w:t>
      </w:r>
    </w:p>
    <w:p w:rsidR="00FD6FDE" w:rsidRDefault="00FD6FDE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рассчитаны на основании предварительных смет расходов на проведение мероприятий подпрограммы.</w:t>
      </w:r>
    </w:p>
    <w:p w:rsidR="005256F3" w:rsidRPr="003044E1" w:rsidRDefault="005256F3" w:rsidP="00B25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FDE" w:rsidRPr="003044E1" w:rsidRDefault="00FD6FDE" w:rsidP="00B255B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Критерии выполнения подпрограммы с указанием целевых показателей подпрограммы с расшифровкой плановых значений по годам ее реализации</w:t>
      </w:r>
    </w:p>
    <w:tbl>
      <w:tblPr>
        <w:tblW w:w="15581" w:type="dxa"/>
        <w:tblInd w:w="108" w:type="dxa"/>
        <w:tblLook w:val="00A0" w:firstRow="1" w:lastRow="0" w:firstColumn="1" w:lastColumn="0" w:noHBand="0" w:noVBand="0"/>
      </w:tblPr>
      <w:tblGrid>
        <w:gridCol w:w="540"/>
        <w:gridCol w:w="3288"/>
        <w:gridCol w:w="744"/>
        <w:gridCol w:w="1095"/>
        <w:gridCol w:w="1126"/>
        <w:gridCol w:w="1063"/>
        <w:gridCol w:w="1126"/>
        <w:gridCol w:w="1079"/>
        <w:gridCol w:w="1126"/>
        <w:gridCol w:w="1063"/>
        <w:gridCol w:w="1126"/>
        <w:gridCol w:w="1079"/>
        <w:gridCol w:w="1126"/>
      </w:tblGrid>
      <w:tr w:rsidR="00BC2420" w:rsidRPr="00D7307C" w:rsidTr="00591CB5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Default="00BC2420" w:rsidP="00D7307C">
            <w:pPr>
              <w:pStyle w:val="af"/>
            </w:pPr>
          </w:p>
          <w:p w:rsidR="00B47FDC" w:rsidRPr="00D7307C" w:rsidRDefault="00B47FDC" w:rsidP="00D7307C">
            <w:pPr>
              <w:pStyle w:val="af"/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420" w:rsidRPr="00D7307C" w:rsidRDefault="00BC2420" w:rsidP="00D7307C">
            <w:pPr>
              <w:pStyle w:val="af"/>
            </w:pPr>
          </w:p>
        </w:tc>
      </w:tr>
      <w:tr w:rsidR="00BC2420" w:rsidRPr="00D7307C" w:rsidTr="00591CB5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№</w:t>
            </w:r>
            <w:r w:rsidRPr="00D7307C">
              <w:br/>
            </w:r>
            <w:proofErr w:type="gramStart"/>
            <w:r w:rsidRPr="00D7307C">
              <w:t>п</w:t>
            </w:r>
            <w:proofErr w:type="gramEnd"/>
            <w:r w:rsidRPr="00D7307C">
              <w:t>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2420" w:rsidRPr="00D7307C" w:rsidRDefault="00BC2420" w:rsidP="00264C53">
            <w:pPr>
              <w:pStyle w:val="af"/>
              <w:jc w:val="center"/>
            </w:pPr>
            <w:r w:rsidRPr="00D7307C">
              <w:t>Показатель</w:t>
            </w:r>
            <w:r w:rsidRPr="00D7307C">
              <w:br/>
              <w:t>(индикатор)</w:t>
            </w:r>
            <w:r w:rsidRPr="00D7307C">
              <w:br/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2420" w:rsidRPr="00D7307C" w:rsidRDefault="00BC2420" w:rsidP="00670063">
            <w:pPr>
              <w:pStyle w:val="af"/>
              <w:jc w:val="center"/>
            </w:pPr>
            <w:r w:rsidRPr="00D7307C">
              <w:t>Ед.</w:t>
            </w:r>
            <w:r w:rsidRPr="00D7307C">
              <w:br/>
              <w:t>изм.</w:t>
            </w:r>
          </w:p>
        </w:tc>
        <w:tc>
          <w:tcPr>
            <w:tcW w:w="110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Значения показателей</w:t>
            </w:r>
          </w:p>
        </w:tc>
      </w:tr>
      <w:tr w:rsidR="00BC2420" w:rsidRPr="00D7307C" w:rsidTr="00591CB5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420" w:rsidRPr="00D7307C" w:rsidRDefault="00BC2420" w:rsidP="00263A3B">
            <w:pPr>
              <w:pStyle w:val="af"/>
              <w:jc w:val="center"/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420" w:rsidRPr="00D7307C" w:rsidRDefault="00BC2420" w:rsidP="00263A3B">
            <w:pPr>
              <w:pStyle w:val="af"/>
              <w:jc w:val="center"/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420" w:rsidRPr="00D7307C" w:rsidRDefault="00BC2420" w:rsidP="00670063">
            <w:pPr>
              <w:pStyle w:val="af"/>
              <w:jc w:val="center"/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C2420" w:rsidRDefault="00BC2420" w:rsidP="00263A3B">
            <w:pPr>
              <w:pStyle w:val="af"/>
              <w:jc w:val="center"/>
            </w:pPr>
            <w:r w:rsidRPr="00D7307C">
              <w:t>отчетный год</w:t>
            </w:r>
          </w:p>
          <w:p w:rsidR="00264C53" w:rsidRPr="00D7307C" w:rsidRDefault="00264C53" w:rsidP="00263A3B">
            <w:pPr>
              <w:pStyle w:val="af"/>
              <w:jc w:val="center"/>
            </w:pPr>
            <w:r>
              <w:t>2015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C2420" w:rsidRDefault="00BC2420" w:rsidP="00263A3B">
            <w:pPr>
              <w:pStyle w:val="af"/>
              <w:jc w:val="center"/>
            </w:pPr>
            <w:r w:rsidRPr="00D7307C">
              <w:t>текущий год</w:t>
            </w:r>
          </w:p>
          <w:p w:rsidR="00264C53" w:rsidRPr="00D7307C" w:rsidRDefault="00264C53" w:rsidP="00263A3B">
            <w:pPr>
              <w:pStyle w:val="af"/>
              <w:jc w:val="center"/>
            </w:pPr>
            <w:r>
              <w:t>2016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C2420" w:rsidRDefault="00BC2420" w:rsidP="00263A3B">
            <w:pPr>
              <w:pStyle w:val="af"/>
              <w:jc w:val="center"/>
            </w:pPr>
            <w:r w:rsidRPr="00D7307C">
              <w:t>очередной год</w:t>
            </w:r>
          </w:p>
          <w:p w:rsidR="00264C53" w:rsidRPr="00D7307C" w:rsidRDefault="00264C53" w:rsidP="00263A3B">
            <w:pPr>
              <w:pStyle w:val="af"/>
              <w:jc w:val="center"/>
            </w:pPr>
            <w:r>
              <w:t>2017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C2420" w:rsidRDefault="00BC2420" w:rsidP="00263A3B">
            <w:pPr>
              <w:pStyle w:val="af"/>
              <w:jc w:val="center"/>
            </w:pPr>
            <w:r w:rsidRPr="00D7307C">
              <w:t>первый год планового периода</w:t>
            </w:r>
          </w:p>
          <w:p w:rsidR="00264C53" w:rsidRPr="00D7307C" w:rsidRDefault="00264C53" w:rsidP="00263A3B">
            <w:pPr>
              <w:pStyle w:val="af"/>
              <w:jc w:val="center"/>
            </w:pPr>
            <w:r>
              <w:t>2018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C2420" w:rsidRDefault="00BC2420" w:rsidP="00263A3B">
            <w:pPr>
              <w:pStyle w:val="af"/>
              <w:jc w:val="center"/>
            </w:pPr>
            <w:r w:rsidRPr="00D7307C">
              <w:t>второй год планового периода</w:t>
            </w:r>
          </w:p>
          <w:p w:rsidR="00264C53" w:rsidRPr="00D7307C" w:rsidRDefault="00264C53" w:rsidP="00263A3B">
            <w:pPr>
              <w:pStyle w:val="af"/>
              <w:jc w:val="center"/>
            </w:pPr>
            <w:r>
              <w:t>2019</w:t>
            </w:r>
          </w:p>
        </w:tc>
      </w:tr>
      <w:tr w:rsidR="00BC2420" w:rsidRPr="00D7307C" w:rsidTr="00591CB5">
        <w:trPr>
          <w:trHeight w:val="9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420" w:rsidRPr="00D7307C" w:rsidRDefault="00BC2420" w:rsidP="00263A3B">
            <w:pPr>
              <w:pStyle w:val="af"/>
              <w:jc w:val="center"/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420" w:rsidRPr="00D7307C" w:rsidRDefault="00BC2420" w:rsidP="00263A3B">
            <w:pPr>
              <w:pStyle w:val="af"/>
              <w:jc w:val="center"/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420" w:rsidRPr="00D7307C" w:rsidRDefault="00BC2420" w:rsidP="00670063">
            <w:pPr>
              <w:pStyle w:val="af"/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с учетом доп. средств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с учетом доп. средств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с учетом доп. средств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с учетом доп. средств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420" w:rsidRPr="00D7307C" w:rsidRDefault="00BC2420" w:rsidP="00263A3B">
            <w:pPr>
              <w:pStyle w:val="af"/>
              <w:jc w:val="center"/>
            </w:pPr>
            <w:r w:rsidRPr="00D7307C">
              <w:t>с учетом доп. средств</w:t>
            </w:r>
          </w:p>
        </w:tc>
      </w:tr>
      <w:tr w:rsidR="00BC2420" w:rsidRPr="00D7307C" w:rsidTr="00591CB5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420" w:rsidRPr="00D7307C" w:rsidRDefault="00BC2420" w:rsidP="00A12A72">
            <w:pPr>
              <w:pStyle w:val="af"/>
              <w:jc w:val="center"/>
            </w:pPr>
            <w:r w:rsidRPr="00D7307C">
              <w:t>13</w:t>
            </w:r>
          </w:p>
        </w:tc>
      </w:tr>
      <w:tr w:rsidR="00D7307C" w:rsidRPr="00D7307C" w:rsidTr="00591CB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4F3C50" w:rsidP="00670063">
            <w:pPr>
              <w:pStyle w:val="af"/>
              <w:jc w:val="center"/>
            </w:pPr>
            <w:r>
              <w:t>1</w:t>
            </w:r>
            <w:r w:rsidR="00D7307C" w:rsidRPr="00D7307C">
              <w:t>.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07C" w:rsidRPr="00D7307C" w:rsidRDefault="00D7307C" w:rsidP="00D7307C">
            <w:pPr>
              <w:pStyle w:val="af"/>
            </w:pPr>
            <w:r w:rsidRPr="00D7307C">
              <w:t>Количество экземпляров библиотечного фонда общедоступных библиотек в расчете на 1000 человек населения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07C" w:rsidRPr="00D7307C" w:rsidRDefault="00D7307C" w:rsidP="00670063">
            <w:pPr>
              <w:pStyle w:val="af"/>
              <w:jc w:val="center"/>
            </w:pPr>
            <w:r w:rsidRPr="00D7307C">
              <w:t>экз.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3 992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3 995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4 000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4 000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4 000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</w:tr>
      <w:tr w:rsidR="00D7307C" w:rsidRPr="00D7307C" w:rsidTr="00591CB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4F3C50" w:rsidP="00670063">
            <w:pPr>
              <w:pStyle w:val="af"/>
              <w:jc w:val="center"/>
            </w:pPr>
            <w:r>
              <w:t>2</w:t>
            </w:r>
            <w:r w:rsidR="00D7307C" w:rsidRPr="00D7307C">
              <w:t>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C" w:rsidRDefault="00D7307C" w:rsidP="00D7307C">
            <w:pPr>
              <w:pStyle w:val="af"/>
            </w:pPr>
            <w:r w:rsidRPr="00D7307C">
              <w:t>Количество смотров, конкурсов, фестивалей самодеятельного художественного творчества</w:t>
            </w:r>
          </w:p>
          <w:p w:rsidR="00591CB5" w:rsidRPr="00D7307C" w:rsidRDefault="00591CB5" w:rsidP="00D7307C">
            <w:pPr>
              <w:pStyle w:val="af"/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C" w:rsidRPr="00D7307C" w:rsidRDefault="00D7307C" w:rsidP="00670063">
            <w:pPr>
              <w:pStyle w:val="af"/>
              <w:jc w:val="center"/>
            </w:pPr>
            <w:r w:rsidRPr="00D7307C">
              <w:t>ед.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11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0A16EB" w:rsidP="000E6289">
            <w:pPr>
              <w:pStyle w:val="af"/>
              <w:jc w:val="center"/>
            </w:pPr>
            <w:r>
              <w:t>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0A16EB" w:rsidP="000A16EB">
            <w:pPr>
              <w:pStyle w:val="af"/>
              <w:jc w:val="center"/>
            </w:pPr>
            <w: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0A16EB" w:rsidP="000E6289">
            <w:pPr>
              <w:pStyle w:val="af"/>
              <w:jc w:val="center"/>
            </w:pPr>
            <w: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0A16EB" w:rsidP="000E6289">
            <w:pPr>
              <w:pStyle w:val="af"/>
              <w:jc w:val="center"/>
            </w:pPr>
            <w: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</w:tr>
      <w:tr w:rsidR="00D7307C" w:rsidRPr="00D7307C" w:rsidTr="00591CB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4F3C50" w:rsidP="00670063">
            <w:pPr>
              <w:pStyle w:val="af"/>
              <w:jc w:val="center"/>
            </w:pPr>
            <w:r>
              <w:t>3</w:t>
            </w:r>
            <w:r w:rsidR="00D7307C" w:rsidRPr="00D7307C">
              <w:t>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00" w:rsidRPr="00D7307C" w:rsidRDefault="00D7307C" w:rsidP="00D7307C">
            <w:pPr>
              <w:pStyle w:val="af"/>
            </w:pPr>
            <w:r w:rsidRPr="00D7307C">
              <w:t xml:space="preserve">Число получателей ежегодной стипендии главы муниципального образования </w:t>
            </w:r>
            <w:r w:rsidRPr="00D7307C">
              <w:lastRenderedPageBreak/>
              <w:t>Крымский район для одаренных детей учреждений культуры и дополнительного образования детей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C" w:rsidRPr="00D7307C" w:rsidRDefault="00D7307C" w:rsidP="00670063">
            <w:pPr>
              <w:pStyle w:val="af"/>
              <w:jc w:val="center"/>
            </w:pPr>
            <w:r w:rsidRPr="00D7307C">
              <w:lastRenderedPageBreak/>
              <w:t>чел.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</w:tr>
      <w:tr w:rsidR="00D7307C" w:rsidRPr="00D7307C" w:rsidTr="00591CB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4F3C50" w:rsidP="00670063">
            <w:pPr>
              <w:pStyle w:val="af"/>
              <w:jc w:val="center"/>
            </w:pPr>
            <w:r>
              <w:lastRenderedPageBreak/>
              <w:t>4</w:t>
            </w:r>
            <w:r w:rsidR="00D7307C" w:rsidRPr="00D7307C">
              <w:t>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C" w:rsidRPr="00D7307C" w:rsidRDefault="00D7307C" w:rsidP="00D7307C">
            <w:pPr>
              <w:pStyle w:val="af"/>
            </w:pPr>
            <w:r w:rsidRPr="00D7307C">
              <w:t xml:space="preserve">Число получателей премии (гранта) главы муниципального образования Крымский район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C" w:rsidRPr="00D7307C" w:rsidRDefault="00D7307C" w:rsidP="00670063">
            <w:pPr>
              <w:pStyle w:val="af"/>
              <w:jc w:val="center"/>
            </w:pPr>
            <w:r w:rsidRPr="00D7307C">
              <w:t>чел.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07C" w:rsidRPr="00D7307C" w:rsidRDefault="00D7307C" w:rsidP="000E6289">
            <w:pPr>
              <w:pStyle w:val="af"/>
              <w:jc w:val="center"/>
            </w:pPr>
            <w:r w:rsidRPr="00D7307C">
              <w:t>-</w:t>
            </w:r>
          </w:p>
        </w:tc>
      </w:tr>
    </w:tbl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D6FDE" w:rsidRPr="003044E1" w:rsidRDefault="00FD6FDE" w:rsidP="00B255B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 Механизм реализации подпрограммы</w:t>
      </w: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Текущее управление подпрограммой муниципальной программы осуществляет координатор подпрограммы, который: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обеспечивает разработку и реализацию подпрограммы муниципальной программы;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организует работу по достижению целевых показателей подпрограммы;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- представляет координатору муниципальной программы отчеты о реализации подпрограммы муниципальной 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программы.</w:t>
      </w:r>
    </w:p>
    <w:p w:rsidR="00FD6FDE" w:rsidRPr="003044E1" w:rsidRDefault="00FD6FDE" w:rsidP="00B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044E1">
        <w:rPr>
          <w:rFonts w:ascii="Times New Roman" w:hAnsi="Times New Roman" w:cs="Times New Roman"/>
          <w:sz w:val="24"/>
          <w:szCs w:val="24"/>
          <w:lang w:eastAsia="ru-RU"/>
        </w:rPr>
        <w:t>В целях обеспечения текущего контроля координатор подпрограммы муниципальной программы представляет в управление экономики и прогнозирования 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муниципальных программ, утвержденный сводный сетевой план-график реализации программных мероприятий и в сроки, установленные для ежеквартальной отчетности об объемах иисточниках</w:t>
      </w:r>
      <w:proofErr w:type="gramEnd"/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финансирования, сведения о выполнении сводного сетевого плана-графика на бумажных и электронных носителях.</w:t>
      </w:r>
    </w:p>
    <w:p w:rsidR="00FD6FDE" w:rsidRPr="003044E1" w:rsidRDefault="00FD6FDE" w:rsidP="00B255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Ежегодно, до 1-го марта года, следующего за </w:t>
      </w:r>
      <w:proofErr w:type="gramStart"/>
      <w:r w:rsidRPr="003044E1">
        <w:rPr>
          <w:rFonts w:ascii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3044E1">
        <w:rPr>
          <w:rFonts w:ascii="Times New Roman" w:hAnsi="Times New Roman" w:cs="Times New Roman"/>
          <w:sz w:val="24"/>
          <w:szCs w:val="24"/>
          <w:lang w:eastAsia="ru-RU"/>
        </w:rPr>
        <w:t>, координатор подпрограммы муниципальной программы направляет в управление экономики и прогнозирования  администрации муниципального образования  Крымский район доклад о ходе выполнения подпрограммных мероприятий и эффективности использования финансовых средств.</w:t>
      </w:r>
    </w:p>
    <w:p w:rsidR="00FD6FDE" w:rsidRPr="003044E1" w:rsidRDefault="00FD6FDE" w:rsidP="00B255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>Ежеквартально, в срок  до 10 числа месяца, следующего заотчетным, представляет в управление экономики и прогнозирования администрации муниципального образования Крымский район информацию об  исполнении  подпрограммы муниципальной  программы.</w:t>
      </w: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D6FDE" w:rsidRPr="003044E1" w:rsidRDefault="00FD6FDE" w:rsidP="00B255B2">
      <w:pPr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D6FDE" w:rsidRPr="003044E1" w:rsidRDefault="00FD6FDE" w:rsidP="00B255B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Начальник управления культуры администрации </w:t>
      </w:r>
    </w:p>
    <w:p w:rsidR="00FD6FDE" w:rsidRPr="003044E1" w:rsidRDefault="00FD6FDE" w:rsidP="00B255B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044E1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Крымский район                                                                                                                                                         Л.В.Громыко </w:t>
      </w:r>
    </w:p>
    <w:p w:rsidR="00FD6FDE" w:rsidRPr="003044E1" w:rsidRDefault="00FD6FDE" w:rsidP="00B255B2"/>
    <w:sectPr w:rsidR="00FD6FDE" w:rsidRPr="003044E1" w:rsidSect="00B255B2">
      <w:headerReference w:type="default" r:id="rId9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ECB" w:rsidRDefault="00B35ECB" w:rsidP="00B255B2">
      <w:pPr>
        <w:spacing w:after="0" w:line="240" w:lineRule="auto"/>
      </w:pPr>
      <w:r>
        <w:separator/>
      </w:r>
    </w:p>
  </w:endnote>
  <w:endnote w:type="continuationSeparator" w:id="0">
    <w:p w:rsidR="00B35ECB" w:rsidRDefault="00B35ECB" w:rsidP="00B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ECB" w:rsidRDefault="00B35ECB" w:rsidP="00B255B2">
      <w:pPr>
        <w:spacing w:after="0" w:line="240" w:lineRule="auto"/>
      </w:pPr>
      <w:r>
        <w:separator/>
      </w:r>
    </w:p>
  </w:footnote>
  <w:footnote w:type="continuationSeparator" w:id="0">
    <w:p w:rsidR="00B35ECB" w:rsidRDefault="00B35ECB" w:rsidP="00B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70" w:rsidRDefault="00CA427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86292">
      <w:rPr>
        <w:noProof/>
      </w:rPr>
      <w:t>17</w:t>
    </w:r>
    <w:r>
      <w:rPr>
        <w:noProof/>
      </w:rPr>
      <w:fldChar w:fldCharType="end"/>
    </w:r>
  </w:p>
  <w:p w:rsidR="00CA4270" w:rsidRDefault="00CA427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3BE1"/>
    <w:multiLevelType w:val="hybridMultilevel"/>
    <w:tmpl w:val="C908E20E"/>
    <w:lvl w:ilvl="0" w:tplc="D78E07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0EAA"/>
    <w:multiLevelType w:val="hybridMultilevel"/>
    <w:tmpl w:val="A5CE4172"/>
    <w:lvl w:ilvl="0" w:tplc="40D6DA6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E29D2"/>
    <w:multiLevelType w:val="hybridMultilevel"/>
    <w:tmpl w:val="A1CA66EC"/>
    <w:lvl w:ilvl="0" w:tplc="33F23F88">
      <w:start w:val="2017"/>
      <w:numFmt w:val="decimal"/>
      <w:lvlText w:val="%1"/>
      <w:lvlJc w:val="left"/>
      <w:pPr>
        <w:ind w:left="1331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530AFD"/>
    <w:multiLevelType w:val="hybridMultilevel"/>
    <w:tmpl w:val="C97A0668"/>
    <w:lvl w:ilvl="0" w:tplc="E7FE8026">
      <w:start w:val="2017"/>
      <w:numFmt w:val="decimal"/>
      <w:lvlText w:val="%1"/>
      <w:lvlJc w:val="left"/>
      <w:pPr>
        <w:ind w:left="1331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39A02AB"/>
    <w:multiLevelType w:val="hybridMultilevel"/>
    <w:tmpl w:val="BC82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B7112"/>
    <w:multiLevelType w:val="hybridMultilevel"/>
    <w:tmpl w:val="F07EBFAC"/>
    <w:lvl w:ilvl="0" w:tplc="B900DA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/>
        <w:iCs/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4767D"/>
    <w:multiLevelType w:val="hybridMultilevel"/>
    <w:tmpl w:val="94645D0E"/>
    <w:lvl w:ilvl="0" w:tplc="DE7E431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15DA9"/>
    <w:multiLevelType w:val="hybridMultilevel"/>
    <w:tmpl w:val="CE96DB04"/>
    <w:lvl w:ilvl="0" w:tplc="87FA0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221619D"/>
    <w:multiLevelType w:val="multilevel"/>
    <w:tmpl w:val="FCA608D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97613"/>
    <w:multiLevelType w:val="hybridMultilevel"/>
    <w:tmpl w:val="C68C737A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E1E86"/>
    <w:multiLevelType w:val="hybridMultilevel"/>
    <w:tmpl w:val="34144C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73D44"/>
    <w:multiLevelType w:val="hybridMultilevel"/>
    <w:tmpl w:val="ADEE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E2A7F"/>
    <w:multiLevelType w:val="hybridMultilevel"/>
    <w:tmpl w:val="B0F8AF06"/>
    <w:lvl w:ilvl="0" w:tplc="8D3A4D9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8653D"/>
    <w:multiLevelType w:val="multilevel"/>
    <w:tmpl w:val="39467C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>
    <w:nsid w:val="44D32593"/>
    <w:multiLevelType w:val="hybridMultilevel"/>
    <w:tmpl w:val="4AF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C21CD4"/>
    <w:multiLevelType w:val="multilevel"/>
    <w:tmpl w:val="61A21B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D5039EF"/>
    <w:multiLevelType w:val="multilevel"/>
    <w:tmpl w:val="996A0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8">
    <w:nsid w:val="4FF700BA"/>
    <w:multiLevelType w:val="hybridMultilevel"/>
    <w:tmpl w:val="25DCE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CE5F62"/>
    <w:multiLevelType w:val="hybridMultilevel"/>
    <w:tmpl w:val="27949C5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D84DCE"/>
    <w:multiLevelType w:val="hybridMultilevel"/>
    <w:tmpl w:val="4A0AD2AC"/>
    <w:lvl w:ilvl="0" w:tplc="FC3C34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F7858"/>
    <w:multiLevelType w:val="multilevel"/>
    <w:tmpl w:val="4B6CF3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>
    <w:nsid w:val="607C514A"/>
    <w:multiLevelType w:val="multilevel"/>
    <w:tmpl w:val="A754C2C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23">
    <w:nsid w:val="6222111F"/>
    <w:multiLevelType w:val="hybridMultilevel"/>
    <w:tmpl w:val="370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4405DC"/>
    <w:multiLevelType w:val="hybridMultilevel"/>
    <w:tmpl w:val="0F4C4110"/>
    <w:lvl w:ilvl="0" w:tplc="D616B898">
      <w:start w:val="9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4194E52"/>
    <w:multiLevelType w:val="hybridMultilevel"/>
    <w:tmpl w:val="E27E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E0902"/>
    <w:multiLevelType w:val="multilevel"/>
    <w:tmpl w:val="74A8DA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7">
    <w:nsid w:val="6D616F8E"/>
    <w:multiLevelType w:val="multilevel"/>
    <w:tmpl w:val="B672DBE2"/>
    <w:lvl w:ilvl="0">
      <w:start w:val="2"/>
      <w:numFmt w:val="decimal"/>
      <w:lvlText w:val="%1."/>
      <w:lvlJc w:val="left"/>
      <w:pPr>
        <w:ind w:left="100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28">
    <w:nsid w:val="70511E6C"/>
    <w:multiLevelType w:val="multilevel"/>
    <w:tmpl w:val="7A5ED3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9">
    <w:nsid w:val="73903370"/>
    <w:multiLevelType w:val="hybridMultilevel"/>
    <w:tmpl w:val="3848A636"/>
    <w:lvl w:ilvl="0" w:tplc="3D66E07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670E1"/>
    <w:multiLevelType w:val="hybridMultilevel"/>
    <w:tmpl w:val="8DFC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2745E1"/>
    <w:multiLevelType w:val="hybridMultilevel"/>
    <w:tmpl w:val="A87061BE"/>
    <w:lvl w:ilvl="0" w:tplc="94089E3A">
      <w:start w:val="2017"/>
      <w:numFmt w:val="decimal"/>
      <w:lvlText w:val="%1"/>
      <w:lvlJc w:val="left"/>
      <w:pPr>
        <w:ind w:left="529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9" w:hanging="360"/>
      </w:pPr>
    </w:lvl>
    <w:lvl w:ilvl="2" w:tplc="0419001B">
      <w:start w:val="1"/>
      <w:numFmt w:val="lowerRoman"/>
      <w:lvlText w:val="%3."/>
      <w:lvlJc w:val="right"/>
      <w:pPr>
        <w:ind w:left="1849" w:hanging="180"/>
      </w:pPr>
    </w:lvl>
    <w:lvl w:ilvl="3" w:tplc="0419000F">
      <w:start w:val="1"/>
      <w:numFmt w:val="decimal"/>
      <w:lvlText w:val="%4."/>
      <w:lvlJc w:val="left"/>
      <w:pPr>
        <w:ind w:left="2569" w:hanging="360"/>
      </w:pPr>
    </w:lvl>
    <w:lvl w:ilvl="4" w:tplc="04190019">
      <w:start w:val="1"/>
      <w:numFmt w:val="lowerLetter"/>
      <w:lvlText w:val="%5."/>
      <w:lvlJc w:val="left"/>
      <w:pPr>
        <w:ind w:left="3289" w:hanging="360"/>
      </w:pPr>
    </w:lvl>
    <w:lvl w:ilvl="5" w:tplc="0419001B">
      <w:start w:val="1"/>
      <w:numFmt w:val="lowerRoman"/>
      <w:lvlText w:val="%6."/>
      <w:lvlJc w:val="right"/>
      <w:pPr>
        <w:ind w:left="4009" w:hanging="180"/>
      </w:pPr>
    </w:lvl>
    <w:lvl w:ilvl="6" w:tplc="0419000F">
      <w:start w:val="1"/>
      <w:numFmt w:val="decimal"/>
      <w:lvlText w:val="%7."/>
      <w:lvlJc w:val="left"/>
      <w:pPr>
        <w:ind w:left="4729" w:hanging="360"/>
      </w:pPr>
    </w:lvl>
    <w:lvl w:ilvl="7" w:tplc="04190019">
      <w:start w:val="1"/>
      <w:numFmt w:val="lowerLetter"/>
      <w:lvlText w:val="%8."/>
      <w:lvlJc w:val="left"/>
      <w:pPr>
        <w:ind w:left="5449" w:hanging="360"/>
      </w:pPr>
    </w:lvl>
    <w:lvl w:ilvl="8" w:tplc="0419001B">
      <w:start w:val="1"/>
      <w:numFmt w:val="lowerRoman"/>
      <w:lvlText w:val="%9."/>
      <w:lvlJc w:val="right"/>
      <w:pPr>
        <w:ind w:left="6169" w:hanging="180"/>
      </w:pPr>
    </w:lvl>
  </w:abstractNum>
  <w:abstractNum w:abstractNumId="32">
    <w:nsid w:val="7F3E5211"/>
    <w:multiLevelType w:val="hybridMultilevel"/>
    <w:tmpl w:val="2C4A7D74"/>
    <w:lvl w:ilvl="0" w:tplc="B2141DA8">
      <w:start w:val="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3"/>
  </w:num>
  <w:num w:numId="5">
    <w:abstractNumId w:val="28"/>
  </w:num>
  <w:num w:numId="6">
    <w:abstractNumId w:val="13"/>
  </w:num>
  <w:num w:numId="7">
    <w:abstractNumId w:val="26"/>
  </w:num>
  <w:num w:numId="8">
    <w:abstractNumId w:val="14"/>
  </w:num>
  <w:num w:numId="9">
    <w:abstractNumId w:val="5"/>
  </w:num>
  <w:num w:numId="10">
    <w:abstractNumId w:val="12"/>
  </w:num>
  <w:num w:numId="11">
    <w:abstractNumId w:val="6"/>
  </w:num>
  <w:num w:numId="12">
    <w:abstractNumId w:val="17"/>
  </w:num>
  <w:num w:numId="13">
    <w:abstractNumId w:val="16"/>
  </w:num>
  <w:num w:numId="14">
    <w:abstractNumId w:val="1"/>
  </w:num>
  <w:num w:numId="15">
    <w:abstractNumId w:val="30"/>
  </w:num>
  <w:num w:numId="16">
    <w:abstractNumId w:val="20"/>
  </w:num>
  <w:num w:numId="17">
    <w:abstractNumId w:val="10"/>
  </w:num>
  <w:num w:numId="18">
    <w:abstractNumId w:val="19"/>
  </w:num>
  <w:num w:numId="19">
    <w:abstractNumId w:val="27"/>
  </w:num>
  <w:num w:numId="20">
    <w:abstractNumId w:val="0"/>
  </w:num>
  <w:num w:numId="21">
    <w:abstractNumId w:val="15"/>
  </w:num>
  <w:num w:numId="22">
    <w:abstractNumId w:val="29"/>
  </w:num>
  <w:num w:numId="23">
    <w:abstractNumId w:val="25"/>
  </w:num>
  <w:num w:numId="24">
    <w:abstractNumId w:val="9"/>
  </w:num>
  <w:num w:numId="25">
    <w:abstractNumId w:val="31"/>
  </w:num>
  <w:num w:numId="26">
    <w:abstractNumId w:val="18"/>
  </w:num>
  <w:num w:numId="27">
    <w:abstractNumId w:val="32"/>
  </w:num>
  <w:num w:numId="28">
    <w:abstractNumId w:val="21"/>
  </w:num>
  <w:num w:numId="29">
    <w:abstractNumId w:val="22"/>
  </w:num>
  <w:num w:numId="30">
    <w:abstractNumId w:val="3"/>
  </w:num>
  <w:num w:numId="31">
    <w:abstractNumId w:val="2"/>
  </w:num>
  <w:num w:numId="32">
    <w:abstractNumId w:val="11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255B2"/>
    <w:rsid w:val="00067188"/>
    <w:rsid w:val="000A16EB"/>
    <w:rsid w:val="000A45C6"/>
    <w:rsid w:val="000A52A2"/>
    <w:rsid w:val="000C2D00"/>
    <w:rsid w:val="000D4920"/>
    <w:rsid w:val="000E13C1"/>
    <w:rsid w:val="000E6289"/>
    <w:rsid w:val="001024E8"/>
    <w:rsid w:val="00122C8F"/>
    <w:rsid w:val="0015634C"/>
    <w:rsid w:val="001667F4"/>
    <w:rsid w:val="00185884"/>
    <w:rsid w:val="001F0173"/>
    <w:rsid w:val="00202AEA"/>
    <w:rsid w:val="0020609C"/>
    <w:rsid w:val="00231577"/>
    <w:rsid w:val="00263A3B"/>
    <w:rsid w:val="00264C53"/>
    <w:rsid w:val="002768F0"/>
    <w:rsid w:val="0028080D"/>
    <w:rsid w:val="00287047"/>
    <w:rsid w:val="0029391B"/>
    <w:rsid w:val="002A3677"/>
    <w:rsid w:val="003044E1"/>
    <w:rsid w:val="00330ED0"/>
    <w:rsid w:val="00354041"/>
    <w:rsid w:val="003628A7"/>
    <w:rsid w:val="00366F17"/>
    <w:rsid w:val="00391E91"/>
    <w:rsid w:val="003A46F4"/>
    <w:rsid w:val="003B6081"/>
    <w:rsid w:val="003D286A"/>
    <w:rsid w:val="00423A85"/>
    <w:rsid w:val="004348E4"/>
    <w:rsid w:val="00437066"/>
    <w:rsid w:val="00443A10"/>
    <w:rsid w:val="00461035"/>
    <w:rsid w:val="004A0E98"/>
    <w:rsid w:val="004A2C59"/>
    <w:rsid w:val="004C1815"/>
    <w:rsid w:val="004D5760"/>
    <w:rsid w:val="004F0A53"/>
    <w:rsid w:val="004F3C50"/>
    <w:rsid w:val="00501996"/>
    <w:rsid w:val="00511A0F"/>
    <w:rsid w:val="00521166"/>
    <w:rsid w:val="00524181"/>
    <w:rsid w:val="005256F3"/>
    <w:rsid w:val="00532510"/>
    <w:rsid w:val="00550421"/>
    <w:rsid w:val="0055671D"/>
    <w:rsid w:val="00557C98"/>
    <w:rsid w:val="00560FE8"/>
    <w:rsid w:val="00562401"/>
    <w:rsid w:val="00591CB5"/>
    <w:rsid w:val="005F4DA4"/>
    <w:rsid w:val="005F750D"/>
    <w:rsid w:val="0063076D"/>
    <w:rsid w:val="006670B2"/>
    <w:rsid w:val="00670063"/>
    <w:rsid w:val="00694521"/>
    <w:rsid w:val="006C056D"/>
    <w:rsid w:val="006C75CF"/>
    <w:rsid w:val="006E6AE2"/>
    <w:rsid w:val="00710FB2"/>
    <w:rsid w:val="00713498"/>
    <w:rsid w:val="00731765"/>
    <w:rsid w:val="00791280"/>
    <w:rsid w:val="007A1850"/>
    <w:rsid w:val="007B5FE9"/>
    <w:rsid w:val="007E5F57"/>
    <w:rsid w:val="007F15CF"/>
    <w:rsid w:val="0080295A"/>
    <w:rsid w:val="008169E1"/>
    <w:rsid w:val="00843A5F"/>
    <w:rsid w:val="008704BF"/>
    <w:rsid w:val="008854A9"/>
    <w:rsid w:val="008C01FD"/>
    <w:rsid w:val="008C723B"/>
    <w:rsid w:val="008D091B"/>
    <w:rsid w:val="008E7FAA"/>
    <w:rsid w:val="00901B1B"/>
    <w:rsid w:val="00986292"/>
    <w:rsid w:val="00990DB7"/>
    <w:rsid w:val="00A01E85"/>
    <w:rsid w:val="00A12A72"/>
    <w:rsid w:val="00A150E3"/>
    <w:rsid w:val="00A309B4"/>
    <w:rsid w:val="00A505C3"/>
    <w:rsid w:val="00A57255"/>
    <w:rsid w:val="00AE4C36"/>
    <w:rsid w:val="00AE55B2"/>
    <w:rsid w:val="00AF0451"/>
    <w:rsid w:val="00AF5CE9"/>
    <w:rsid w:val="00B11A42"/>
    <w:rsid w:val="00B14896"/>
    <w:rsid w:val="00B255B2"/>
    <w:rsid w:val="00B35ECB"/>
    <w:rsid w:val="00B47FDC"/>
    <w:rsid w:val="00B56760"/>
    <w:rsid w:val="00B903F6"/>
    <w:rsid w:val="00B95C36"/>
    <w:rsid w:val="00BB0914"/>
    <w:rsid w:val="00BC2420"/>
    <w:rsid w:val="00BD58F8"/>
    <w:rsid w:val="00BE3604"/>
    <w:rsid w:val="00BF17CA"/>
    <w:rsid w:val="00C02ADC"/>
    <w:rsid w:val="00C138E7"/>
    <w:rsid w:val="00C21AA8"/>
    <w:rsid w:val="00C24AFE"/>
    <w:rsid w:val="00C35C8F"/>
    <w:rsid w:val="00C416EF"/>
    <w:rsid w:val="00C44880"/>
    <w:rsid w:val="00C734DA"/>
    <w:rsid w:val="00C95600"/>
    <w:rsid w:val="00C95BF0"/>
    <w:rsid w:val="00CA4270"/>
    <w:rsid w:val="00CC0F47"/>
    <w:rsid w:val="00CC39C6"/>
    <w:rsid w:val="00CD0CB9"/>
    <w:rsid w:val="00CD471C"/>
    <w:rsid w:val="00CE782B"/>
    <w:rsid w:val="00D07CB1"/>
    <w:rsid w:val="00D205DC"/>
    <w:rsid w:val="00D3125A"/>
    <w:rsid w:val="00D7307C"/>
    <w:rsid w:val="00DC2438"/>
    <w:rsid w:val="00DC39C5"/>
    <w:rsid w:val="00DC5C49"/>
    <w:rsid w:val="00DF323A"/>
    <w:rsid w:val="00DF6DF9"/>
    <w:rsid w:val="00E000BD"/>
    <w:rsid w:val="00E2246B"/>
    <w:rsid w:val="00E3394D"/>
    <w:rsid w:val="00E77FBE"/>
    <w:rsid w:val="00EB464D"/>
    <w:rsid w:val="00EB77F6"/>
    <w:rsid w:val="00EE1F67"/>
    <w:rsid w:val="00EF28C3"/>
    <w:rsid w:val="00EF6967"/>
    <w:rsid w:val="00F01EE0"/>
    <w:rsid w:val="00F1465D"/>
    <w:rsid w:val="00F254C6"/>
    <w:rsid w:val="00F26A18"/>
    <w:rsid w:val="00F26DEF"/>
    <w:rsid w:val="00F27637"/>
    <w:rsid w:val="00F9552F"/>
    <w:rsid w:val="00FC250A"/>
    <w:rsid w:val="00FC3915"/>
    <w:rsid w:val="00FD6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F1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55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55B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B255B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B255B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B255B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B255B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B255B2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B255B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255B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255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55B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255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99"/>
    <w:rsid w:val="00B255B2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Title"/>
    <w:basedOn w:val="a"/>
    <w:link w:val="a9"/>
    <w:uiPriority w:val="99"/>
    <w:qFormat/>
    <w:rsid w:val="00B255B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rsid w:val="00B255B2"/>
    <w:rPr>
      <w:rFonts w:ascii="Times New Roman" w:hAnsi="Times New Roman" w:cs="Times New Roman"/>
      <w:b/>
      <w:bCs/>
      <w:sz w:val="24"/>
      <w:szCs w:val="24"/>
    </w:rPr>
  </w:style>
  <w:style w:type="paragraph" w:customStyle="1" w:styleId="aa">
    <w:name w:val="Знак"/>
    <w:basedOn w:val="a"/>
    <w:uiPriority w:val="99"/>
    <w:rsid w:val="00B255B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header"/>
    <w:basedOn w:val="a"/>
    <w:link w:val="ac"/>
    <w:uiPriority w:val="99"/>
    <w:rsid w:val="00B255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255B2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B255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B255B2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99"/>
    <w:qFormat/>
    <w:rsid w:val="00B255B2"/>
    <w:rPr>
      <w:rFonts w:ascii="Times New Roman" w:eastAsia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B255B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B255B2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B255B2"/>
    <w:pPr>
      <w:ind w:left="720"/>
    </w:pPr>
    <w:rPr>
      <w:rFonts w:eastAsia="Times New Roman"/>
      <w:lang w:eastAsia="ru-RU"/>
    </w:rPr>
  </w:style>
  <w:style w:type="paragraph" w:customStyle="1" w:styleId="ConsNormal">
    <w:name w:val="ConsNormal"/>
    <w:uiPriority w:val="99"/>
    <w:rsid w:val="00B255B2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B255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21">
    <w:name w:val="Quote"/>
    <w:basedOn w:val="a"/>
    <w:next w:val="a"/>
    <w:link w:val="22"/>
    <w:uiPriority w:val="99"/>
    <w:qFormat/>
    <w:rsid w:val="00B255B2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rsid w:val="00B255B2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af2">
    <w:name w:val="Знак Знак Знак Знак Знак Знак Знак Знак"/>
    <w:basedOn w:val="a"/>
    <w:uiPriority w:val="99"/>
    <w:rsid w:val="00B255B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3">
    <w:name w:val="List Paragraph"/>
    <w:basedOn w:val="a"/>
    <w:uiPriority w:val="99"/>
    <w:qFormat/>
    <w:rsid w:val="000C2D0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27E6-3E9B-473B-B750-6A8CFFB4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17</Pages>
  <Words>4534</Words>
  <Characters>25845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2016-09-14T07:22:00Z</cp:lastPrinted>
  <dcterms:created xsi:type="dcterms:W3CDTF">2016-12-22T14:46:00Z</dcterms:created>
  <dcterms:modified xsi:type="dcterms:W3CDTF">2017-01-26T12:22:00Z</dcterms:modified>
</cp:coreProperties>
</file>