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ПРИЛОЖЕНИЕ № 6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 xml:space="preserve">к порядку разработки, утверждения и реализации 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муниципальных программ</w:t>
      </w:r>
    </w:p>
    <w:p w:rsidR="006B2C60" w:rsidRPr="004C23B6" w:rsidRDefault="006B2C60" w:rsidP="00D54629">
      <w:pPr>
        <w:spacing w:after="0" w:line="240" w:lineRule="auto"/>
        <w:ind w:left="552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6B2C60" w:rsidRPr="004C23B6" w:rsidRDefault="006B2C60" w:rsidP="00B22303">
      <w:pPr>
        <w:spacing w:after="0" w:line="240" w:lineRule="auto"/>
        <w:ind w:left="5529" w:right="-8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Крымский район</w:t>
      </w:r>
    </w:p>
    <w:p w:rsidR="006B2C60" w:rsidRPr="004C23B6" w:rsidRDefault="006B2C60" w:rsidP="00F23FB5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D05743" w:rsidRPr="00D05743" w:rsidRDefault="00D05743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6B2C60" w:rsidRPr="004C23B6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C23B6">
        <w:rPr>
          <w:rFonts w:ascii="Times New Roman" w:hAnsi="Times New Roman" w:cs="Times New Roman"/>
          <w:color w:val="000000"/>
          <w:sz w:val="26"/>
          <w:szCs w:val="26"/>
        </w:rPr>
        <w:t>ОТЧЕТ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  <w:u w:val="single"/>
        </w:rPr>
        <w:t>муниципального образования Крымский район «Казачество Крымского района» на 2020-2024 годы, утвержденной постановлением администрации муниципального образования Крымский район от 20 декабря 2018 года № 2225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муниципальной программы </w:t>
      </w:r>
    </w:p>
    <w:p w:rsidR="00D37844" w:rsidRPr="00D37844" w:rsidRDefault="00D37844" w:rsidP="00D37844">
      <w:pPr>
        <w:spacing w:after="0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7844">
        <w:rPr>
          <w:rFonts w:ascii="Times New Roman" w:hAnsi="Times New Roman" w:cs="Times New Roman"/>
          <w:color w:val="000000"/>
          <w:sz w:val="28"/>
          <w:szCs w:val="28"/>
        </w:rPr>
        <w:t>(срок действия, основание принятия)</w:t>
      </w:r>
    </w:p>
    <w:p w:rsidR="006B2C60" w:rsidRPr="00D05743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787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92"/>
        <w:gridCol w:w="1134"/>
        <w:gridCol w:w="1842"/>
        <w:gridCol w:w="1701"/>
        <w:gridCol w:w="1418"/>
      </w:tblGrid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B011F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Едини</w:t>
            </w:r>
          </w:p>
          <w:p w:rsidR="009D0E6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ца изме</w:t>
            </w:r>
          </w:p>
          <w:p w:rsidR="006B2C60" w:rsidRPr="00E7580F" w:rsidRDefault="006B2C60" w:rsidP="009D0E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рения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1123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Предусмотрен</w:t>
            </w:r>
          </w:p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ное программой значение показателя на текущий год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4B01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F64E8">
        <w:trPr>
          <w:tblHeader/>
        </w:trPr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E7580F" w:rsidRDefault="006B2C60" w:rsidP="00DF0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80F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1.Общая численность реестровых членов казачьих обществ Крымского районного казачьего общества Таманского отдельского казачьего общества Кубанского войскового казачьего общества».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2 050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3 043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2.Проведение мероприятий, направленных на сохранение историко-культурного наследия Кубанского казачества.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3.Количество классов (групп) казачьей направленности в образовательных учреждениях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4.Численность казачат, проходящих обучение в классах казачьей направленности образовательных учреждений Крымского района.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5.Подготовка казачьей молодежи к службе в Вооруженных Силах России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37844" w:rsidRPr="00754DD7" w:rsidTr="00CF64E8">
        <w:tc>
          <w:tcPr>
            <w:tcW w:w="3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6.Размещение в СМИ материалов, посвященных возрождению и развитию историко-культурных традиций Кубанского казачества в муниципальном образовании Крымский район.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7844" w:rsidRPr="00D37844" w:rsidRDefault="00D37844" w:rsidP="00D37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540C5" w:rsidRPr="00D05743" w:rsidRDefault="004540C5" w:rsidP="004540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4540C5" w:rsidRPr="00D05743" w:rsidSect="00D37844"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E8E" w:rsidRDefault="00C60E8E" w:rsidP="00426730">
      <w:pPr>
        <w:spacing w:after="0" w:line="240" w:lineRule="auto"/>
      </w:pPr>
      <w:r>
        <w:separator/>
      </w:r>
    </w:p>
  </w:endnote>
  <w:endnote w:type="continuationSeparator" w:id="1">
    <w:p w:rsidR="00C60E8E" w:rsidRDefault="00C60E8E" w:rsidP="0042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E8E" w:rsidRDefault="00C60E8E" w:rsidP="00426730">
      <w:pPr>
        <w:spacing w:after="0" w:line="240" w:lineRule="auto"/>
      </w:pPr>
      <w:r>
        <w:separator/>
      </w:r>
    </w:p>
  </w:footnote>
  <w:footnote w:type="continuationSeparator" w:id="1">
    <w:p w:rsidR="00C60E8E" w:rsidRDefault="00C60E8E" w:rsidP="00426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FB5"/>
    <w:rsid w:val="000113C8"/>
    <w:rsid w:val="00011680"/>
    <w:rsid w:val="00015C30"/>
    <w:rsid w:val="00022031"/>
    <w:rsid w:val="00031655"/>
    <w:rsid w:val="000426B2"/>
    <w:rsid w:val="00045D5A"/>
    <w:rsid w:val="000C7D21"/>
    <w:rsid w:val="000F3030"/>
    <w:rsid w:val="00150146"/>
    <w:rsid w:val="00175370"/>
    <w:rsid w:val="001A346C"/>
    <w:rsid w:val="001B73B1"/>
    <w:rsid w:val="001C17C9"/>
    <w:rsid w:val="001C6135"/>
    <w:rsid w:val="00213B38"/>
    <w:rsid w:val="00275911"/>
    <w:rsid w:val="00291E32"/>
    <w:rsid w:val="002B479F"/>
    <w:rsid w:val="00325996"/>
    <w:rsid w:val="00357988"/>
    <w:rsid w:val="00383CEF"/>
    <w:rsid w:val="003A7C2E"/>
    <w:rsid w:val="003F70AD"/>
    <w:rsid w:val="00410B16"/>
    <w:rsid w:val="00426730"/>
    <w:rsid w:val="004540C5"/>
    <w:rsid w:val="004B011F"/>
    <w:rsid w:val="004C23B6"/>
    <w:rsid w:val="004D1851"/>
    <w:rsid w:val="00506A8F"/>
    <w:rsid w:val="00527B6C"/>
    <w:rsid w:val="005515E6"/>
    <w:rsid w:val="005826D1"/>
    <w:rsid w:val="005901B6"/>
    <w:rsid w:val="005F5BAC"/>
    <w:rsid w:val="006166A9"/>
    <w:rsid w:val="00623EC6"/>
    <w:rsid w:val="0063504A"/>
    <w:rsid w:val="00652C11"/>
    <w:rsid w:val="006901F3"/>
    <w:rsid w:val="00691C3F"/>
    <w:rsid w:val="006B2C60"/>
    <w:rsid w:val="006D6800"/>
    <w:rsid w:val="007310C6"/>
    <w:rsid w:val="00743202"/>
    <w:rsid w:val="00754DD7"/>
    <w:rsid w:val="007718BC"/>
    <w:rsid w:val="0078038C"/>
    <w:rsid w:val="00792576"/>
    <w:rsid w:val="0079674E"/>
    <w:rsid w:val="0079745D"/>
    <w:rsid w:val="007C32EA"/>
    <w:rsid w:val="008008AB"/>
    <w:rsid w:val="0082133F"/>
    <w:rsid w:val="0089603E"/>
    <w:rsid w:val="008A66F1"/>
    <w:rsid w:val="008D4A9E"/>
    <w:rsid w:val="008F54E0"/>
    <w:rsid w:val="009057D4"/>
    <w:rsid w:val="00911123"/>
    <w:rsid w:val="00963BEC"/>
    <w:rsid w:val="009657D0"/>
    <w:rsid w:val="009C73ED"/>
    <w:rsid w:val="009D0E63"/>
    <w:rsid w:val="00A4513B"/>
    <w:rsid w:val="00A45306"/>
    <w:rsid w:val="00A61327"/>
    <w:rsid w:val="00A6347A"/>
    <w:rsid w:val="00A64F6D"/>
    <w:rsid w:val="00A759B9"/>
    <w:rsid w:val="00AE79FF"/>
    <w:rsid w:val="00B22303"/>
    <w:rsid w:val="00B24525"/>
    <w:rsid w:val="00B34C5A"/>
    <w:rsid w:val="00B71DF3"/>
    <w:rsid w:val="00B724CA"/>
    <w:rsid w:val="00B80F96"/>
    <w:rsid w:val="00BA4337"/>
    <w:rsid w:val="00C30E05"/>
    <w:rsid w:val="00C60E8E"/>
    <w:rsid w:val="00C662EC"/>
    <w:rsid w:val="00CC2BE0"/>
    <w:rsid w:val="00CC475C"/>
    <w:rsid w:val="00CF64E8"/>
    <w:rsid w:val="00D05743"/>
    <w:rsid w:val="00D322B0"/>
    <w:rsid w:val="00D32FE9"/>
    <w:rsid w:val="00D37844"/>
    <w:rsid w:val="00D54629"/>
    <w:rsid w:val="00D55986"/>
    <w:rsid w:val="00D76EB1"/>
    <w:rsid w:val="00DF0832"/>
    <w:rsid w:val="00DF2775"/>
    <w:rsid w:val="00E41F2D"/>
    <w:rsid w:val="00E50A69"/>
    <w:rsid w:val="00E7580F"/>
    <w:rsid w:val="00E7622B"/>
    <w:rsid w:val="00F12E90"/>
    <w:rsid w:val="00F22C0A"/>
    <w:rsid w:val="00F23FB5"/>
    <w:rsid w:val="00F33535"/>
    <w:rsid w:val="00F41050"/>
    <w:rsid w:val="00F564BD"/>
    <w:rsid w:val="00F613D3"/>
    <w:rsid w:val="00F83487"/>
    <w:rsid w:val="00FA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4B01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901B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267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6730"/>
    <w:rPr>
      <w:rFonts w:cs="Calibri"/>
      <w:sz w:val="22"/>
      <w:szCs w:val="22"/>
    </w:rPr>
  </w:style>
  <w:style w:type="paragraph" w:styleId="a7">
    <w:name w:val="footer"/>
    <w:basedOn w:val="a"/>
    <w:link w:val="a8"/>
    <w:uiPriority w:val="99"/>
    <w:semiHidden/>
    <w:unhideWhenUsed/>
    <w:rsid w:val="004267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26730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ED19-CF58-4949-9E93-B7859D59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 </cp:lastModifiedBy>
  <cp:revision>64</cp:revision>
  <cp:lastPrinted>2021-03-26T08:48:00Z</cp:lastPrinted>
  <dcterms:created xsi:type="dcterms:W3CDTF">2013-08-26T10:22:00Z</dcterms:created>
  <dcterms:modified xsi:type="dcterms:W3CDTF">2021-03-26T08:48:00Z</dcterms:modified>
</cp:coreProperties>
</file>