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291F1A">
        <w:t>27 июля 2022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291F1A">
        <w:t>202</w:t>
      </w:r>
      <w:r w:rsidR="00B16C60">
        <w:t>8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B16C60" w:rsidRPr="00FD5DF8" w:rsidRDefault="00B16C60" w:rsidP="00B16C60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муниципального образования Крымский район «Развитие культуры» </w:t>
      </w:r>
    </w:p>
    <w:p w:rsidR="00B16C60" w:rsidRPr="00941C51" w:rsidRDefault="00B16C60" w:rsidP="00B16C60">
      <w:pPr>
        <w:pStyle w:val="2"/>
        <w:rPr>
          <w:b w:val="0"/>
          <w:sz w:val="26"/>
          <w:szCs w:val="26"/>
        </w:rPr>
      </w:pPr>
    </w:p>
    <w:p w:rsidR="00B16C60" w:rsidRDefault="00B16C60" w:rsidP="00B16C60">
      <w:pPr>
        <w:rPr>
          <w:sz w:val="26"/>
          <w:szCs w:val="26"/>
        </w:rPr>
      </w:pPr>
    </w:p>
    <w:p w:rsidR="00B16C60" w:rsidRPr="00941C51" w:rsidRDefault="00B16C60" w:rsidP="00B16C60">
      <w:pPr>
        <w:rPr>
          <w:sz w:val="26"/>
          <w:szCs w:val="26"/>
        </w:rPr>
      </w:pPr>
    </w:p>
    <w:p w:rsidR="00B16C60" w:rsidRPr="00F32D1F" w:rsidRDefault="00B16C60" w:rsidP="00B16C6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F32D1F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</w:t>
      </w:r>
      <w:r w:rsidRPr="005721D7">
        <w:rPr>
          <w:rFonts w:ascii="Times New Roman" w:hAnsi="Times New Roman"/>
          <w:sz w:val="28"/>
          <w:szCs w:val="28"/>
        </w:rPr>
        <w:t xml:space="preserve">от 18 декабря 2015 года № 1289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5721D7">
        <w:rPr>
          <w:rFonts w:ascii="Times New Roman" w:hAnsi="Times New Roman"/>
          <w:sz w:val="28"/>
          <w:szCs w:val="28"/>
        </w:rPr>
        <w:t>«Об утверждении порядка разработки</w:t>
      </w:r>
      <w:r>
        <w:rPr>
          <w:rFonts w:ascii="Times New Roman" w:hAnsi="Times New Roman"/>
          <w:sz w:val="28"/>
          <w:szCs w:val="28"/>
        </w:rPr>
        <w:t>, утверждения и</w:t>
      </w:r>
      <w:r w:rsidRPr="00F32D1F">
        <w:rPr>
          <w:rFonts w:ascii="Times New Roman" w:hAnsi="Times New Roman"/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rFonts w:ascii="Times New Roman" w:hAnsi="Times New Roman"/>
          <w:sz w:val="28"/>
          <w:szCs w:val="28"/>
        </w:rPr>
        <w:t>,</w:t>
      </w:r>
      <w:r w:rsidRPr="00F32D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F32D1F">
        <w:rPr>
          <w:rFonts w:ascii="Times New Roman" w:hAnsi="Times New Roman"/>
          <w:sz w:val="28"/>
          <w:szCs w:val="28"/>
        </w:rPr>
        <w:t>п</w:t>
      </w:r>
      <w:proofErr w:type="gramEnd"/>
      <w:r w:rsidRPr="00F32D1F">
        <w:rPr>
          <w:rFonts w:ascii="Times New Roman" w:hAnsi="Times New Roman"/>
          <w:sz w:val="28"/>
          <w:szCs w:val="28"/>
        </w:rPr>
        <w:t xml:space="preserve"> о с т а н о в л я ю: </w:t>
      </w:r>
    </w:p>
    <w:p w:rsidR="00B16C60" w:rsidRDefault="00B16C60" w:rsidP="00B16C6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B670E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дить</w:t>
      </w:r>
      <w:r w:rsidRPr="002B670E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2B670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у</w:t>
      </w:r>
      <w:r w:rsidRPr="002B670E">
        <w:rPr>
          <w:rFonts w:ascii="Times New Roman" w:hAnsi="Times New Roman"/>
          <w:sz w:val="28"/>
          <w:szCs w:val="28"/>
        </w:rPr>
        <w:t xml:space="preserve"> муниципального образования Крымский район «Развитие культуры» (приложение).</w:t>
      </w:r>
    </w:p>
    <w:p w:rsidR="00B16C60" w:rsidRPr="00EA5A3B" w:rsidRDefault="00B16C60" w:rsidP="00B16C6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</w:t>
      </w:r>
      <w:r>
        <w:rPr>
          <w:rFonts w:ascii="Times New Roman" w:hAnsi="Times New Roman"/>
          <w:sz w:val="28"/>
          <w:szCs w:val="28"/>
        </w:rPr>
        <w:t> </w:t>
      </w:r>
      <w:r w:rsidRPr="00EA5A3B">
        <w:rPr>
          <w:rFonts w:ascii="Times New Roman" w:hAnsi="Times New Roman"/>
          <w:sz w:val="28"/>
          <w:szCs w:val="28"/>
        </w:rPr>
        <w:t xml:space="preserve"> управлению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B16C60" w:rsidRPr="002B670E" w:rsidRDefault="00B16C60" w:rsidP="00B16C60">
      <w:pPr>
        <w:pStyle w:val="a8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Крымский район в сети Интернет.</w:t>
      </w:r>
    </w:p>
    <w:p w:rsidR="00B16C60" w:rsidRDefault="00B16C60" w:rsidP="00B16C6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70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/>
          <w:sz w:val="28"/>
          <w:szCs w:val="28"/>
        </w:rPr>
        <w:t>П.А.Прудникова</w:t>
      </w:r>
      <w:proofErr w:type="spellEnd"/>
      <w:r w:rsidRPr="002B670E">
        <w:rPr>
          <w:rFonts w:ascii="Times New Roman" w:hAnsi="Times New Roman"/>
          <w:sz w:val="28"/>
          <w:szCs w:val="28"/>
        </w:rPr>
        <w:t>.</w:t>
      </w:r>
    </w:p>
    <w:p w:rsidR="00B16C60" w:rsidRPr="0014574C" w:rsidRDefault="00B16C60" w:rsidP="00B16C6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74C">
        <w:rPr>
          <w:rFonts w:ascii="Times New Roman" w:hAnsi="Times New Roman"/>
          <w:sz w:val="28"/>
          <w:szCs w:val="28"/>
        </w:rPr>
        <w:t>Постановление вступает в силу со дня подписания и распространяется на правоотношения, возникшие с 1 января 2025 года.</w:t>
      </w:r>
    </w:p>
    <w:p w:rsidR="00B16C60" w:rsidRDefault="00B16C60" w:rsidP="00B16C60">
      <w:pPr>
        <w:jc w:val="both"/>
        <w:rPr>
          <w:sz w:val="26"/>
          <w:szCs w:val="26"/>
        </w:rPr>
      </w:pPr>
    </w:p>
    <w:p w:rsidR="00B16C60" w:rsidRPr="00941C51" w:rsidRDefault="00B16C60" w:rsidP="00B16C60">
      <w:pPr>
        <w:jc w:val="both"/>
        <w:rPr>
          <w:sz w:val="26"/>
          <w:szCs w:val="26"/>
        </w:rPr>
      </w:pPr>
    </w:p>
    <w:p w:rsidR="00B16C60" w:rsidRDefault="00B16C60" w:rsidP="00B16C60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B16C60" w:rsidRDefault="00B16C60" w:rsidP="00B16C60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B16C60" w:rsidRDefault="00B16C60" w:rsidP="00B16C60">
      <w:pPr>
        <w:jc w:val="center"/>
      </w:pPr>
    </w:p>
    <w:p w:rsidR="006242D4" w:rsidRDefault="006242D4" w:rsidP="00B16C60">
      <w:pPr>
        <w:jc w:val="center"/>
      </w:pPr>
      <w:bookmarkStart w:id="0" w:name="_GoBack"/>
      <w:bookmarkEnd w:id="0"/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29F" w:rsidRDefault="0026129F" w:rsidP="004A6F0D">
      <w:r>
        <w:separator/>
      </w:r>
    </w:p>
  </w:endnote>
  <w:endnote w:type="continuationSeparator" w:id="0">
    <w:p w:rsidR="0026129F" w:rsidRDefault="0026129F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29F" w:rsidRDefault="0026129F" w:rsidP="004A6F0D">
      <w:r>
        <w:separator/>
      </w:r>
    </w:p>
  </w:footnote>
  <w:footnote w:type="continuationSeparator" w:id="0">
    <w:p w:rsidR="0026129F" w:rsidRDefault="0026129F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E0567C4"/>
    <w:multiLevelType w:val="hybridMultilevel"/>
    <w:tmpl w:val="81204A9C"/>
    <w:lvl w:ilvl="0" w:tplc="F578A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6129F"/>
    <w:rsid w:val="00291F1A"/>
    <w:rsid w:val="002F7B08"/>
    <w:rsid w:val="00344C1B"/>
    <w:rsid w:val="003B60DE"/>
    <w:rsid w:val="004A6F0D"/>
    <w:rsid w:val="006242D4"/>
    <w:rsid w:val="006C3310"/>
    <w:rsid w:val="006C7815"/>
    <w:rsid w:val="00713A41"/>
    <w:rsid w:val="00747FA9"/>
    <w:rsid w:val="008848E5"/>
    <w:rsid w:val="00A26534"/>
    <w:rsid w:val="00A413FB"/>
    <w:rsid w:val="00A54AFF"/>
    <w:rsid w:val="00B16C60"/>
    <w:rsid w:val="00B657E0"/>
    <w:rsid w:val="00B66DC9"/>
    <w:rsid w:val="00CD2DD1"/>
    <w:rsid w:val="00EF5B5B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2022-08-03T08:50:00Z</dcterms:created>
  <dcterms:modified xsi:type="dcterms:W3CDTF">2022-08-03T08:50:00Z</dcterms:modified>
</cp:coreProperties>
</file>