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Default="005A3221" w:rsidP="00D803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B8E" w:rsidRDefault="00D76B8E" w:rsidP="00D803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03E1" w:rsidRPr="005A3221" w:rsidRDefault="00D803E1" w:rsidP="00D803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32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признании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постановления администрации муниципального образования Крымский район от </w:t>
      </w:r>
      <w:r w:rsidR="00AF4C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F4C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июня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AF4C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 </w:t>
      </w:r>
    </w:p>
    <w:p w:rsid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1</w:t>
      </w:r>
      <w:r w:rsidR="00AF4C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855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«Об </w:t>
      </w:r>
      <w:r w:rsidR="00AF4C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утверждения порядка организации и проведения </w:t>
      </w:r>
      <w:proofErr w:type="gramStart"/>
      <w:r w:rsidR="00AF4C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контроля за</w:t>
      </w:r>
      <w:proofErr w:type="gramEnd"/>
      <w:r w:rsidR="00AF4C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2E0C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3221" w:rsidRDefault="005A3221" w:rsidP="00B65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03E1" w:rsidRDefault="00D803E1" w:rsidP="00B65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B8E" w:rsidRPr="005A3221" w:rsidRDefault="00D76B8E" w:rsidP="00B65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D803E1" w:rsidRDefault="005A3221" w:rsidP="00D803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В </w:t>
      </w:r>
      <w:r w:rsidR="003B1A7B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целях приведения </w:t>
      </w:r>
      <w:r w:rsidR="005A2FD3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нормативных правовых актов администрации муниципального образования Крымский район </w:t>
      </w:r>
      <w:r w:rsidR="003B1A7B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в соответствие с Федеральным законом от </w:t>
      </w:r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Законом Краснодарского края от 21 декабря 2018 года № 3931 </w:t>
      </w:r>
      <w:r w:rsidR="00AF4C61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«Об </w:t>
      </w:r>
      <w:r w:rsidR="00017D1A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  </w:t>
      </w:r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>организации</w:t>
      </w:r>
      <w:proofErr w:type="gramEnd"/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регулярных перевозок пассажиров и багажа автомобильным </w:t>
      </w:r>
      <w:r w:rsidR="00017D1A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                         </w:t>
      </w:r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транспортом и городским наземным электрическим транспортом </w:t>
      </w:r>
      <w:r w:rsidR="00017D1A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                                </w:t>
      </w:r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в Краснодарском крае», </w:t>
      </w:r>
      <w:r w:rsidR="002722F1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принимая во внимание протест Крымского межрайонного прокурора </w:t>
      </w:r>
      <w:r w:rsidR="004E6318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>от 22 сентября 2023 года</w:t>
      </w:r>
      <w:r w:rsidR="004E6318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9B106E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>№ 7-02-2023/1666-</w:t>
      </w:r>
      <w:r w:rsidR="00D76B8E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="009B106E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>23-20030056 «</w:t>
      </w:r>
      <w:r w:rsidR="004E6318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на </w:t>
      </w:r>
      <w:r w:rsidR="00D803E1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постановление </w:t>
      </w:r>
      <w:r w:rsidR="004E6318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от 30 июня 2021 года </w:t>
      </w:r>
      <w:r w:rsidR="00D803E1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>№ 1855</w:t>
      </w:r>
      <w:r w:rsidR="00D76B8E">
        <w:rPr>
          <w:rFonts w:ascii="Times New Roman" w:eastAsia="Times New Roman" w:hAnsi="Times New Roman" w:cs="Times New Roman"/>
          <w:sz w:val="28"/>
          <w:szCs w:val="27"/>
          <w:lang w:eastAsia="ru-RU"/>
        </w:rPr>
        <w:t>»</w:t>
      </w:r>
      <w:r w:rsidR="002722F1"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, </w:t>
      </w:r>
      <w:r w:rsidR="00D76B8E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proofErr w:type="gramStart"/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>п</w:t>
      </w:r>
      <w:proofErr w:type="gramEnd"/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о с т а н о в л я ю:</w:t>
      </w:r>
    </w:p>
    <w:p w:rsidR="008F7AF5" w:rsidRPr="00D803E1" w:rsidRDefault="003B1A7B" w:rsidP="00AF4C61">
      <w:pPr>
        <w:pStyle w:val="a3"/>
        <w:jc w:val="both"/>
        <w:rPr>
          <w:rFonts w:ascii="Times New Roman" w:hAnsi="Times New Roman" w:cs="Times New Roman"/>
          <w:sz w:val="28"/>
          <w:szCs w:val="27"/>
        </w:rPr>
      </w:pPr>
      <w:r w:rsidRPr="00D803E1">
        <w:rPr>
          <w:rFonts w:ascii="Times New Roman" w:hAnsi="Times New Roman" w:cs="Times New Roman"/>
          <w:sz w:val="28"/>
          <w:szCs w:val="27"/>
        </w:rPr>
        <w:tab/>
        <w:t>1. </w:t>
      </w:r>
      <w:proofErr w:type="gramStart"/>
      <w:r w:rsidRPr="00D803E1">
        <w:rPr>
          <w:rFonts w:ascii="Times New Roman" w:hAnsi="Times New Roman" w:cs="Times New Roman"/>
          <w:sz w:val="28"/>
          <w:szCs w:val="27"/>
        </w:rPr>
        <w:t xml:space="preserve">Признать утратившим силу постановление администрации муниципального образования Крымский район </w:t>
      </w:r>
      <w:r w:rsidR="00AF4C61" w:rsidRPr="00D803E1">
        <w:rPr>
          <w:rFonts w:ascii="Times New Roman" w:hAnsi="Times New Roman" w:cs="Times New Roman"/>
          <w:sz w:val="28"/>
          <w:szCs w:val="27"/>
        </w:rPr>
        <w:t xml:space="preserve">от 30 июня 2021 года </w:t>
      </w:r>
      <w:r w:rsidR="00AF4C61" w:rsidRPr="00D803E1">
        <w:rPr>
          <w:rFonts w:ascii="Times New Roman" w:hAnsi="Times New Roman" w:cs="Times New Roman"/>
          <w:sz w:val="28"/>
          <w:szCs w:val="27"/>
        </w:rPr>
        <w:br/>
        <w:t>№ 1855 «Об утверждения порядка организации и проведения контроля за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район»</w:t>
      </w:r>
      <w:r w:rsidRPr="00D803E1">
        <w:rPr>
          <w:rFonts w:ascii="Times New Roman" w:eastAsia="Times New Roman" w:hAnsi="Times New Roman" w:cs="Times New Roman"/>
          <w:sz w:val="28"/>
          <w:szCs w:val="27"/>
          <w:lang w:eastAsia="ru-RU"/>
        </w:rPr>
        <w:t>.</w:t>
      </w:r>
      <w:proofErr w:type="gramEnd"/>
    </w:p>
    <w:p w:rsidR="003B1A7B" w:rsidRPr="00D803E1" w:rsidRDefault="003B1A7B" w:rsidP="003B1A7B">
      <w:pPr>
        <w:pStyle w:val="a3"/>
        <w:ind w:firstLine="708"/>
        <w:jc w:val="both"/>
        <w:rPr>
          <w:rFonts w:ascii="Times New Roman" w:hAnsi="Times New Roman"/>
          <w:sz w:val="28"/>
          <w:szCs w:val="27"/>
        </w:rPr>
      </w:pPr>
      <w:r w:rsidRPr="00D803E1">
        <w:rPr>
          <w:rFonts w:ascii="Times New Roman" w:hAnsi="Times New Roman"/>
          <w:sz w:val="28"/>
          <w:szCs w:val="27"/>
        </w:rPr>
        <w:t>2. Отделу по взаимодействию со СМИ администрации муниципального образования Крымский  район (</w:t>
      </w:r>
      <w:proofErr w:type="spellStart"/>
      <w:r w:rsidRPr="00D803E1">
        <w:rPr>
          <w:rFonts w:ascii="Times New Roman" w:hAnsi="Times New Roman"/>
          <w:sz w:val="28"/>
          <w:szCs w:val="27"/>
        </w:rPr>
        <w:t>Безовчук</w:t>
      </w:r>
      <w:proofErr w:type="spellEnd"/>
      <w:r w:rsidRPr="00D803E1">
        <w:rPr>
          <w:rFonts w:ascii="Times New Roman" w:hAnsi="Times New Roman"/>
          <w:sz w:val="28"/>
          <w:szCs w:val="27"/>
        </w:rPr>
        <w:t xml:space="preserve">) </w:t>
      </w:r>
      <w:r w:rsidR="00A5736B" w:rsidRPr="00D803E1">
        <w:rPr>
          <w:rFonts w:ascii="Times New Roman" w:hAnsi="Times New Roman"/>
          <w:sz w:val="28"/>
          <w:szCs w:val="27"/>
        </w:rPr>
        <w:t>обнародовать</w:t>
      </w:r>
      <w:r w:rsidRPr="00D803E1">
        <w:rPr>
          <w:rFonts w:ascii="Times New Roman" w:hAnsi="Times New Roman"/>
          <w:sz w:val="28"/>
          <w:szCs w:val="27"/>
        </w:rPr>
        <w:t xml:space="preserve"> настоящее постановление на официальном сайте администрации муниципального образования Крымский  район </w:t>
      </w:r>
      <w:r w:rsidR="00A5736B" w:rsidRPr="00D803E1">
        <w:rPr>
          <w:rFonts w:ascii="Times New Roman" w:hAnsi="Times New Roman" w:cs="Times New Roman"/>
          <w:sz w:val="28"/>
          <w:szCs w:val="27"/>
        </w:rPr>
        <w:t>www.krymsk</w:t>
      </w:r>
      <w:r w:rsidR="00A5736B" w:rsidRPr="00D803E1">
        <w:rPr>
          <w:rFonts w:ascii="Times New Roman" w:hAnsi="Times New Roman"/>
          <w:sz w:val="28"/>
          <w:szCs w:val="27"/>
        </w:rPr>
        <w:t>-</w:t>
      </w:r>
      <w:r w:rsidR="00A5736B" w:rsidRPr="00D803E1">
        <w:rPr>
          <w:rFonts w:ascii="Times New Roman" w:hAnsi="Times New Roman" w:cs="Times New Roman"/>
          <w:sz w:val="28"/>
          <w:szCs w:val="27"/>
        </w:rPr>
        <w:t xml:space="preserve">region.ru, зарегистрированном                  </w:t>
      </w:r>
      <w:r w:rsidRPr="00D803E1">
        <w:rPr>
          <w:rFonts w:ascii="Times New Roman" w:hAnsi="Times New Roman"/>
          <w:sz w:val="28"/>
          <w:szCs w:val="27"/>
        </w:rPr>
        <w:t xml:space="preserve">в </w:t>
      </w:r>
      <w:r w:rsidR="00A5736B" w:rsidRPr="00D803E1">
        <w:rPr>
          <w:rFonts w:ascii="Times New Roman" w:hAnsi="Times New Roman"/>
          <w:sz w:val="28"/>
          <w:szCs w:val="27"/>
        </w:rPr>
        <w:t>качестве средства массовой информации</w:t>
      </w:r>
      <w:r w:rsidRPr="00D803E1">
        <w:rPr>
          <w:rFonts w:ascii="Times New Roman" w:hAnsi="Times New Roman"/>
          <w:sz w:val="28"/>
          <w:szCs w:val="27"/>
        </w:rPr>
        <w:t>.</w:t>
      </w:r>
    </w:p>
    <w:p w:rsidR="003B1A7B" w:rsidRPr="00D803E1" w:rsidRDefault="003B1A7B" w:rsidP="003B1A7B">
      <w:pPr>
        <w:pStyle w:val="a3"/>
        <w:jc w:val="both"/>
        <w:rPr>
          <w:rFonts w:ascii="Times New Roman" w:hAnsi="Times New Roman"/>
          <w:sz w:val="28"/>
          <w:szCs w:val="27"/>
        </w:rPr>
      </w:pPr>
      <w:r w:rsidRPr="00D803E1">
        <w:rPr>
          <w:rFonts w:ascii="Times New Roman" w:hAnsi="Times New Roman"/>
          <w:sz w:val="28"/>
          <w:szCs w:val="27"/>
        </w:rPr>
        <w:lastRenderedPageBreak/>
        <w:tab/>
        <w:t xml:space="preserve">3. Постановление вступает в силу </w:t>
      </w:r>
      <w:r w:rsidR="009B106E" w:rsidRPr="00D803E1">
        <w:rPr>
          <w:rFonts w:ascii="Times New Roman" w:hAnsi="Times New Roman"/>
          <w:sz w:val="28"/>
          <w:szCs w:val="27"/>
        </w:rPr>
        <w:t>после официального</w:t>
      </w:r>
      <w:r w:rsidR="00A5736B" w:rsidRPr="00D803E1">
        <w:rPr>
          <w:rFonts w:ascii="Times New Roman" w:hAnsi="Times New Roman"/>
          <w:sz w:val="28"/>
          <w:szCs w:val="27"/>
        </w:rPr>
        <w:t xml:space="preserve"> обнародования</w:t>
      </w:r>
      <w:r w:rsidRPr="00D803E1">
        <w:rPr>
          <w:rFonts w:ascii="Times New Roman" w:hAnsi="Times New Roman"/>
          <w:sz w:val="28"/>
          <w:szCs w:val="27"/>
        </w:rPr>
        <w:t>.</w:t>
      </w:r>
    </w:p>
    <w:p w:rsidR="003B1A7B" w:rsidRPr="00D803E1" w:rsidRDefault="003B1A7B" w:rsidP="003B1A7B">
      <w:pPr>
        <w:pStyle w:val="a3"/>
        <w:jc w:val="both"/>
        <w:rPr>
          <w:rFonts w:ascii="Times New Roman" w:hAnsi="Times New Roman"/>
          <w:sz w:val="28"/>
          <w:szCs w:val="27"/>
        </w:rPr>
      </w:pPr>
    </w:p>
    <w:p w:rsidR="003B1A7B" w:rsidRPr="00D803E1" w:rsidRDefault="003B1A7B" w:rsidP="003B1A7B">
      <w:pPr>
        <w:pStyle w:val="a3"/>
        <w:jc w:val="both"/>
        <w:rPr>
          <w:rFonts w:ascii="Times New Roman" w:hAnsi="Times New Roman"/>
          <w:sz w:val="28"/>
          <w:szCs w:val="27"/>
        </w:rPr>
      </w:pPr>
    </w:p>
    <w:p w:rsidR="00B65D39" w:rsidRPr="00D803E1" w:rsidRDefault="00D76B8E" w:rsidP="003B1A7B">
      <w:pPr>
        <w:pStyle w:val="a3"/>
        <w:jc w:val="both"/>
        <w:rPr>
          <w:rFonts w:ascii="Times New Roman" w:hAnsi="Times New Roman"/>
          <w:sz w:val="28"/>
          <w:szCs w:val="27"/>
        </w:rPr>
      </w:pPr>
      <w:r>
        <w:rPr>
          <w:rFonts w:ascii="Times New Roman" w:hAnsi="Times New Roman"/>
          <w:sz w:val="28"/>
          <w:szCs w:val="27"/>
        </w:rPr>
        <w:t>Первый заместитель</w:t>
      </w:r>
    </w:p>
    <w:p w:rsidR="003B1A7B" w:rsidRPr="00D803E1" w:rsidRDefault="00B65D39" w:rsidP="003B1A7B">
      <w:pPr>
        <w:pStyle w:val="a3"/>
        <w:jc w:val="both"/>
        <w:rPr>
          <w:rFonts w:ascii="Times New Roman" w:hAnsi="Times New Roman"/>
          <w:sz w:val="28"/>
          <w:szCs w:val="27"/>
        </w:rPr>
      </w:pPr>
      <w:r w:rsidRPr="00D803E1">
        <w:rPr>
          <w:rFonts w:ascii="Times New Roman" w:hAnsi="Times New Roman"/>
          <w:sz w:val="28"/>
          <w:szCs w:val="27"/>
        </w:rPr>
        <w:t>г</w:t>
      </w:r>
      <w:r w:rsidR="003B1A7B" w:rsidRPr="00D803E1">
        <w:rPr>
          <w:rFonts w:ascii="Times New Roman" w:hAnsi="Times New Roman"/>
          <w:sz w:val="28"/>
          <w:szCs w:val="27"/>
        </w:rPr>
        <w:t>лав</w:t>
      </w:r>
      <w:r w:rsidRPr="00D803E1">
        <w:rPr>
          <w:rFonts w:ascii="Times New Roman" w:hAnsi="Times New Roman"/>
          <w:sz w:val="28"/>
          <w:szCs w:val="27"/>
        </w:rPr>
        <w:t>ы</w:t>
      </w:r>
      <w:r w:rsidR="003B1A7B" w:rsidRPr="00D803E1">
        <w:rPr>
          <w:rFonts w:ascii="Times New Roman" w:hAnsi="Times New Roman"/>
          <w:sz w:val="28"/>
          <w:szCs w:val="27"/>
        </w:rPr>
        <w:t xml:space="preserve"> муниципального образования </w:t>
      </w:r>
    </w:p>
    <w:p w:rsidR="003B1A7B" w:rsidRPr="00D803E1" w:rsidRDefault="003B1A7B" w:rsidP="003B1A7B">
      <w:pPr>
        <w:pStyle w:val="a3"/>
        <w:jc w:val="both"/>
        <w:rPr>
          <w:rFonts w:ascii="Times New Roman" w:hAnsi="Times New Roman"/>
          <w:sz w:val="28"/>
          <w:szCs w:val="27"/>
        </w:rPr>
      </w:pPr>
      <w:r w:rsidRPr="00D803E1">
        <w:rPr>
          <w:rFonts w:ascii="Times New Roman" w:hAnsi="Times New Roman"/>
          <w:sz w:val="28"/>
          <w:szCs w:val="27"/>
        </w:rPr>
        <w:t xml:space="preserve">Крымский район                                   </w:t>
      </w:r>
      <w:bookmarkStart w:id="0" w:name="_GoBack"/>
      <w:bookmarkEnd w:id="0"/>
      <w:r w:rsidRPr="00D803E1">
        <w:rPr>
          <w:rFonts w:ascii="Times New Roman" w:hAnsi="Times New Roman"/>
          <w:sz w:val="28"/>
          <w:szCs w:val="27"/>
        </w:rPr>
        <w:t xml:space="preserve">                          </w:t>
      </w:r>
      <w:r w:rsidR="00B65D39" w:rsidRPr="00D803E1">
        <w:rPr>
          <w:rFonts w:ascii="Times New Roman" w:hAnsi="Times New Roman"/>
          <w:sz w:val="28"/>
          <w:szCs w:val="27"/>
        </w:rPr>
        <w:t xml:space="preserve">                         </w:t>
      </w:r>
      <w:proofErr w:type="spellStart"/>
      <w:r w:rsidR="00D76B8E">
        <w:rPr>
          <w:rFonts w:ascii="Times New Roman" w:hAnsi="Times New Roman"/>
          <w:sz w:val="28"/>
          <w:szCs w:val="27"/>
        </w:rPr>
        <w:t>В.Н.Черник</w:t>
      </w:r>
      <w:proofErr w:type="spellEnd"/>
    </w:p>
    <w:sectPr w:rsidR="003B1A7B" w:rsidRPr="00D803E1" w:rsidSect="00D803E1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7B5"/>
    <w:rsid w:val="00017D1A"/>
    <w:rsid w:val="002722F1"/>
    <w:rsid w:val="002E0C41"/>
    <w:rsid w:val="003B1A7B"/>
    <w:rsid w:val="004E6318"/>
    <w:rsid w:val="005A2FD3"/>
    <w:rsid w:val="005A3221"/>
    <w:rsid w:val="0078723E"/>
    <w:rsid w:val="008F7AF5"/>
    <w:rsid w:val="009B106E"/>
    <w:rsid w:val="00A5736B"/>
    <w:rsid w:val="00AF4C61"/>
    <w:rsid w:val="00B65D39"/>
    <w:rsid w:val="00D76B8E"/>
    <w:rsid w:val="00D803E1"/>
    <w:rsid w:val="00DD77B5"/>
    <w:rsid w:val="00F44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3221"/>
    <w:pPr>
      <w:spacing w:after="0" w:line="240" w:lineRule="auto"/>
    </w:pPr>
  </w:style>
  <w:style w:type="paragraph" w:styleId="a4">
    <w:name w:val="List Paragraph"/>
    <w:basedOn w:val="a"/>
    <w:uiPriority w:val="99"/>
    <w:qFormat/>
    <w:rsid w:val="003B1A7B"/>
    <w:pPr>
      <w:ind w:left="720"/>
    </w:pPr>
    <w:rPr>
      <w:rFonts w:ascii="Calibri" w:eastAsia="Times New Roman" w:hAnsi="Calibri" w:cs="Calibri"/>
      <w:lang w:eastAsia="ru-RU"/>
    </w:rPr>
  </w:style>
  <w:style w:type="character" w:styleId="a5">
    <w:name w:val="Hyperlink"/>
    <w:basedOn w:val="a0"/>
    <w:uiPriority w:val="99"/>
    <w:unhideWhenUsed/>
    <w:rsid w:val="00A573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3221"/>
    <w:pPr>
      <w:spacing w:after="0" w:line="240" w:lineRule="auto"/>
    </w:pPr>
  </w:style>
  <w:style w:type="paragraph" w:styleId="a4">
    <w:name w:val="List Paragraph"/>
    <w:basedOn w:val="a"/>
    <w:uiPriority w:val="99"/>
    <w:qFormat/>
    <w:rsid w:val="003B1A7B"/>
    <w:pPr>
      <w:ind w:left="720"/>
    </w:pPr>
    <w:rPr>
      <w:rFonts w:ascii="Calibri" w:eastAsia="Times New Roman" w:hAnsi="Calibri" w:cs="Calibri"/>
      <w:lang w:eastAsia="ru-RU"/>
    </w:rPr>
  </w:style>
  <w:style w:type="character" w:styleId="a5">
    <w:name w:val="Hyperlink"/>
    <w:basedOn w:val="a0"/>
    <w:uiPriority w:val="99"/>
    <w:unhideWhenUsed/>
    <w:rsid w:val="00A573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C75CDB-2484-48DA-967E-B5DF537DD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9kab0</dc:creator>
  <cp:lastModifiedBy>kab10-chev</cp:lastModifiedBy>
  <cp:revision>8</cp:revision>
  <cp:lastPrinted>2023-10-24T06:40:00Z</cp:lastPrinted>
  <dcterms:created xsi:type="dcterms:W3CDTF">2023-10-10T05:15:00Z</dcterms:created>
  <dcterms:modified xsi:type="dcterms:W3CDTF">2023-10-24T09:41:00Z</dcterms:modified>
</cp:coreProperties>
</file>