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noProof/>
          <w:lang w:val="ru-RU" w:eastAsia="ru-RU" w:bidi="ar-SA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sz w:val="16"/>
          <w:szCs w:val="16"/>
          <w:lang w:val="ru-RU" w:eastAsia="ru-RU" w:bidi="ar-SA"/>
        </w:rPr>
      </w:pPr>
    </w:p>
    <w:p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b/>
          <w:spacing w:val="20"/>
          <w:sz w:val="28"/>
          <w:szCs w:val="28"/>
          <w:lang w:val="ru-RU" w:eastAsia="ru-RU" w:bidi="ar-SA"/>
        </w:rPr>
        <w:t xml:space="preserve">СОВЕТ МУНИЦИПАЛЬНОГО ОБРАЗОВАНИЯ </w:t>
      </w:r>
    </w:p>
    <w:p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spacing w:val="12"/>
          <w:sz w:val="36"/>
          <w:szCs w:val="36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b/>
          <w:spacing w:val="20"/>
          <w:sz w:val="28"/>
          <w:szCs w:val="28"/>
          <w:lang w:val="ru-RU" w:eastAsia="ru-RU" w:bidi="ar-SA"/>
        </w:rPr>
        <w:t>КРЫМСКИЙ РАЙОН</w:t>
      </w:r>
      <w:r w:rsidRPr="00985C80">
        <w:rPr>
          <w:rFonts w:ascii="Times New Roman" w:eastAsia="Times New Roman" w:hAnsi="Times New Roman" w:cs="Times New Roman"/>
          <w:b/>
          <w:spacing w:val="12"/>
          <w:sz w:val="36"/>
          <w:szCs w:val="36"/>
          <w:lang w:val="ru-RU" w:eastAsia="ru-RU" w:bidi="ar-SA"/>
        </w:rPr>
        <w:t xml:space="preserve"> </w:t>
      </w:r>
    </w:p>
    <w:p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spacing w:val="12"/>
          <w:sz w:val="28"/>
          <w:szCs w:val="28"/>
          <w:lang w:val="ru-RU" w:eastAsia="ru-RU" w:bidi="ar-SA"/>
        </w:rPr>
      </w:pPr>
    </w:p>
    <w:p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spacing w:val="12"/>
          <w:sz w:val="36"/>
          <w:szCs w:val="36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b/>
          <w:spacing w:val="12"/>
          <w:sz w:val="36"/>
          <w:szCs w:val="36"/>
          <w:lang w:val="ru-RU" w:eastAsia="ru-RU" w:bidi="ar-SA"/>
        </w:rPr>
        <w:t>РЕШЕНИЕ</w:t>
      </w:r>
    </w:p>
    <w:p w:rsidR="00985C80" w:rsidRPr="00985C80" w:rsidRDefault="00985C80" w:rsidP="00985C80">
      <w:pPr>
        <w:widowControl/>
        <w:suppressAutoHyphens w:val="0"/>
        <w:jc w:val="both"/>
        <w:rPr>
          <w:rFonts w:ascii="Times New Roman" w:eastAsia="Times New Roman" w:hAnsi="Times New Roman" w:cs="Times New Roman"/>
          <w:b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lang w:val="ru-RU" w:eastAsia="ru-RU" w:bidi="ar-SA"/>
        </w:rPr>
        <w:t>от _________</w:t>
      </w:r>
      <w:r w:rsidRPr="00985C80">
        <w:rPr>
          <w:rFonts w:ascii="Times New Roman" w:eastAsia="Times New Roman" w:hAnsi="Times New Roman" w:cs="Times New Roman"/>
          <w:lang w:val="ru-RU" w:eastAsia="ru-RU" w:bidi="ar-SA"/>
        </w:rPr>
        <w:tab/>
      </w:r>
      <w:r w:rsidRPr="00985C80">
        <w:rPr>
          <w:rFonts w:ascii="Times New Roman" w:eastAsia="Times New Roman" w:hAnsi="Times New Roman" w:cs="Times New Roman"/>
          <w:lang w:val="ru-RU" w:eastAsia="ru-RU" w:bidi="ar-SA"/>
        </w:rPr>
        <w:tab/>
      </w:r>
      <w:r w:rsidRPr="00985C80">
        <w:rPr>
          <w:rFonts w:ascii="Times New Roman" w:eastAsia="Times New Roman" w:hAnsi="Times New Roman" w:cs="Times New Roman"/>
          <w:lang w:val="ru-RU" w:eastAsia="ru-RU" w:bidi="ar-SA"/>
        </w:rPr>
        <w:tab/>
      </w:r>
      <w:r w:rsidRPr="00985C80">
        <w:rPr>
          <w:rFonts w:ascii="Times New Roman" w:eastAsia="Times New Roman" w:hAnsi="Times New Roman" w:cs="Times New Roman"/>
          <w:lang w:val="ru-RU" w:eastAsia="ru-RU" w:bidi="ar-SA"/>
        </w:rPr>
        <w:tab/>
        <w:t xml:space="preserve">                                                       </w:t>
      </w:r>
      <w:r w:rsidR="00B228D7">
        <w:rPr>
          <w:rFonts w:ascii="Times New Roman" w:eastAsia="Times New Roman" w:hAnsi="Times New Roman" w:cs="Times New Roman"/>
          <w:lang w:val="ru-RU" w:eastAsia="ru-RU" w:bidi="ar-SA"/>
        </w:rPr>
        <w:t xml:space="preserve">                             </w:t>
      </w:r>
      <w:r w:rsidRPr="00985C80">
        <w:rPr>
          <w:rFonts w:ascii="Times New Roman" w:eastAsia="Times New Roman" w:hAnsi="Times New Roman" w:cs="Times New Roman"/>
          <w:lang w:val="ru-RU" w:eastAsia="ru-RU" w:bidi="ar-SA"/>
        </w:rPr>
        <w:t xml:space="preserve"> № ___</w:t>
      </w:r>
    </w:p>
    <w:p w:rsidR="00985C80" w:rsidRPr="00985C80" w:rsidRDefault="00985C80" w:rsidP="00985C80">
      <w:pPr>
        <w:widowControl/>
        <w:suppressAutoHyphens w:val="0"/>
        <w:jc w:val="center"/>
        <w:rPr>
          <w:rFonts w:ascii="Times New Roman" w:eastAsia="Times New Roman" w:hAnsi="Times New Roman" w:cs="Times New Roman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lang w:val="ru-RU" w:eastAsia="ru-RU" w:bidi="ar-SA"/>
        </w:rPr>
        <w:t>город Крымск</w:t>
      </w:r>
    </w:p>
    <w:p w:rsidR="00985C80" w:rsidRP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985C80" w:rsidRPr="00985C80" w:rsidRDefault="00985C80" w:rsidP="00985C80">
      <w:pPr>
        <w:widowControl/>
        <w:suppressAutoHyphens w:val="0"/>
        <w:jc w:val="both"/>
        <w:rPr>
          <w:rFonts w:ascii="Times New Roman" w:eastAsia="Calibri" w:hAnsi="Times New Roman" w:cs="Times New Roman"/>
          <w:sz w:val="28"/>
          <w:szCs w:val="28"/>
          <w:lang w:val="ru-RU" w:eastAsia="ru-RU" w:bidi="ar-SA"/>
        </w:rPr>
      </w:pPr>
    </w:p>
    <w:p w:rsidR="00985C80" w:rsidRPr="00985C80" w:rsidRDefault="00985C80" w:rsidP="00985C80">
      <w:pPr>
        <w:suppressAutoHyphens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 w:bidi="ar-SA"/>
        </w:rPr>
      </w:pPr>
      <w:r w:rsidRPr="00985C80">
        <w:rPr>
          <w:rFonts w:ascii="Times New Roman" w:eastAsia="Times New Roman" w:hAnsi="Times New Roman" w:cs="Times New Roman"/>
          <w:b/>
          <w:sz w:val="28"/>
          <w:szCs w:val="28"/>
          <w:lang w:val="x-none" w:eastAsia="x-none" w:bidi="ar-SA"/>
        </w:rPr>
        <w:t xml:space="preserve">«О внесении изменений в решение Совета муниципального образования Крымский район от 22 декабря 2021 года № 144 «Об утверждении положения о муниципальном контроле на автомобильном транспорте, городском наземном электрическом транспорте </w:t>
      </w:r>
    </w:p>
    <w:p w:rsidR="00985C80" w:rsidRPr="00985C80" w:rsidRDefault="00985C80" w:rsidP="00985C80">
      <w:pPr>
        <w:suppressAutoHyphens w:val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x-none" w:bidi="ar-SA"/>
        </w:rPr>
      </w:pPr>
      <w:r w:rsidRPr="00985C80">
        <w:rPr>
          <w:rFonts w:ascii="Times New Roman" w:eastAsia="Times New Roman" w:hAnsi="Times New Roman" w:cs="Times New Roman"/>
          <w:b/>
          <w:sz w:val="28"/>
          <w:szCs w:val="28"/>
          <w:lang w:val="x-none" w:eastAsia="x-none" w:bidi="ar-SA"/>
        </w:rPr>
        <w:t>и в дорожном хозяйстве вне границ населенных пунктов в границах муниципального образования Крымский район»</w:t>
      </w:r>
    </w:p>
    <w:p w:rsidR="00985C80" w:rsidRPr="00985C80" w:rsidRDefault="00985C80" w:rsidP="00985C80">
      <w:pPr>
        <w:suppressAutoHyphens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</w:pPr>
    </w:p>
    <w:p w:rsidR="00985C80" w:rsidRPr="00985C80" w:rsidRDefault="00985C80" w:rsidP="00534ECD">
      <w:pPr>
        <w:suppressAutoHyphens w:val="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</w:pPr>
    </w:p>
    <w:p w:rsidR="00985C80" w:rsidRPr="00985C80" w:rsidRDefault="00985C80" w:rsidP="00534ECD">
      <w:pPr>
        <w:suppressAutoHyphens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proofErr w:type="gramStart"/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В целях приведения положения </w:t>
      </w:r>
      <w:r w:rsidR="00534ECD" w:rsidRPr="00534ECD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о муниципальном контроле на автом</w:t>
      </w:r>
      <w:r w:rsidR="00534ECD" w:rsidRPr="00534ECD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о</w:t>
      </w:r>
      <w:r w:rsidR="00534ECD" w:rsidRPr="00534ECD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бильном транспорте, городском наз</w:t>
      </w:r>
      <w:r w:rsidR="00534ECD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емном электрическом транспорте </w:t>
      </w:r>
      <w:r w:rsidR="00534ECD" w:rsidRPr="00534ECD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и в д</w:t>
      </w:r>
      <w:r w:rsidR="00534ECD" w:rsidRPr="00534ECD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о</w:t>
      </w:r>
      <w:r w:rsidR="00534ECD" w:rsidRPr="00534ECD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рожном хозяйстве вне границ населенных пунктов в границах муниц</w:t>
      </w:r>
      <w:r w:rsidR="00534ECD" w:rsidRPr="00534ECD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и</w:t>
      </w:r>
      <w:r w:rsidR="00534ECD" w:rsidRPr="00534ECD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пального образования Крымский район</w:t>
      </w:r>
      <w:r w:rsidR="00534ECD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в соответствие с действующим законодател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ь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ством, в соотве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т</w:t>
      </w:r>
      <w:r w:rsidR="00B228D7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ствии 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с пунктом 1 части 10 статьи 35, статьей 44 Федерального закона от 6 октября 2003 года № 131-ФЗ «Об общих принципах организации местного самоуправления в Российской</w:t>
      </w:r>
      <w:proofErr w:type="gramEnd"/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Федерации» Совет </w:t>
      </w:r>
      <w:r w:rsidRPr="00985C80">
        <w:rPr>
          <w:rFonts w:ascii="Times New Roman" w:eastAsia="Times New Roman" w:hAnsi="Times New Roman" w:cs="Times New Roman"/>
          <w:sz w:val="28"/>
          <w:lang w:val="ru-RU" w:eastAsia="ru-RU" w:bidi="ar-SA"/>
        </w:rPr>
        <w:t>муниципального образования Крымский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район  </w:t>
      </w:r>
      <w:proofErr w:type="gramStart"/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р</w:t>
      </w:r>
      <w:proofErr w:type="gramEnd"/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 е ш и л:</w:t>
      </w:r>
    </w:p>
    <w:p w:rsidR="00985C80" w:rsidRPr="00985C80" w:rsidRDefault="00985C80" w:rsidP="00985C80">
      <w:pPr>
        <w:tabs>
          <w:tab w:val="left" w:pos="1134"/>
        </w:tabs>
        <w:suppressAutoHyphens w:val="0"/>
        <w:ind w:firstLine="851"/>
        <w:jc w:val="both"/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 xml:space="preserve">1. </w:t>
      </w:r>
      <w:r w:rsidRPr="00985C80">
        <w:rPr>
          <w:rFonts w:ascii="Times New Roman" w:eastAsia="Times New Roman" w:hAnsi="Times New Roman" w:cs="Times New Roman"/>
          <w:sz w:val="28"/>
          <w:szCs w:val="20"/>
          <w:lang w:val="x-none" w:eastAsia="x-none" w:bidi="ar-SA"/>
        </w:rPr>
        <w:t xml:space="preserve">Внести </w:t>
      </w:r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 xml:space="preserve">в приложение к решению Совета муниципального образования Крымский район от 22 декабря 2021 года № 144 «Об утверждении положения </w:t>
      </w:r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br/>
        <w:t>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район» изменения, согласно приложению.</w:t>
      </w:r>
    </w:p>
    <w:p w:rsidR="00985C80" w:rsidRPr="00985C80" w:rsidRDefault="00985C80" w:rsidP="00985C80">
      <w:pPr>
        <w:tabs>
          <w:tab w:val="left" w:pos="1134"/>
        </w:tabs>
        <w:suppressAutoHyphens w:val="0"/>
        <w:ind w:firstLine="851"/>
        <w:jc w:val="both"/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 xml:space="preserve">2. </w:t>
      </w:r>
      <w:proofErr w:type="gramStart"/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>Контроль за</w:t>
      </w:r>
      <w:proofErr w:type="gramEnd"/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 xml:space="preserve"> выполнением настоящего решения возложить на предс</w:t>
      </w:r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>е</w:t>
      </w:r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 xml:space="preserve">дателя Совета муниципального образования Крымский район </w:t>
      </w:r>
      <w:proofErr w:type="spellStart"/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>А.В.Юшко</w:t>
      </w:r>
      <w:proofErr w:type="spellEnd"/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>.</w:t>
      </w:r>
    </w:p>
    <w:p w:rsidR="00985C80" w:rsidRPr="00985C80" w:rsidRDefault="00985C80" w:rsidP="00985C80">
      <w:pPr>
        <w:tabs>
          <w:tab w:val="left" w:pos="1134"/>
        </w:tabs>
        <w:suppressAutoHyphens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0"/>
          <w:lang w:val="ru-RU" w:eastAsia="x-none" w:bidi="ar-SA"/>
        </w:rPr>
        <w:t>3. Настоящее р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>ешение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  <w:t xml:space="preserve"> вступает в силу 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>после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x-none" w:eastAsia="x-none" w:bidi="ar-SA"/>
        </w:rPr>
        <w:t xml:space="preserve"> официального 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>обнародов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>а</w:t>
      </w: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x-none" w:bidi="ar-SA"/>
        </w:rPr>
        <w:t>ния.</w:t>
      </w:r>
    </w:p>
    <w:p w:rsidR="00985C80" w:rsidRPr="00985C80" w:rsidRDefault="00985C80" w:rsidP="00985C80">
      <w:pPr>
        <w:widowControl/>
        <w:suppressAutoHyphens w:val="0"/>
        <w:autoSpaceDE w:val="0"/>
        <w:autoSpaceDN w:val="0"/>
        <w:adjustRightInd w:val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ru-RU" w:bidi="ar-SA"/>
        </w:rPr>
      </w:pPr>
      <w:bookmarkStart w:id="0" w:name="_GoBack"/>
      <w:bookmarkEnd w:id="0"/>
    </w:p>
    <w:p w:rsidR="00985C80" w:rsidRPr="00985C80" w:rsidRDefault="00985C80" w:rsidP="00985C80">
      <w:pPr>
        <w:widowControl/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985C80" w:rsidRP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Председатель Совета муниципального</w:t>
      </w:r>
    </w:p>
    <w:p w:rsidR="00985C80" w:rsidRP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образования Крымский район                                                                   </w:t>
      </w:r>
      <w:proofErr w:type="spellStart"/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А.В.Юшко</w:t>
      </w:r>
      <w:proofErr w:type="spellEnd"/>
    </w:p>
    <w:p w:rsidR="00985C80" w:rsidRP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985C80" w:rsidRP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</w:p>
    <w:p w:rsidR="00985C80" w:rsidRPr="00985C80" w:rsidRDefault="00985C80" w:rsidP="00985C80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</w:pP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Глава муниципального образования</w:t>
      </w:r>
    </w:p>
    <w:p w:rsidR="00985C80" w:rsidRPr="00985C80" w:rsidRDefault="00985C80" w:rsidP="00534ECD">
      <w:pPr>
        <w:widowControl/>
        <w:suppressAutoHyphens w:val="0"/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sectPr w:rsidR="00985C80" w:rsidRPr="00985C80" w:rsidSect="00400021">
          <w:headerReference w:type="even" r:id="rId8"/>
          <w:pgSz w:w="11906" w:h="16838"/>
          <w:pgMar w:top="454" w:right="567" w:bottom="1134" w:left="1701" w:header="709" w:footer="709" w:gutter="0"/>
          <w:pgNumType w:start="1"/>
          <w:cols w:space="708"/>
          <w:titlePg/>
          <w:docGrid w:linePitch="360"/>
        </w:sectPr>
      </w:pPr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 xml:space="preserve">Крымский район                                                                                             </w:t>
      </w:r>
      <w:proofErr w:type="spellStart"/>
      <w:r w:rsidRPr="00985C80">
        <w:rPr>
          <w:rFonts w:ascii="Times New Roman" w:eastAsia="Times New Roman" w:hAnsi="Times New Roman" w:cs="Times New Roman"/>
          <w:sz w:val="28"/>
          <w:szCs w:val="28"/>
          <w:lang w:val="ru-RU" w:eastAsia="ru-RU" w:bidi="ar-SA"/>
        </w:rPr>
        <w:t>С.О.Лесь</w:t>
      </w:r>
      <w:proofErr w:type="spellEnd"/>
    </w:p>
    <w:p w:rsidR="00B228D7" w:rsidRPr="00B228D7" w:rsidRDefault="00B228D7" w:rsidP="00B228D7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  <w:r w:rsidRPr="00B228D7">
        <w:rPr>
          <w:rFonts w:ascii="Times New Roman" w:hAnsi="Times New Roman" w:cs="Times New Roman"/>
          <w:sz w:val="27"/>
          <w:szCs w:val="27"/>
          <w:lang w:val="ru-RU"/>
        </w:rPr>
        <w:lastRenderedPageBreak/>
        <w:t>ПРИЛОЖЕНИЕ</w:t>
      </w:r>
    </w:p>
    <w:p w:rsidR="00B228D7" w:rsidRPr="00B228D7" w:rsidRDefault="00B228D7" w:rsidP="00B228D7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  <w:r w:rsidRPr="00B228D7">
        <w:rPr>
          <w:rFonts w:ascii="Times New Roman" w:hAnsi="Times New Roman" w:cs="Times New Roman"/>
          <w:sz w:val="27"/>
          <w:szCs w:val="27"/>
          <w:lang w:val="ru-RU"/>
        </w:rPr>
        <w:t>к решению Совета</w:t>
      </w:r>
    </w:p>
    <w:p w:rsidR="00B228D7" w:rsidRPr="00B228D7" w:rsidRDefault="00B228D7" w:rsidP="00B228D7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  <w:r w:rsidRPr="00B228D7">
        <w:rPr>
          <w:rFonts w:ascii="Times New Roman" w:hAnsi="Times New Roman" w:cs="Times New Roman"/>
          <w:sz w:val="27"/>
          <w:szCs w:val="27"/>
          <w:lang w:val="ru-RU"/>
        </w:rPr>
        <w:t>муниципального образования</w:t>
      </w:r>
    </w:p>
    <w:p w:rsidR="00B228D7" w:rsidRPr="00B228D7" w:rsidRDefault="00B228D7" w:rsidP="00B228D7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  <w:r w:rsidRPr="00B228D7">
        <w:rPr>
          <w:rFonts w:ascii="Times New Roman" w:hAnsi="Times New Roman" w:cs="Times New Roman"/>
          <w:sz w:val="27"/>
          <w:szCs w:val="27"/>
          <w:lang w:val="ru-RU"/>
        </w:rPr>
        <w:t>Крымский район</w:t>
      </w:r>
    </w:p>
    <w:p w:rsidR="00B228D7" w:rsidRPr="00B228D7" w:rsidRDefault="00B228D7" w:rsidP="00B228D7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  <w:r w:rsidRPr="00B228D7">
        <w:rPr>
          <w:rFonts w:ascii="Times New Roman" w:hAnsi="Times New Roman" w:cs="Times New Roman"/>
          <w:sz w:val="27"/>
          <w:szCs w:val="27"/>
          <w:lang w:val="ru-RU"/>
        </w:rPr>
        <w:t>от_________№________</w:t>
      </w:r>
    </w:p>
    <w:p w:rsidR="00B228D7" w:rsidRDefault="00B228D7" w:rsidP="00D02AAC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</w:p>
    <w:p w:rsidR="00B228D7" w:rsidRDefault="00B228D7" w:rsidP="00B228D7">
      <w:pPr>
        <w:pStyle w:val="PreformattedText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F670A5" w:rsidRDefault="00B228D7" w:rsidP="00D02AAC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«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ПРИЛОЖЕНИЕ</w:t>
      </w:r>
    </w:p>
    <w:p w:rsidR="005F08E2" w:rsidRPr="00F670A5" w:rsidRDefault="00F8143C" w:rsidP="00D02AAC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к решению Совета</w:t>
      </w:r>
    </w:p>
    <w:p w:rsidR="005F08E2" w:rsidRPr="00D02AAC" w:rsidRDefault="00F8143C" w:rsidP="00D02AAC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sz w:val="27"/>
          <w:szCs w:val="27"/>
          <w:lang w:val="ru-RU"/>
        </w:rPr>
        <w:t>муниципального образования</w:t>
      </w:r>
    </w:p>
    <w:p w:rsidR="005F08E2" w:rsidRPr="00D02AAC" w:rsidRDefault="00F8143C" w:rsidP="00D02AAC">
      <w:pPr>
        <w:pStyle w:val="PreformattedText"/>
        <w:ind w:left="6521"/>
        <w:rPr>
          <w:rFonts w:ascii="Times New Roman" w:hAnsi="Times New Roman" w:cs="Times New Roman"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sz w:val="27"/>
          <w:szCs w:val="27"/>
          <w:lang w:val="ru-RU"/>
        </w:rPr>
        <w:t>Крымский район</w:t>
      </w:r>
    </w:p>
    <w:p w:rsidR="005F08E2" w:rsidRDefault="00B228D7" w:rsidP="00D02AAC">
      <w:pPr>
        <w:pStyle w:val="PreformattedText"/>
        <w:ind w:left="6521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от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22.12.2021 г. </w:t>
      </w:r>
      <w:r w:rsidR="00D02AAC" w:rsidRPr="00D02AAC">
        <w:rPr>
          <w:rFonts w:ascii="Times New Roman" w:hAnsi="Times New Roman" w:cs="Times New Roman"/>
          <w:sz w:val="27"/>
          <w:szCs w:val="27"/>
          <w:lang w:val="ru-RU"/>
        </w:rPr>
        <w:t>№</w:t>
      </w:r>
      <w:r>
        <w:rPr>
          <w:rFonts w:ascii="Times New Roman" w:hAnsi="Times New Roman" w:cs="Times New Roman"/>
          <w:sz w:val="28"/>
          <w:szCs w:val="28"/>
          <w:lang w:val="ru-RU"/>
        </w:rPr>
        <w:t>144</w:t>
      </w:r>
    </w:p>
    <w:p w:rsidR="00D02AAC" w:rsidRDefault="00D02AAC" w:rsidP="00D02AAC">
      <w:pPr>
        <w:pStyle w:val="PreformattedText"/>
        <w:ind w:left="6521"/>
        <w:rPr>
          <w:rFonts w:ascii="Times New Roman" w:hAnsi="Times New Roman" w:cs="Times New Roman"/>
          <w:sz w:val="28"/>
          <w:szCs w:val="28"/>
          <w:lang w:val="ru-RU"/>
        </w:rPr>
      </w:pPr>
    </w:p>
    <w:p w:rsidR="00D02AAC" w:rsidRPr="00D02AAC" w:rsidRDefault="00D02AAC" w:rsidP="00D02AAC">
      <w:pPr>
        <w:pStyle w:val="PreformattedText"/>
        <w:ind w:left="6521"/>
        <w:rPr>
          <w:rFonts w:ascii="Times New Roman" w:hAnsi="Times New Roman" w:cs="Times New Roman"/>
          <w:sz w:val="27"/>
          <w:szCs w:val="27"/>
          <w:u w:val="single"/>
          <w:lang w:val="ru-RU"/>
        </w:rPr>
      </w:pPr>
    </w:p>
    <w:p w:rsidR="00D02AAC" w:rsidRPr="00D02AAC" w:rsidRDefault="00F8143C" w:rsidP="00D02AAC">
      <w:pPr>
        <w:pStyle w:val="PreformattedText"/>
        <w:jc w:val="center"/>
        <w:rPr>
          <w:rFonts w:ascii="Times New Roman" w:hAnsi="Times New Roman" w:cs="Times New Roman"/>
          <w:b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b/>
          <w:sz w:val="27"/>
          <w:szCs w:val="27"/>
          <w:lang w:val="ru-RU"/>
        </w:rPr>
        <w:t>ПОЛОЖЕНИЕ</w:t>
      </w:r>
    </w:p>
    <w:p w:rsidR="005F08E2" w:rsidRPr="00D02AAC" w:rsidRDefault="00F8143C" w:rsidP="00D02AAC">
      <w:pPr>
        <w:pStyle w:val="PreformattedText"/>
        <w:jc w:val="center"/>
        <w:rPr>
          <w:rFonts w:ascii="Times New Roman" w:hAnsi="Times New Roman" w:cs="Times New Roman"/>
          <w:b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b/>
          <w:sz w:val="27"/>
          <w:szCs w:val="27"/>
          <w:lang w:val="ru-RU"/>
        </w:rPr>
        <w:t>о муниципальном контроле на автомобильном транспорте,</w:t>
      </w:r>
    </w:p>
    <w:p w:rsidR="005F08E2" w:rsidRPr="00D02AAC" w:rsidRDefault="00F8143C" w:rsidP="00D02AAC">
      <w:pPr>
        <w:pStyle w:val="PreformattedText"/>
        <w:jc w:val="center"/>
        <w:rPr>
          <w:rFonts w:ascii="Times New Roman" w:hAnsi="Times New Roman" w:cs="Times New Roman"/>
          <w:b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b/>
          <w:sz w:val="27"/>
          <w:szCs w:val="27"/>
          <w:lang w:val="ru-RU"/>
        </w:rPr>
        <w:t xml:space="preserve">городском наземном электрическом </w:t>
      </w:r>
      <w:proofErr w:type="gramStart"/>
      <w:r w:rsidRPr="00D02AAC">
        <w:rPr>
          <w:rFonts w:ascii="Times New Roman" w:hAnsi="Times New Roman" w:cs="Times New Roman"/>
          <w:b/>
          <w:sz w:val="27"/>
          <w:szCs w:val="27"/>
          <w:lang w:val="ru-RU"/>
        </w:rPr>
        <w:t>транспорте</w:t>
      </w:r>
      <w:proofErr w:type="gramEnd"/>
      <w:r w:rsidRPr="00D02AAC">
        <w:rPr>
          <w:rFonts w:ascii="Times New Roman" w:hAnsi="Times New Roman" w:cs="Times New Roman"/>
          <w:b/>
          <w:sz w:val="27"/>
          <w:szCs w:val="27"/>
          <w:lang w:val="ru-RU"/>
        </w:rPr>
        <w:t xml:space="preserve"> и в дорожном хозяйстве</w:t>
      </w:r>
    </w:p>
    <w:p w:rsidR="005F08E2" w:rsidRPr="00D02AAC" w:rsidRDefault="00F8143C" w:rsidP="00D02AAC">
      <w:pPr>
        <w:pStyle w:val="PreformattedText"/>
        <w:jc w:val="center"/>
        <w:rPr>
          <w:rFonts w:ascii="Times New Roman" w:hAnsi="Times New Roman" w:cs="Times New Roman"/>
          <w:b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b/>
          <w:sz w:val="27"/>
          <w:szCs w:val="27"/>
          <w:lang w:val="ru-RU"/>
        </w:rPr>
        <w:t xml:space="preserve">вне границ населенных пунктов в границах </w:t>
      </w:r>
      <w:proofErr w:type="gramStart"/>
      <w:r w:rsidRPr="00D02AAC">
        <w:rPr>
          <w:rFonts w:ascii="Times New Roman" w:hAnsi="Times New Roman" w:cs="Times New Roman"/>
          <w:b/>
          <w:sz w:val="27"/>
          <w:szCs w:val="27"/>
          <w:lang w:val="ru-RU"/>
        </w:rPr>
        <w:t>муниципального</w:t>
      </w:r>
      <w:proofErr w:type="gramEnd"/>
    </w:p>
    <w:p w:rsidR="005F08E2" w:rsidRPr="00D02AAC" w:rsidRDefault="00F8143C" w:rsidP="00D02AAC">
      <w:pPr>
        <w:pStyle w:val="PreformattedText"/>
        <w:jc w:val="center"/>
        <w:rPr>
          <w:rFonts w:ascii="Times New Roman" w:hAnsi="Times New Roman" w:cs="Times New Roman"/>
          <w:b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b/>
          <w:sz w:val="27"/>
          <w:szCs w:val="27"/>
          <w:lang w:val="ru-RU"/>
        </w:rPr>
        <w:t>образования Крымский район</w:t>
      </w:r>
    </w:p>
    <w:p w:rsidR="005F08E2" w:rsidRPr="00D02AAC" w:rsidRDefault="005F08E2">
      <w:pPr>
        <w:pStyle w:val="PreformattedText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D02AAC" w:rsidRDefault="00F8143C" w:rsidP="00D02AAC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sz w:val="27"/>
          <w:szCs w:val="27"/>
          <w:lang w:val="ru-RU"/>
        </w:rPr>
        <w:t>1. Общие положения</w:t>
      </w:r>
    </w:p>
    <w:p w:rsidR="005F08E2" w:rsidRPr="00D02AAC" w:rsidRDefault="005F08E2">
      <w:pPr>
        <w:pStyle w:val="PreformattedText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D02AAC" w:rsidRDefault="00D02AAC" w:rsidP="00D02AA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1. Настоящее Положение устанавливает порядок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организации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и осуществления муниципального контроля на автомобильном транспорте,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городском наземном электрическом транспорте и в дорожном хозяйстве вне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 xml:space="preserve">границ населенных пунктов 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               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в границах муниципального образования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t xml:space="preserve"> Крымский район (далее </w:t>
      </w:r>
      <w:r w:rsidR="001129F1">
        <w:rPr>
          <w:rFonts w:ascii="Times New Roman" w:hAnsi="Times New Roman" w:cs="Times New Roman"/>
          <w:sz w:val="27"/>
          <w:szCs w:val="27"/>
          <w:lang w:val="ru-RU"/>
        </w:rPr>
        <w:t xml:space="preserve"> –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муниципальный контроль).</w:t>
      </w:r>
    </w:p>
    <w:p w:rsidR="005F08E2" w:rsidRPr="00D02AAC" w:rsidRDefault="00D02AAC" w:rsidP="00181F69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2. Предметом муниципального контроля являются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соблюдение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t xml:space="preserve">обязательных требований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в области автомобильных дорог и дорожной деятельности,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t>установленных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D02AAC">
        <w:rPr>
          <w:rFonts w:ascii="Times New Roman" w:hAnsi="Times New Roman" w:cs="Times New Roman"/>
          <w:sz w:val="27"/>
          <w:szCs w:val="27"/>
          <w:lang w:val="ru-RU"/>
        </w:rPr>
        <w:t>в отношении автомобильных дорог местного значения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t>:</w:t>
      </w:r>
    </w:p>
    <w:p w:rsidR="005F08E2" w:rsidRPr="00D02AAC" w:rsidRDefault="00F8143C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sz w:val="27"/>
          <w:szCs w:val="27"/>
          <w:lang w:val="ru-RU"/>
        </w:rPr>
        <w:t>к эксплуатации объектов дорожного сервиса, размещенных в полосах</w:t>
      </w:r>
      <w:r w:rsid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 xml:space="preserve">отвода 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br/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>и (или) придорожных полосах автомобильных дорог общего</w:t>
      </w:r>
      <w:r w:rsid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>пользования;</w:t>
      </w:r>
    </w:p>
    <w:p w:rsidR="005F08E2" w:rsidRPr="00D02AAC" w:rsidRDefault="00F8143C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D02AAC">
        <w:rPr>
          <w:rFonts w:ascii="Times New Roman" w:hAnsi="Times New Roman" w:cs="Times New Roman"/>
          <w:sz w:val="27"/>
          <w:szCs w:val="27"/>
          <w:lang w:val="ru-RU"/>
        </w:rPr>
        <w:t>к осуществлению работ по капитальному ремонту, ремонту</w:t>
      </w:r>
      <w:r w:rsid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>и содержанию автомобильных дорог общего пользования и искусственных</w:t>
      </w:r>
      <w:r w:rsid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>дорожных сооружений на них (включая требования к дорожно-строительным</w:t>
      </w:r>
      <w:r w:rsid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 xml:space="preserve">материалам и изделиям) 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>в части обеспечения сохранности автомобильных</w:t>
      </w:r>
      <w:r w:rsidR="00D02AA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D02AAC">
        <w:rPr>
          <w:rFonts w:ascii="Times New Roman" w:hAnsi="Times New Roman" w:cs="Times New Roman"/>
          <w:sz w:val="27"/>
          <w:szCs w:val="27"/>
          <w:lang w:val="ru-RU"/>
        </w:rPr>
        <w:t>дорог</w:t>
      </w:r>
      <w:r w:rsidR="00181F69">
        <w:rPr>
          <w:rFonts w:ascii="Times New Roman" w:hAnsi="Times New Roman" w:cs="Times New Roman"/>
          <w:sz w:val="27"/>
          <w:szCs w:val="27"/>
          <w:lang w:val="ru-RU"/>
        </w:rPr>
        <w:t>.</w:t>
      </w:r>
    </w:p>
    <w:p w:rsidR="005F08E2" w:rsidRDefault="00181F69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к осуществлению проезда транспортных средств по 3 платным автомобильным дорогам общего пользования </w:t>
      </w:r>
      <w:r w:rsidR="001129F1">
        <w:rPr>
          <w:rFonts w:ascii="Times New Roman" w:hAnsi="Times New Roman" w:cs="Times New Roman"/>
          <w:sz w:val="27"/>
          <w:szCs w:val="27"/>
          <w:lang w:val="ru-RU"/>
        </w:rPr>
        <w:t>местного значения, платным участкам автомобильных дорог общего пользования местного значения в части соблюдения порядка внесения платы за проезд транспортного средства.</w:t>
      </w:r>
    </w:p>
    <w:p w:rsidR="001129F1" w:rsidRPr="00F9339B" w:rsidRDefault="001129F1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В рамках муниципального контроля осуществляется оценка соблюдения обязательных требований в области организации регулярных перевозок пассажиров 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br/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и багажа автомобильным транспортом и городским наземным электрическим транспортом, установленных законодательством Российской Федерации 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br/>
      </w:r>
      <w:r>
        <w:rPr>
          <w:rFonts w:ascii="Times New Roman" w:hAnsi="Times New Roman" w:cs="Times New Roman"/>
          <w:sz w:val="27"/>
          <w:szCs w:val="27"/>
          <w:lang w:val="ru-RU"/>
        </w:rPr>
        <w:lastRenderedPageBreak/>
        <w:t>и Краснодарского края (далее – обязательные требования).</w:t>
      </w:r>
    </w:p>
    <w:p w:rsidR="005F08E2" w:rsidRDefault="00F8143C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9339B">
        <w:rPr>
          <w:rFonts w:ascii="Times New Roman" w:hAnsi="Times New Roman" w:cs="Times New Roman"/>
          <w:sz w:val="27"/>
          <w:szCs w:val="27"/>
          <w:lang w:val="ru-RU"/>
        </w:rPr>
        <w:t>3. Муниципальный контроль в соответствии с настоящим Положением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осуществляется управлением </w:t>
      </w:r>
      <w:r w:rsidR="001129F1">
        <w:rPr>
          <w:rFonts w:ascii="Times New Roman" w:hAnsi="Times New Roman" w:cs="Times New Roman"/>
          <w:sz w:val="27"/>
          <w:szCs w:val="27"/>
          <w:lang w:val="ru-RU"/>
        </w:rPr>
        <w:t>инвестиций и дорожного хозяйства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 администрации муниципального образования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>К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>рымский район (далее</w:t>
      </w:r>
      <w:r w:rsidR="001129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1129F1" w:rsidRPr="001129F1">
        <w:rPr>
          <w:rFonts w:ascii="Times New Roman" w:hAnsi="Times New Roman" w:cs="Times New Roman"/>
          <w:sz w:val="27"/>
          <w:szCs w:val="27"/>
          <w:lang w:val="ru-RU"/>
        </w:rPr>
        <w:t xml:space="preserve"> – </w:t>
      </w:r>
      <w:r w:rsidR="001129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>Контрольный орган).</w:t>
      </w:r>
    </w:p>
    <w:p w:rsidR="001129F1" w:rsidRPr="00F9339B" w:rsidRDefault="001129F1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4.Организация и осуществление муниципального контроля регулируются Федеральным законом от 31 июля 2020 г. № 248-ФЗ «</w:t>
      </w:r>
      <w:r w:rsidR="006639A1">
        <w:rPr>
          <w:rFonts w:ascii="Times New Roman" w:hAnsi="Times New Roman" w:cs="Times New Roman"/>
          <w:sz w:val="27"/>
          <w:szCs w:val="27"/>
          <w:lang w:val="ru-RU"/>
        </w:rPr>
        <w:t>О государственном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t xml:space="preserve"> контроле (надзоре) и муниципальном контроле в Российской Федерации» (далее – Федеральный закон от 31 июля 2020 г. № 248-ФЗ) и настоящим Положением.</w:t>
      </w:r>
      <w:r w:rsidR="006639A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</w:p>
    <w:p w:rsidR="005F08E2" w:rsidRPr="00F9339B" w:rsidRDefault="001129F1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5</w:t>
      </w:r>
      <w:r w:rsidR="00F8143C" w:rsidRPr="00F9339B">
        <w:rPr>
          <w:rFonts w:ascii="Times New Roman" w:hAnsi="Times New Roman" w:cs="Times New Roman"/>
          <w:sz w:val="27"/>
          <w:szCs w:val="27"/>
          <w:lang w:val="ru-RU"/>
        </w:rPr>
        <w:t>. Должностными лицами, осуществляющими муниципальный контроль,</w:t>
      </w:r>
      <w:r w:rsidR="00F9339B"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>я</w:t>
      </w:r>
      <w:r w:rsidR="00F8143C" w:rsidRPr="00F9339B">
        <w:rPr>
          <w:rFonts w:ascii="Times New Roman" w:hAnsi="Times New Roman" w:cs="Times New Roman"/>
          <w:sz w:val="27"/>
          <w:szCs w:val="27"/>
          <w:lang w:val="ru-RU"/>
        </w:rPr>
        <w:t>вляются:</w:t>
      </w:r>
    </w:p>
    <w:p w:rsidR="005F08E2" w:rsidRPr="00F9339B" w:rsidRDefault="00F8143C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1) начальник управления 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t>инвестиций и дорожного хозяйства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администрации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>муниципального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>образования Крымский район;</w:t>
      </w:r>
    </w:p>
    <w:p w:rsidR="005F08E2" w:rsidRPr="00F9339B" w:rsidRDefault="00F8143C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2) начальник отдела </w:t>
      </w:r>
      <w:r w:rsidR="007F021C"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дорожного хозяйства 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t xml:space="preserve">и транспорта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управления 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t>инвестиций и дорожного хозяйства</w:t>
      </w:r>
      <w:r w:rsidR="00F9339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9339B">
        <w:rPr>
          <w:rFonts w:ascii="Times New Roman" w:hAnsi="Times New Roman" w:cs="Times New Roman"/>
          <w:sz w:val="27"/>
          <w:szCs w:val="27"/>
          <w:lang w:val="ru-RU"/>
        </w:rPr>
        <w:t>администрации муниципаль</w:t>
      </w:r>
      <w:r w:rsidR="007F021C">
        <w:rPr>
          <w:rFonts w:ascii="Times New Roman" w:hAnsi="Times New Roman" w:cs="Times New Roman"/>
          <w:sz w:val="27"/>
          <w:szCs w:val="27"/>
          <w:lang w:val="ru-RU"/>
        </w:rPr>
        <w:t>ного образования Крымский район.</w:t>
      </w:r>
    </w:p>
    <w:p w:rsidR="005F08E2" w:rsidRDefault="007F021C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6</w:t>
      </w:r>
      <w:r w:rsidR="00F8143C" w:rsidRPr="00F9339B">
        <w:rPr>
          <w:rFonts w:ascii="Times New Roman" w:hAnsi="Times New Roman" w:cs="Times New Roman"/>
          <w:sz w:val="27"/>
          <w:szCs w:val="27"/>
          <w:lang w:val="ru-RU"/>
        </w:rPr>
        <w:t xml:space="preserve">. </w:t>
      </w:r>
      <w:proofErr w:type="gramStart"/>
      <w:r>
        <w:rPr>
          <w:rFonts w:ascii="Times New Roman" w:hAnsi="Times New Roman" w:cs="Times New Roman"/>
          <w:sz w:val="27"/>
          <w:szCs w:val="27"/>
          <w:lang w:val="ru-RU"/>
        </w:rPr>
        <w:t xml:space="preserve">Контрольный орган осуществляет муниципальный контроль (надзор) </w:t>
      </w:r>
      <w:r>
        <w:rPr>
          <w:rFonts w:ascii="Times New Roman" w:hAnsi="Times New Roman" w:cs="Times New Roman"/>
          <w:sz w:val="27"/>
          <w:szCs w:val="27"/>
          <w:lang w:val="ru-RU"/>
        </w:rPr>
        <w:br/>
        <w:t>в отношении осуществляющих деятельность в сфере регулярных перевозок пассажиров и багажа автомобильным транспортом, городским наземным электрическим транспортом и (или) в дорожном хозяйстве организаций, индивидуальных предпринимателей, участников простого товарищества, получивших свидетельства об осуществлении перевозок по муниципальным пригородным маршрутам регулярных перевозок, начальные остановочные пункты по которым расположены в границах муниципального образования Крымский район, иных граждан (далее</w:t>
      </w:r>
      <w:proofErr w:type="gramEnd"/>
      <w:r>
        <w:rPr>
          <w:rFonts w:ascii="Times New Roman" w:hAnsi="Times New Roman" w:cs="Times New Roman"/>
          <w:sz w:val="27"/>
          <w:szCs w:val="27"/>
          <w:lang w:val="ru-RU"/>
        </w:rPr>
        <w:t xml:space="preserve"> – контролируемые лица). </w:t>
      </w:r>
    </w:p>
    <w:p w:rsidR="00772DEF" w:rsidRDefault="00772D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Объектами муниципального контроля (надзора) (далее – объекты контроля) являются:</w:t>
      </w:r>
    </w:p>
    <w:p w:rsidR="00772DEF" w:rsidRDefault="00772D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В рамках пункта 1 части 1 статьи 16 Федерального закона от 31 июля 2020 г. </w:t>
      </w:r>
      <w:r>
        <w:rPr>
          <w:rFonts w:ascii="Times New Roman" w:hAnsi="Times New Roman" w:cs="Times New Roman"/>
          <w:sz w:val="27"/>
          <w:szCs w:val="27"/>
          <w:lang w:val="ru-RU"/>
        </w:rPr>
        <w:br/>
        <w:t>№ 248-ФЗ:</w:t>
      </w:r>
    </w:p>
    <w:p w:rsidR="00772DEF" w:rsidRDefault="00772D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деятельность, действия (бездействие) контролируемых лиц по осуществлению работ по капитальному ремонту, ремонту и содержанию автомобильных дорог общего пользования местного значения;</w:t>
      </w:r>
    </w:p>
    <w:p w:rsidR="00772DEF" w:rsidRDefault="00772D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деятельность, действия (бездействие) контролируемых лиц по использованию полос отвода</w:t>
      </w:r>
      <w:r w:rsidR="00081A84">
        <w:rPr>
          <w:rFonts w:ascii="Times New Roman" w:hAnsi="Times New Roman" w:cs="Times New Roman"/>
          <w:sz w:val="27"/>
          <w:szCs w:val="27"/>
          <w:lang w:val="ru-RU"/>
        </w:rPr>
        <w:t xml:space="preserve"> и (или) придорожных полос автомобильных дорог общего пользования местного значения;</w:t>
      </w:r>
    </w:p>
    <w:p w:rsidR="00081A84" w:rsidRDefault="00081A84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деятельность, действия (бездействие) контролируемых лиц по осуществлению перевозок по муниципальным пригородным маршрутам регулярных перевозок, начальные остановочные пункты по которым расположены в границах муниципального образования Крымский район;</w:t>
      </w:r>
    </w:p>
    <w:p w:rsidR="00081A84" w:rsidRDefault="00081A84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в рамках пункта 2 части 1 статьи 16 Федерального закона от 31 июля 2020 г. </w:t>
      </w:r>
      <w:r>
        <w:rPr>
          <w:rFonts w:ascii="Times New Roman" w:hAnsi="Times New Roman" w:cs="Times New Roman"/>
          <w:sz w:val="27"/>
          <w:szCs w:val="27"/>
          <w:lang w:val="ru-RU"/>
        </w:rPr>
        <w:br/>
        <w:t>№ 248-ФЗ:</w:t>
      </w:r>
    </w:p>
    <w:p w:rsidR="00081A84" w:rsidRDefault="00081A84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дорожно-строительные материалы, указанные в приложении 1 к техническому регламенту Таможенного союза «Безопасность автомобильных дорог» </w:t>
      </w:r>
      <w:r>
        <w:rPr>
          <w:rFonts w:ascii="Times New Roman" w:hAnsi="Times New Roman" w:cs="Times New Roman"/>
          <w:sz w:val="27"/>
          <w:szCs w:val="27"/>
          <w:lang w:val="ru-RU"/>
        </w:rPr>
        <w:br/>
        <w:t>(</w:t>
      </w:r>
      <w:proofErr w:type="gramStart"/>
      <w:r>
        <w:rPr>
          <w:rFonts w:ascii="Times New Roman" w:hAnsi="Times New Roman" w:cs="Times New Roman"/>
          <w:sz w:val="27"/>
          <w:szCs w:val="27"/>
          <w:lang w:val="ru-RU"/>
        </w:rPr>
        <w:t>ТР</w:t>
      </w:r>
      <w:proofErr w:type="gramEnd"/>
      <w:r>
        <w:rPr>
          <w:rFonts w:ascii="Times New Roman" w:hAnsi="Times New Roman" w:cs="Times New Roman"/>
          <w:sz w:val="27"/>
          <w:szCs w:val="27"/>
          <w:lang w:val="ru-RU"/>
        </w:rPr>
        <w:t xml:space="preserve"> ТС 014/2011);</w:t>
      </w:r>
    </w:p>
    <w:p w:rsidR="00081A84" w:rsidRDefault="00081A84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изделия, указанные в приложении 2 к техническому регламенту Таможенного </w:t>
      </w:r>
      <w:r>
        <w:rPr>
          <w:rFonts w:ascii="Times New Roman" w:hAnsi="Times New Roman" w:cs="Times New Roman"/>
          <w:sz w:val="27"/>
          <w:szCs w:val="27"/>
          <w:lang w:val="ru-RU"/>
        </w:rPr>
        <w:lastRenderedPageBreak/>
        <w:t>союза «Безопасность автомобильных дорог» (</w:t>
      </w:r>
      <w:proofErr w:type="gramStart"/>
      <w:r>
        <w:rPr>
          <w:rFonts w:ascii="Times New Roman" w:hAnsi="Times New Roman" w:cs="Times New Roman"/>
          <w:sz w:val="27"/>
          <w:szCs w:val="27"/>
          <w:lang w:val="ru-RU"/>
        </w:rPr>
        <w:t>ТР</w:t>
      </w:r>
      <w:proofErr w:type="gramEnd"/>
      <w:r>
        <w:rPr>
          <w:rFonts w:ascii="Times New Roman" w:hAnsi="Times New Roman" w:cs="Times New Roman"/>
          <w:sz w:val="27"/>
          <w:szCs w:val="27"/>
          <w:lang w:val="ru-RU"/>
        </w:rPr>
        <w:t xml:space="preserve"> ТС 014/2011);</w:t>
      </w:r>
    </w:p>
    <w:p w:rsidR="00081A84" w:rsidRDefault="00081A84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в рамках пункта </w:t>
      </w:r>
      <w:r w:rsidR="00137FEF">
        <w:rPr>
          <w:rFonts w:ascii="Times New Roman" w:hAnsi="Times New Roman" w:cs="Times New Roman"/>
          <w:sz w:val="27"/>
          <w:szCs w:val="27"/>
          <w:lang w:val="ru-RU"/>
        </w:rPr>
        <w:t xml:space="preserve">3 части 1 статьи 16 Федерального закона от 31 июля 2020 г. </w:t>
      </w:r>
      <w:r w:rsidR="00534ECD">
        <w:rPr>
          <w:rFonts w:ascii="Times New Roman" w:hAnsi="Times New Roman" w:cs="Times New Roman"/>
          <w:sz w:val="27"/>
          <w:szCs w:val="27"/>
          <w:lang w:val="ru-RU"/>
        </w:rPr>
        <w:br/>
      </w:r>
      <w:r w:rsidR="00137FEF">
        <w:rPr>
          <w:rFonts w:ascii="Times New Roman" w:hAnsi="Times New Roman" w:cs="Times New Roman"/>
          <w:sz w:val="27"/>
          <w:szCs w:val="27"/>
          <w:lang w:val="ru-RU"/>
        </w:rPr>
        <w:t>№ 248-ФЗ следующие объекты, которыми контролируемые лица владеют и (или) пользуются, к которым предъявляются обязательные требования (далее – производственные объекты):</w:t>
      </w:r>
    </w:p>
    <w:p w:rsidR="00137FEF" w:rsidRDefault="00137F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транспортное средство;</w:t>
      </w:r>
    </w:p>
    <w:p w:rsidR="00137FEF" w:rsidRDefault="00137F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автомобильная дорога общего пользования местного значения и искусственные сооружения на ней;</w:t>
      </w:r>
    </w:p>
    <w:p w:rsidR="00137FEF" w:rsidRDefault="00137F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примыкания к автомобильным дорогам общего пользования местного значения, в том числе примыкания объектов дорожного сервиса;</w:t>
      </w:r>
    </w:p>
    <w:p w:rsidR="00137FEF" w:rsidRDefault="00137F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объекты дорожного сервиса, расположенные в границах полос отвода и (или) придорожных полос автомобильных дорог общего пользования местного значения;</w:t>
      </w:r>
    </w:p>
    <w:p w:rsidR="00137FEF" w:rsidRDefault="00137F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придорожные полосы и полосы </w:t>
      </w:r>
      <w:proofErr w:type="gramStart"/>
      <w:r>
        <w:rPr>
          <w:rFonts w:ascii="Times New Roman" w:hAnsi="Times New Roman" w:cs="Times New Roman"/>
          <w:sz w:val="27"/>
          <w:szCs w:val="27"/>
          <w:lang w:val="ru-RU"/>
        </w:rPr>
        <w:t>отвода</w:t>
      </w:r>
      <w:proofErr w:type="gramEnd"/>
      <w:r>
        <w:rPr>
          <w:rFonts w:ascii="Times New Roman" w:hAnsi="Times New Roman" w:cs="Times New Roman"/>
          <w:sz w:val="27"/>
          <w:szCs w:val="27"/>
          <w:lang w:val="ru-RU"/>
        </w:rPr>
        <w:t xml:space="preserve"> автомобильных дорог общего пользования местного значения.</w:t>
      </w:r>
    </w:p>
    <w:p w:rsidR="00137FEF" w:rsidRDefault="00137FE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7. Уполномоченные должностные лица администрации обеспечивают учет объектов контроля путем ведения перечня объектов контроля.</w:t>
      </w:r>
    </w:p>
    <w:p w:rsidR="00137FEF" w:rsidRDefault="000041EB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 При сборе, обработке, анализе</w:t>
      </w:r>
      <w:r w:rsidR="00137FEF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и учете сведений об объектах контроля с целью их учета уполномоченные должностные лица используют информацию, представленную им контролируемыми лицами в соответствии с нормативными правовыми актами, получаемую в рамках межведомственного взаимодействия, </w:t>
      </w:r>
      <w:r w:rsidR="0038743F">
        <w:rPr>
          <w:rFonts w:ascii="Times New Roman" w:hAnsi="Times New Roman" w:cs="Times New Roman"/>
          <w:sz w:val="27"/>
          <w:szCs w:val="27"/>
          <w:lang w:val="ru-RU"/>
        </w:rPr>
        <w:br/>
      </w:r>
      <w:r>
        <w:rPr>
          <w:rFonts w:ascii="Times New Roman" w:hAnsi="Times New Roman" w:cs="Times New Roman"/>
          <w:sz w:val="27"/>
          <w:szCs w:val="27"/>
          <w:lang w:val="ru-RU"/>
        </w:rPr>
        <w:t>а также общедоступную информацию.</w:t>
      </w:r>
    </w:p>
    <w:p w:rsidR="000041EB" w:rsidRDefault="000041EB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При осуществлении учета объектов контроля на контролируемое лицо не может возлагаться обязанность по предоставлению сведений и документов, если иное не предусмотрено федеральными законами, а </w:t>
      </w:r>
      <w:proofErr w:type="gramStart"/>
      <w:r>
        <w:rPr>
          <w:rFonts w:ascii="Times New Roman" w:hAnsi="Times New Roman" w:cs="Times New Roman"/>
          <w:sz w:val="27"/>
          <w:szCs w:val="27"/>
          <w:lang w:val="ru-RU"/>
        </w:rPr>
        <w:t>также</w:t>
      </w:r>
      <w:proofErr w:type="gramEnd"/>
      <w:r>
        <w:rPr>
          <w:rFonts w:ascii="Times New Roman" w:hAnsi="Times New Roman" w:cs="Times New Roman"/>
          <w:sz w:val="27"/>
          <w:szCs w:val="27"/>
          <w:lang w:val="ru-RU"/>
        </w:rPr>
        <w:t xml:space="preserve"> если соответствующие сведения и документы содержаться в государственных или муниципальных информационных ресурсах.</w:t>
      </w:r>
    </w:p>
    <w:p w:rsidR="000041EB" w:rsidRDefault="000041EB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Перечень объектов контроля содержит следующую информацию:</w:t>
      </w:r>
    </w:p>
    <w:p w:rsidR="000041EB" w:rsidRDefault="0038743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полное</w:t>
      </w:r>
      <w:r w:rsidR="000041EB">
        <w:rPr>
          <w:rFonts w:ascii="Times New Roman" w:hAnsi="Times New Roman" w:cs="Times New Roman"/>
          <w:sz w:val="27"/>
          <w:szCs w:val="27"/>
          <w:lang w:val="ru-RU"/>
        </w:rPr>
        <w:t xml:space="preserve"> наименование юридическо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го лица, фамилию, имя и отчество </w:t>
      </w:r>
      <w:r>
        <w:rPr>
          <w:rFonts w:ascii="Times New Roman" w:hAnsi="Times New Roman" w:cs="Times New Roman"/>
          <w:sz w:val="27"/>
          <w:szCs w:val="27"/>
          <w:lang w:val="ru-RU"/>
        </w:rPr>
        <w:br/>
        <w:t>(при наличии) гражданина;</w:t>
      </w:r>
    </w:p>
    <w:p w:rsidR="0038743F" w:rsidRDefault="0038743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адрес места нахождения и осуществления деятельности юридического лица, гражданина;</w:t>
      </w:r>
    </w:p>
    <w:p w:rsidR="0038743F" w:rsidRDefault="0038743F" w:rsidP="00F9339B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реквизиты выданных предостережений о недопустимости нарушения обязательных требований (при наличии).</w:t>
      </w:r>
    </w:p>
    <w:p w:rsidR="00EF6FA1" w:rsidRDefault="00EF6FA1" w:rsidP="004138FB">
      <w:pPr>
        <w:pStyle w:val="PreformattedText"/>
        <w:jc w:val="center"/>
        <w:rPr>
          <w:lang w:val="ru-RU"/>
        </w:rPr>
      </w:pPr>
    </w:p>
    <w:p w:rsidR="005F08E2" w:rsidRPr="004138FB" w:rsidRDefault="00F8143C" w:rsidP="004138FB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3. Управление рисками причинения вреда (ущерба)</w:t>
      </w:r>
    </w:p>
    <w:p w:rsidR="005F08E2" w:rsidRPr="004138FB" w:rsidRDefault="00F8143C" w:rsidP="004138FB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охраняемым законом ценностям при осуществлении муниципального контроля</w:t>
      </w:r>
    </w:p>
    <w:p w:rsidR="005F08E2" w:rsidRPr="004138FB" w:rsidRDefault="005F08E2" w:rsidP="004138FB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4138FB" w:rsidRDefault="0038743F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8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. Система оценки и управления рисками при осуществлении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муниципального автодорожного контроля не применяется.</w:t>
      </w:r>
    </w:p>
    <w:p w:rsidR="005A73F1" w:rsidRDefault="005A73F1" w:rsidP="004138FB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4138FB" w:rsidRDefault="00F8143C" w:rsidP="005A73F1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4. Профилактика рисков причинения вреда (ущерба) </w:t>
      </w:r>
      <w:proofErr w:type="gramStart"/>
      <w:r w:rsidRPr="004138FB">
        <w:rPr>
          <w:rFonts w:ascii="Times New Roman" w:hAnsi="Times New Roman" w:cs="Times New Roman"/>
          <w:sz w:val="27"/>
          <w:szCs w:val="27"/>
          <w:lang w:val="ru-RU"/>
        </w:rPr>
        <w:t>охраняемым</w:t>
      </w:r>
      <w:proofErr w:type="gramEnd"/>
    </w:p>
    <w:p w:rsidR="005F08E2" w:rsidRPr="004138FB" w:rsidRDefault="00F8143C" w:rsidP="005A73F1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законом ценностям</w:t>
      </w:r>
    </w:p>
    <w:p w:rsidR="005F08E2" w:rsidRPr="004138FB" w:rsidRDefault="005F08E2" w:rsidP="004138FB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4138FB" w:rsidRDefault="00504A3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9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. Программа профилактики рисков причинения вреда (ущерба)</w:t>
      </w:r>
      <w:r w:rsidR="005A73F1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охраняемым 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lastRenderedPageBreak/>
        <w:t>законом ценностям (далее - программа профилактики рисков)</w:t>
      </w:r>
      <w:r w:rsidR="005A73F1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ежегодно утверждается в срок до 20 декабря года, предшествующего году</w:t>
      </w:r>
      <w:r w:rsid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проведения профилактических мероприятий.</w:t>
      </w:r>
    </w:p>
    <w:p w:rsidR="005F08E2" w:rsidRPr="004138FB" w:rsidRDefault="00504A3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10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. Контрольны</w:t>
      </w:r>
      <w:r w:rsidR="00460F45">
        <w:rPr>
          <w:rFonts w:ascii="Times New Roman" w:hAnsi="Times New Roman" w:cs="Times New Roman"/>
          <w:sz w:val="27"/>
          <w:szCs w:val="27"/>
          <w:lang w:val="ru-RU"/>
        </w:rPr>
        <w:t>м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 орган</w:t>
      </w:r>
      <w:r w:rsidR="00460F45">
        <w:rPr>
          <w:rFonts w:ascii="Times New Roman" w:hAnsi="Times New Roman" w:cs="Times New Roman"/>
          <w:sz w:val="27"/>
          <w:szCs w:val="27"/>
          <w:lang w:val="ru-RU"/>
        </w:rPr>
        <w:t>ом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460F45">
        <w:rPr>
          <w:rFonts w:ascii="Times New Roman" w:hAnsi="Times New Roman" w:cs="Times New Roman"/>
          <w:sz w:val="27"/>
          <w:szCs w:val="27"/>
          <w:lang w:val="ru-RU"/>
        </w:rPr>
        <w:t>проводятся</w:t>
      </w:r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proofErr w:type="gramStart"/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>следующие</w:t>
      </w:r>
      <w:proofErr w:type="gramEnd"/>
      <w:r w:rsidR="00F8143C"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 профилактические</w:t>
      </w:r>
    </w:p>
    <w:p w:rsidR="005F08E2" w:rsidRPr="004138FB" w:rsidRDefault="00F8143C" w:rsidP="004138FB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мероприятия:</w:t>
      </w:r>
    </w:p>
    <w:p w:rsidR="005F08E2" w:rsidRPr="004138FB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1) информирование;</w:t>
      </w:r>
    </w:p>
    <w:p w:rsidR="005F08E2" w:rsidRDefault="00F8143C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2) </w:t>
      </w:r>
      <w:r w:rsidR="00460F45">
        <w:rPr>
          <w:rFonts w:ascii="Times New Roman" w:hAnsi="Times New Roman" w:cs="Times New Roman"/>
          <w:sz w:val="27"/>
          <w:szCs w:val="27"/>
          <w:lang w:val="ru-RU"/>
        </w:rPr>
        <w:t>обобщение правоприменительной практики;</w:t>
      </w:r>
    </w:p>
    <w:p w:rsidR="00460F45" w:rsidRDefault="00460F45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3) объявление предостережения</w:t>
      </w:r>
      <w:r w:rsidR="00504A3A">
        <w:rPr>
          <w:rFonts w:ascii="Times New Roman" w:hAnsi="Times New Roman" w:cs="Times New Roman"/>
          <w:sz w:val="27"/>
          <w:szCs w:val="27"/>
          <w:lang w:val="ru-RU"/>
        </w:rPr>
        <w:t>;</w:t>
      </w:r>
    </w:p>
    <w:p w:rsidR="00504A3A" w:rsidRDefault="00504A3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4) консультирование;</w:t>
      </w:r>
    </w:p>
    <w:p w:rsidR="00504A3A" w:rsidRDefault="00504A3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5) профилактический визит.</w:t>
      </w:r>
    </w:p>
    <w:p w:rsidR="00504A3A" w:rsidRDefault="00504A3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11. Информирование контролируемых лиц и иных заинтересованных лиц по вопросам соблюдения обязательных требований осуществляется в соответствии со статьей 46 Федерального закона от 31 июля 2020 г. № 248-ФЗ.</w:t>
      </w:r>
    </w:p>
    <w:p w:rsidR="00504A3A" w:rsidRDefault="00504A3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12. </w:t>
      </w:r>
      <w:proofErr w:type="gramStart"/>
      <w:r>
        <w:rPr>
          <w:rFonts w:ascii="Times New Roman" w:hAnsi="Times New Roman" w:cs="Times New Roman"/>
          <w:sz w:val="27"/>
          <w:szCs w:val="27"/>
          <w:lang w:val="ru-RU"/>
        </w:rPr>
        <w:t xml:space="preserve">При наличии у </w:t>
      </w:r>
      <w:r w:rsidR="005D63E6">
        <w:rPr>
          <w:rFonts w:ascii="Times New Roman" w:hAnsi="Times New Roman" w:cs="Times New Roman"/>
          <w:sz w:val="27"/>
          <w:szCs w:val="27"/>
          <w:lang w:val="ru-RU"/>
        </w:rPr>
        <w:t>контрольного органа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сведений о готовящихся нарушениях обязательных требований или признаках нарушений </w:t>
      </w:r>
      <w:r w:rsidR="005D63E6">
        <w:rPr>
          <w:rFonts w:ascii="Times New Roman" w:hAnsi="Times New Roman" w:cs="Times New Roman"/>
          <w:sz w:val="27"/>
          <w:szCs w:val="27"/>
          <w:lang w:val="ru-RU"/>
        </w:rPr>
        <w:t xml:space="preserve">обязательных требований </w:t>
      </w:r>
      <w:r w:rsidR="00E527EA">
        <w:rPr>
          <w:rFonts w:ascii="Times New Roman" w:hAnsi="Times New Roman" w:cs="Times New Roman"/>
          <w:sz w:val="27"/>
          <w:szCs w:val="27"/>
          <w:lang w:val="ru-RU"/>
        </w:rPr>
        <w:br/>
      </w:r>
      <w:r w:rsidR="005D63E6">
        <w:rPr>
          <w:rFonts w:ascii="Times New Roman" w:hAnsi="Times New Roman" w:cs="Times New Roman"/>
          <w:sz w:val="27"/>
          <w:szCs w:val="27"/>
          <w:lang w:val="ru-RU"/>
        </w:rPr>
        <w:t xml:space="preserve">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контрольный орган объявляет контролируемому лицу предостережение </w:t>
      </w:r>
      <w:r w:rsidR="00E527EA">
        <w:rPr>
          <w:rFonts w:ascii="Times New Roman" w:hAnsi="Times New Roman" w:cs="Times New Roman"/>
          <w:sz w:val="27"/>
          <w:szCs w:val="27"/>
          <w:lang w:val="ru-RU"/>
        </w:rPr>
        <w:br/>
      </w:r>
      <w:r w:rsidR="005D63E6">
        <w:rPr>
          <w:rFonts w:ascii="Times New Roman" w:hAnsi="Times New Roman" w:cs="Times New Roman"/>
          <w:sz w:val="27"/>
          <w:szCs w:val="27"/>
          <w:lang w:val="ru-RU"/>
        </w:rPr>
        <w:t>о недопустимости нарушения обязательных требований и предлагает принять меры по</w:t>
      </w:r>
      <w:proofErr w:type="gramEnd"/>
      <w:r w:rsidR="005D63E6">
        <w:rPr>
          <w:rFonts w:ascii="Times New Roman" w:hAnsi="Times New Roman" w:cs="Times New Roman"/>
          <w:sz w:val="27"/>
          <w:szCs w:val="27"/>
          <w:lang w:val="ru-RU"/>
        </w:rPr>
        <w:t xml:space="preserve"> обеспечению соблюдения обязательных требований.</w:t>
      </w:r>
    </w:p>
    <w:p w:rsidR="005D63E6" w:rsidRDefault="005D63E6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proofErr w:type="gramStart"/>
      <w:r>
        <w:rPr>
          <w:rFonts w:ascii="Times New Roman" w:hAnsi="Times New Roman" w:cs="Times New Roman"/>
          <w:sz w:val="27"/>
          <w:szCs w:val="27"/>
          <w:lang w:val="ru-RU"/>
        </w:rPr>
        <w:t>Предостережение о недопустимости нарушения обязательных требований объявляется и направляется контролируемому лицу в порядке, предусмотренном Федеральным законом от 31 июля 2020 г. № 248-ФЗ, и должно содержать указание на обязательные требования, предусматриваю</w:t>
      </w:r>
      <w:r w:rsidR="00E527EA">
        <w:rPr>
          <w:rFonts w:ascii="Times New Roman" w:hAnsi="Times New Roman" w:cs="Times New Roman"/>
          <w:sz w:val="27"/>
          <w:szCs w:val="27"/>
          <w:lang w:val="ru-RU"/>
        </w:rPr>
        <w:t>щий их нормативный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</w:t>
      </w:r>
      <w:proofErr w:type="gramEnd"/>
      <w:r w:rsidR="00E527EA">
        <w:rPr>
          <w:rFonts w:ascii="Times New Roman" w:hAnsi="Times New Roman" w:cs="Times New Roman"/>
          <w:sz w:val="27"/>
          <w:szCs w:val="27"/>
          <w:lang w:val="ru-RU"/>
        </w:rPr>
        <w:t xml:space="preserve"> данных требований и не может содержать требование представления контролируемым лицом сведений </w:t>
      </w:r>
      <w:r w:rsidR="00E527EA">
        <w:rPr>
          <w:rFonts w:ascii="Times New Roman" w:hAnsi="Times New Roman" w:cs="Times New Roman"/>
          <w:sz w:val="27"/>
          <w:szCs w:val="27"/>
          <w:lang w:val="ru-RU"/>
        </w:rPr>
        <w:br/>
        <w:t xml:space="preserve">и документов. </w:t>
      </w:r>
    </w:p>
    <w:p w:rsidR="00E527EA" w:rsidRDefault="00E527E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Контролируемые лица вправе после получения предостережения о недопустимости нарушения </w:t>
      </w:r>
      <w:r w:rsidRPr="00E527EA">
        <w:rPr>
          <w:rFonts w:ascii="Times New Roman" w:hAnsi="Times New Roman" w:cs="Times New Roman"/>
          <w:sz w:val="27"/>
          <w:szCs w:val="27"/>
          <w:lang w:val="ru-RU"/>
        </w:rPr>
        <w:t>обязательных требований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подать в контролируемый орган возражение в отношении указанного предостережения.</w:t>
      </w:r>
    </w:p>
    <w:p w:rsidR="00E527EA" w:rsidRDefault="00E527E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В возражении указываются:</w:t>
      </w:r>
    </w:p>
    <w:p w:rsidR="00E527EA" w:rsidRDefault="00E527E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наименование организации, фамилия, имя, отчество (при наличии) гражданина;</w:t>
      </w:r>
    </w:p>
    <w:p w:rsidR="00E527EA" w:rsidRDefault="00E527E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идентификац</w:t>
      </w:r>
      <w:r w:rsidR="00817B5B">
        <w:rPr>
          <w:rFonts w:ascii="Times New Roman" w:hAnsi="Times New Roman" w:cs="Times New Roman"/>
          <w:sz w:val="27"/>
          <w:szCs w:val="27"/>
          <w:lang w:val="ru-RU"/>
        </w:rPr>
        <w:t>ионный номер налогоплательщика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юридического лица, гражданина;</w:t>
      </w:r>
    </w:p>
    <w:p w:rsidR="00E527EA" w:rsidRDefault="00E527E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дата и номер направленного предостережения о недопустимости нарушения обязательных требований;</w:t>
      </w:r>
    </w:p>
    <w:p w:rsidR="00E527EA" w:rsidRDefault="00E527E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обоснование позиции в отношении указанных в </w:t>
      </w:r>
      <w:r w:rsidR="00911EBA">
        <w:rPr>
          <w:rFonts w:ascii="Times New Roman" w:hAnsi="Times New Roman" w:cs="Times New Roman"/>
          <w:sz w:val="27"/>
          <w:szCs w:val="27"/>
          <w:lang w:val="ru-RU"/>
        </w:rPr>
        <w:t>предостережении о недопустимости нарушения обязательных требований действий (бездействий) контролируемого лица, которые приводят или могут привести к нарушению обязательных требований.</w:t>
      </w:r>
    </w:p>
    <w:p w:rsidR="00911EBA" w:rsidRDefault="00911EBA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proofErr w:type="gramStart"/>
      <w:r>
        <w:rPr>
          <w:rFonts w:ascii="Times New Roman" w:hAnsi="Times New Roman" w:cs="Times New Roman"/>
          <w:sz w:val="27"/>
          <w:szCs w:val="27"/>
          <w:lang w:val="ru-RU"/>
        </w:rPr>
        <w:t xml:space="preserve">Возражение направляется контролируемым лицом не позднее 15 календарных </w:t>
      </w:r>
      <w:r>
        <w:rPr>
          <w:rFonts w:ascii="Times New Roman" w:hAnsi="Times New Roman" w:cs="Times New Roman"/>
          <w:sz w:val="27"/>
          <w:szCs w:val="27"/>
          <w:lang w:val="ru-RU"/>
        </w:rPr>
        <w:lastRenderedPageBreak/>
        <w:t xml:space="preserve">дней с момента получения предостережения в бумажном виде почтовым отправлением в контрольный орган, либо в  виде электронного документа, подписанного в соответствии с пунктами 1 и 2 части 6 статьи 21 Федерального закона от 31 июля 2020 г. № 248-ФЗ, по адресу электронной почты контрольного органа </w:t>
      </w:r>
      <w:r w:rsidRPr="00B255A6">
        <w:rPr>
          <w:rFonts w:ascii="Times New Roman" w:hAnsi="Times New Roman" w:cs="Times New Roman"/>
          <w:sz w:val="27"/>
          <w:szCs w:val="27"/>
          <w:lang w:val="ru-RU"/>
        </w:rPr>
        <w:t>(</w:t>
      </w:r>
      <w:hyperlink r:id="rId9" w:history="1">
        <w:r w:rsidR="00534ECD" w:rsidRPr="00783C26">
          <w:rPr>
            <w:rStyle w:val="a6"/>
            <w:rFonts w:ascii="Times New Roman" w:hAnsi="Times New Roman" w:cs="Times New Roman"/>
            <w:sz w:val="27"/>
            <w:szCs w:val="27"/>
          </w:rPr>
          <w:t>www</w:t>
        </w:r>
        <w:r w:rsidR="00534ECD" w:rsidRPr="00783C26">
          <w:rPr>
            <w:rStyle w:val="a6"/>
            <w:rFonts w:ascii="Times New Roman" w:hAnsi="Times New Roman" w:cs="Times New Roman"/>
            <w:sz w:val="27"/>
            <w:szCs w:val="27"/>
            <w:lang w:val="ru-RU"/>
          </w:rPr>
          <w:t>.</w:t>
        </w:r>
        <w:r w:rsidR="00534ECD" w:rsidRPr="00783C26">
          <w:rPr>
            <w:rStyle w:val="a6"/>
            <w:rFonts w:ascii="Times New Roman" w:hAnsi="Times New Roman" w:cs="Times New Roman"/>
            <w:sz w:val="27"/>
            <w:szCs w:val="27"/>
          </w:rPr>
          <w:t>krymsk</w:t>
        </w:r>
        <w:r w:rsidR="00534ECD" w:rsidRPr="00783C26">
          <w:rPr>
            <w:rStyle w:val="a6"/>
            <w:rFonts w:ascii="Times New Roman" w:hAnsi="Times New Roman" w:cs="Times New Roman"/>
            <w:sz w:val="27"/>
            <w:szCs w:val="27"/>
            <w:lang w:val="ru-RU"/>
          </w:rPr>
          <w:t>_</w:t>
        </w:r>
        <w:r w:rsidR="00534ECD" w:rsidRPr="00783C26">
          <w:rPr>
            <w:rStyle w:val="a6"/>
            <w:rFonts w:ascii="Times New Roman" w:hAnsi="Times New Roman" w:cs="Times New Roman"/>
            <w:sz w:val="27"/>
            <w:szCs w:val="27"/>
          </w:rPr>
          <w:t>otdh</w:t>
        </w:r>
        <w:r w:rsidR="00534ECD" w:rsidRPr="00783C26">
          <w:rPr>
            <w:rStyle w:val="a6"/>
            <w:rFonts w:ascii="Times New Roman" w:hAnsi="Times New Roman" w:cs="Times New Roman"/>
            <w:sz w:val="27"/>
            <w:szCs w:val="27"/>
            <w:lang w:val="ru-RU"/>
          </w:rPr>
          <w:t>@</w:t>
        </w:r>
        <w:r w:rsidR="00534ECD" w:rsidRPr="00783C26">
          <w:rPr>
            <w:rStyle w:val="a6"/>
            <w:rFonts w:ascii="Times New Roman" w:hAnsi="Times New Roman" w:cs="Times New Roman"/>
            <w:sz w:val="27"/>
            <w:szCs w:val="27"/>
          </w:rPr>
          <w:t>mail</w:t>
        </w:r>
        <w:r w:rsidR="00534ECD" w:rsidRPr="00783C26">
          <w:rPr>
            <w:rStyle w:val="a6"/>
            <w:rFonts w:ascii="Times New Roman" w:hAnsi="Times New Roman" w:cs="Times New Roman"/>
            <w:sz w:val="27"/>
            <w:szCs w:val="27"/>
            <w:lang w:val="ru-RU"/>
          </w:rPr>
          <w:t>.</w:t>
        </w:r>
        <w:r w:rsidR="00534ECD" w:rsidRPr="00783C26">
          <w:rPr>
            <w:rStyle w:val="a6"/>
            <w:rFonts w:ascii="Times New Roman" w:hAnsi="Times New Roman" w:cs="Times New Roman"/>
            <w:sz w:val="27"/>
            <w:szCs w:val="27"/>
          </w:rPr>
          <w:t>ru</w:t>
        </w:r>
      </w:hyperlink>
      <w:r w:rsidR="00B255A6" w:rsidRPr="00B255A6">
        <w:rPr>
          <w:rFonts w:ascii="Times New Roman" w:hAnsi="Times New Roman" w:cs="Times New Roman"/>
          <w:sz w:val="27"/>
          <w:szCs w:val="27"/>
          <w:lang w:val="ru-RU"/>
        </w:rPr>
        <w:t xml:space="preserve">), </w:t>
      </w:r>
      <w:r w:rsidR="00B255A6">
        <w:rPr>
          <w:rFonts w:ascii="Times New Roman" w:hAnsi="Times New Roman" w:cs="Times New Roman"/>
          <w:sz w:val="27"/>
          <w:szCs w:val="27"/>
          <w:lang w:val="ru-RU"/>
        </w:rPr>
        <w:t>либо иными способами</w:t>
      </w:r>
      <w:proofErr w:type="gramEnd"/>
      <w:r w:rsidR="00B255A6">
        <w:rPr>
          <w:rFonts w:ascii="Times New Roman" w:hAnsi="Times New Roman" w:cs="Times New Roman"/>
          <w:sz w:val="27"/>
          <w:szCs w:val="27"/>
          <w:lang w:val="ru-RU"/>
        </w:rPr>
        <w:t xml:space="preserve">, </w:t>
      </w:r>
      <w:proofErr w:type="gramStart"/>
      <w:r w:rsidR="00B255A6">
        <w:rPr>
          <w:rFonts w:ascii="Times New Roman" w:hAnsi="Times New Roman" w:cs="Times New Roman"/>
          <w:sz w:val="27"/>
          <w:szCs w:val="27"/>
          <w:lang w:val="ru-RU"/>
        </w:rPr>
        <w:t>позволяющими</w:t>
      </w:r>
      <w:proofErr w:type="gramEnd"/>
      <w:r w:rsidR="00B255A6">
        <w:rPr>
          <w:rFonts w:ascii="Times New Roman" w:hAnsi="Times New Roman" w:cs="Times New Roman"/>
          <w:sz w:val="27"/>
          <w:szCs w:val="27"/>
          <w:lang w:val="ru-RU"/>
        </w:rPr>
        <w:t xml:space="preserve"> подтвердить факт и дату направления возражения.</w:t>
      </w:r>
    </w:p>
    <w:p w:rsidR="00B255A6" w:rsidRDefault="00B255A6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Контрольный орган рассматривает возражение, по итогам рассмотрения направляет контролируемому лицу в течение 20 рабочих дней со дня получения возражений ответ в порядке, установленном Федер</w:t>
      </w:r>
      <w:r w:rsidR="00534ECD">
        <w:rPr>
          <w:rFonts w:ascii="Times New Roman" w:hAnsi="Times New Roman" w:cs="Times New Roman"/>
          <w:sz w:val="27"/>
          <w:szCs w:val="27"/>
          <w:lang w:val="ru-RU"/>
        </w:rPr>
        <w:t>а</w:t>
      </w:r>
      <w:r>
        <w:rPr>
          <w:rFonts w:ascii="Times New Roman" w:hAnsi="Times New Roman" w:cs="Times New Roman"/>
          <w:sz w:val="27"/>
          <w:szCs w:val="27"/>
          <w:lang w:val="ru-RU"/>
        </w:rPr>
        <w:t>льном законом от 31 июля 2020 г. №248-ФЗ.</w:t>
      </w:r>
    </w:p>
    <w:p w:rsidR="00B255A6" w:rsidRDefault="00B255A6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По итогам рассмотрения возражения контрольным органом принимается одно из следующих решений:</w:t>
      </w:r>
    </w:p>
    <w:p w:rsidR="00B255A6" w:rsidRDefault="00B255A6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оставление предостережения о недопустимости нарушения обязательных требований без изменений;</w:t>
      </w:r>
    </w:p>
    <w:p w:rsidR="00B255A6" w:rsidRDefault="00B255A6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отмена предостережения о недопустимости на</w:t>
      </w:r>
      <w:r w:rsidR="00756CBB">
        <w:rPr>
          <w:rFonts w:ascii="Times New Roman" w:hAnsi="Times New Roman" w:cs="Times New Roman"/>
          <w:sz w:val="27"/>
          <w:szCs w:val="27"/>
          <w:lang w:val="ru-RU"/>
        </w:rPr>
        <w:t>рушения обязательных требований.</w:t>
      </w:r>
    </w:p>
    <w:p w:rsidR="00756CBB" w:rsidRDefault="00756CBB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13. Консультирование контролируемых лиц осуществляется контрольным органом в соответствии со статьей 50 Федерального закона от 31 июля 2020 г. </w:t>
      </w:r>
      <w:r w:rsidR="00BF211A">
        <w:rPr>
          <w:rFonts w:ascii="Times New Roman" w:hAnsi="Times New Roman" w:cs="Times New Roman"/>
          <w:sz w:val="27"/>
          <w:szCs w:val="27"/>
          <w:lang w:val="ru-RU"/>
        </w:rPr>
        <w:br/>
      </w:r>
      <w:r>
        <w:rPr>
          <w:rFonts w:ascii="Times New Roman" w:hAnsi="Times New Roman" w:cs="Times New Roman"/>
          <w:sz w:val="27"/>
          <w:szCs w:val="27"/>
          <w:lang w:val="ru-RU"/>
        </w:rPr>
        <w:t>№ 248-ФЗ в письменной форме при их письменном обращении,  в устной форме по телефону, по средствам видео-конференц-связи, или на личном приеме, или в ходе проведения профилактического мероприятия, контрольного (надзорного) мероприятия.</w:t>
      </w:r>
    </w:p>
    <w:p w:rsidR="00756CBB" w:rsidRDefault="00756CBB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Должностные лица контрольного органа осуществляют консультирование, </w:t>
      </w:r>
      <w:r w:rsidR="00BF211A">
        <w:rPr>
          <w:rFonts w:ascii="Times New Roman" w:hAnsi="Times New Roman" w:cs="Times New Roman"/>
          <w:sz w:val="27"/>
          <w:szCs w:val="27"/>
          <w:lang w:val="ru-RU"/>
        </w:rPr>
        <w:br/>
      </w:r>
      <w:r>
        <w:rPr>
          <w:rFonts w:ascii="Times New Roman" w:hAnsi="Times New Roman" w:cs="Times New Roman"/>
          <w:sz w:val="27"/>
          <w:szCs w:val="27"/>
          <w:lang w:val="ru-RU"/>
        </w:rPr>
        <w:t>в том числе письменно, по следующим вопросам:</w:t>
      </w:r>
    </w:p>
    <w:p w:rsidR="00756CBB" w:rsidRDefault="00756CBB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профилактика рисков нарушения обязательных требований;</w:t>
      </w:r>
    </w:p>
    <w:p w:rsidR="00756CBB" w:rsidRDefault="00756CBB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соблюдение обязательных требований;</w:t>
      </w:r>
    </w:p>
    <w:p w:rsidR="00756CBB" w:rsidRDefault="00756CBB" w:rsidP="005A73F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порядок осуществления муниципального контроля (надзора);</w:t>
      </w:r>
    </w:p>
    <w:p w:rsidR="00A12A49" w:rsidRDefault="00756CBB" w:rsidP="00A12A49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порядок обжалования решений контрольного органа, принятых в рамках осуществления муниципального контроля</w:t>
      </w:r>
      <w:r w:rsidR="00A12A49">
        <w:rPr>
          <w:rFonts w:ascii="Times New Roman" w:hAnsi="Times New Roman" w:cs="Times New Roman"/>
          <w:sz w:val="27"/>
          <w:szCs w:val="27"/>
          <w:lang w:val="ru-RU"/>
        </w:rPr>
        <w:t xml:space="preserve"> (надзора).</w:t>
      </w:r>
    </w:p>
    <w:p w:rsidR="00A12A49" w:rsidRDefault="00A12A49" w:rsidP="00A12A49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По итогам консультирования информаци</w:t>
      </w:r>
      <w:r w:rsidR="00BF211A">
        <w:rPr>
          <w:rFonts w:ascii="Times New Roman" w:hAnsi="Times New Roman" w:cs="Times New Roman"/>
          <w:sz w:val="27"/>
          <w:szCs w:val="27"/>
          <w:lang w:val="ru-RU"/>
        </w:rPr>
        <w:t>я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в письменной форме контролируемым лицам и их представителям не предоставляется, за исключением случаев консультирования на основании обращений контролируемых лиц и их представителей, поступивших в письменной форме или в форме электронного документа, ответ на которые дается в сроки, установленные статьей 12 Федерального закона от 2 мая 2006 г. № 59-ФЗ «О порядке рассмотрения обращений граждан Российской Федерации».</w:t>
      </w:r>
    </w:p>
    <w:p w:rsidR="005F08E2" w:rsidRPr="004138FB" w:rsidRDefault="00A12A49" w:rsidP="00BF211A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Консультирование по однотипным обращениям (5 и более) контролируемых и их представителей осуществляется посредством размещения на официальном сайте контрольного органа в сети «Интернет» письменного разъяснения, подписанного уполномоченным должностным лицом контрольного органа, в течение 5 рабочих дней со дня его подписания.</w:t>
      </w:r>
    </w:p>
    <w:p w:rsidR="005F08E2" w:rsidRDefault="00F8143C" w:rsidP="00BF211A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138FB">
        <w:rPr>
          <w:rFonts w:ascii="Times New Roman" w:hAnsi="Times New Roman" w:cs="Times New Roman"/>
          <w:sz w:val="27"/>
          <w:szCs w:val="27"/>
          <w:lang w:val="ru-RU"/>
        </w:rPr>
        <w:t>1</w:t>
      </w:r>
      <w:r w:rsidR="00BF211A">
        <w:rPr>
          <w:rFonts w:ascii="Times New Roman" w:hAnsi="Times New Roman" w:cs="Times New Roman"/>
          <w:sz w:val="27"/>
          <w:szCs w:val="27"/>
          <w:lang w:val="ru-RU"/>
        </w:rPr>
        <w:t>4</w:t>
      </w:r>
      <w:r w:rsidRPr="004138FB">
        <w:rPr>
          <w:rFonts w:ascii="Times New Roman" w:hAnsi="Times New Roman" w:cs="Times New Roman"/>
          <w:sz w:val="27"/>
          <w:szCs w:val="27"/>
          <w:lang w:val="ru-RU"/>
        </w:rPr>
        <w:t xml:space="preserve">. </w:t>
      </w:r>
      <w:r w:rsidR="00BF211A">
        <w:rPr>
          <w:rFonts w:ascii="Times New Roman" w:hAnsi="Times New Roman" w:cs="Times New Roman"/>
          <w:sz w:val="27"/>
          <w:szCs w:val="27"/>
          <w:lang w:val="ru-RU"/>
        </w:rPr>
        <w:t xml:space="preserve">Обязательные профилактические визиты проводятся контрольным органом в порядке, установленном для проведения профилактических визитов в соответствии со статьей 51 Федерального закона от 31 июля 2020 г. № 248-ФЗ, в отношении </w:t>
      </w:r>
      <w:r w:rsidR="00BF211A">
        <w:rPr>
          <w:rFonts w:ascii="Times New Roman" w:hAnsi="Times New Roman" w:cs="Times New Roman"/>
          <w:sz w:val="27"/>
          <w:szCs w:val="27"/>
          <w:lang w:val="ru-RU"/>
        </w:rPr>
        <w:lastRenderedPageBreak/>
        <w:t>контролируемых лиц, приступающих к осуществлению деятельности на автомобильном транспорте, городском наземном электрическом транспорте и в дорожном хозяйстве.</w:t>
      </w:r>
    </w:p>
    <w:p w:rsidR="00BF211A" w:rsidRDefault="00BF211A" w:rsidP="00BF211A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Программой профилактики рисков устанавливаются периоды проведения профилактических визитов.</w:t>
      </w:r>
    </w:p>
    <w:p w:rsidR="00BF211A" w:rsidRDefault="00BF211A" w:rsidP="00BF211A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Обязательный профилактический визит проводится с предварительным уведомлением контролируемого лица не </w:t>
      </w:r>
      <w:proofErr w:type="gramStart"/>
      <w:r>
        <w:rPr>
          <w:rFonts w:ascii="Times New Roman" w:hAnsi="Times New Roman" w:cs="Times New Roman"/>
          <w:sz w:val="27"/>
          <w:szCs w:val="27"/>
          <w:lang w:val="ru-RU"/>
        </w:rPr>
        <w:t>позднее</w:t>
      </w:r>
      <w:proofErr w:type="gramEnd"/>
      <w:r>
        <w:rPr>
          <w:rFonts w:ascii="Times New Roman" w:hAnsi="Times New Roman" w:cs="Times New Roman"/>
          <w:sz w:val="27"/>
          <w:szCs w:val="27"/>
          <w:lang w:val="ru-RU"/>
        </w:rPr>
        <w:t xml:space="preserve"> чем за 5 рабочих дней до даты его проведения в порядке, установленном Федеральным законом от 31 июля 2020 г. </w:t>
      </w:r>
      <w:r>
        <w:rPr>
          <w:rFonts w:ascii="Times New Roman" w:hAnsi="Times New Roman" w:cs="Times New Roman"/>
          <w:sz w:val="27"/>
          <w:szCs w:val="27"/>
          <w:lang w:val="ru-RU"/>
        </w:rPr>
        <w:br/>
        <w:t xml:space="preserve">№ 248-ФЗ для информирования контролируемых лиц </w:t>
      </w:r>
      <w:r w:rsidR="00EE05C1">
        <w:rPr>
          <w:rFonts w:ascii="Times New Roman" w:hAnsi="Times New Roman" w:cs="Times New Roman"/>
          <w:sz w:val="27"/>
          <w:szCs w:val="27"/>
          <w:lang w:val="ru-RU"/>
        </w:rPr>
        <w:t>при осуществлении государственного контроля (надзора). Срок проведения обязательного профилактического визита не может превышать один рабочий день.</w:t>
      </w:r>
    </w:p>
    <w:p w:rsidR="00EE05C1" w:rsidRDefault="00EE05C1" w:rsidP="00BF211A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Контрольный орган обязан предложить проведение профилактического визита контролируемому лицу, приступающему к деятельности на автомобильном транспорте, городском наземном электрическом транспорте и в дорожном хозяйстве, не позднее чем в течение одного года с момента начала ее осуществления.</w:t>
      </w:r>
    </w:p>
    <w:p w:rsidR="005F08E2" w:rsidRPr="005A73F1" w:rsidRDefault="00EE05C1" w:rsidP="000532DD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Контролируемое лицо в соответствии с частью 6 статьи 52 Федерального закона от 31 июля 2020 г. № 248-ФЗ имеет право отказаться от проведения обязательного профилактического визита, при этом оно должно уведомить об отказе контрольный орган не </w:t>
      </w:r>
      <w:proofErr w:type="gramStart"/>
      <w:r>
        <w:rPr>
          <w:rFonts w:ascii="Times New Roman" w:hAnsi="Times New Roman" w:cs="Times New Roman"/>
          <w:sz w:val="27"/>
          <w:szCs w:val="27"/>
          <w:lang w:val="ru-RU"/>
        </w:rPr>
        <w:t>позднее</w:t>
      </w:r>
      <w:proofErr w:type="gramEnd"/>
      <w:r>
        <w:rPr>
          <w:rFonts w:ascii="Times New Roman" w:hAnsi="Times New Roman" w:cs="Times New Roman"/>
          <w:sz w:val="27"/>
          <w:szCs w:val="27"/>
          <w:lang w:val="ru-RU"/>
        </w:rPr>
        <w:t xml:space="preserve"> чем за три рабочих дня до даты его проведения. </w:t>
      </w:r>
    </w:p>
    <w:p w:rsidR="00E1777A" w:rsidRDefault="00E1777A" w:rsidP="005A73F1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5A73F1" w:rsidRDefault="000532DD" w:rsidP="00E1777A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5</w:t>
      </w:r>
      <w:r w:rsidR="00F8143C" w:rsidRPr="005A73F1">
        <w:rPr>
          <w:rFonts w:ascii="Times New Roman" w:hAnsi="Times New Roman" w:cs="Times New Roman"/>
          <w:sz w:val="27"/>
          <w:szCs w:val="27"/>
          <w:lang w:val="ru-RU"/>
        </w:rPr>
        <w:t>. Осуществление муниципального контроля</w:t>
      </w:r>
    </w:p>
    <w:p w:rsidR="005F08E2" w:rsidRPr="005A73F1" w:rsidRDefault="005F08E2" w:rsidP="00E1777A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5A73F1" w:rsidRDefault="00F8143C" w:rsidP="00E1777A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5A73F1">
        <w:rPr>
          <w:rFonts w:ascii="Times New Roman" w:hAnsi="Times New Roman" w:cs="Times New Roman"/>
          <w:sz w:val="27"/>
          <w:szCs w:val="27"/>
          <w:lang w:val="ru-RU"/>
        </w:rPr>
        <w:t>1</w:t>
      </w:r>
      <w:r w:rsidR="000532DD">
        <w:rPr>
          <w:rFonts w:ascii="Times New Roman" w:hAnsi="Times New Roman" w:cs="Times New Roman"/>
          <w:sz w:val="27"/>
          <w:szCs w:val="27"/>
          <w:lang w:val="ru-RU"/>
        </w:rPr>
        <w:t>5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. Внеплановые контрольные (надзорные) мероприятия проводятся</w:t>
      </w:r>
      <w:r w:rsidR="000532DD">
        <w:rPr>
          <w:rFonts w:ascii="Times New Roman" w:hAnsi="Times New Roman" w:cs="Times New Roman"/>
          <w:sz w:val="27"/>
          <w:szCs w:val="27"/>
          <w:lang w:val="ru-RU"/>
        </w:rPr>
        <w:br/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по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основаниям, предусмотренным пунктами 1, 3-6 части 1 статьи 57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Федерального закона «О государственном контроле (надзоре) и муниципальном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контроле</w:t>
      </w:r>
      <w:r w:rsidR="000532DD">
        <w:rPr>
          <w:rFonts w:ascii="Times New Roman" w:hAnsi="Times New Roman" w:cs="Times New Roman"/>
          <w:sz w:val="27"/>
          <w:szCs w:val="27"/>
          <w:lang w:val="ru-RU"/>
        </w:rPr>
        <w:br/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в Российской Федерации» от 31 июля 2020 года № 248-ФЗ и только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после согласования с органами прокуратуры в порядке, установленном статьей</w:t>
      </w:r>
      <w:r w:rsidR="000532DD">
        <w:rPr>
          <w:rFonts w:ascii="Times New Roman" w:hAnsi="Times New Roman" w:cs="Times New Roman"/>
          <w:sz w:val="27"/>
          <w:szCs w:val="27"/>
          <w:lang w:val="ru-RU"/>
        </w:rPr>
        <w:br/>
      </w:r>
      <w:r w:rsidRPr="005A73F1">
        <w:rPr>
          <w:rFonts w:ascii="Times New Roman" w:hAnsi="Times New Roman" w:cs="Times New Roman"/>
          <w:sz w:val="27"/>
          <w:szCs w:val="27"/>
          <w:lang w:val="ru-RU"/>
        </w:rPr>
        <w:t>66 указанного федерального закона.</w:t>
      </w:r>
    </w:p>
    <w:p w:rsidR="005F08E2" w:rsidRPr="005A73F1" w:rsidRDefault="000532DD" w:rsidP="00E1777A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16</w:t>
      </w:r>
      <w:r w:rsidR="00F8143C" w:rsidRPr="005A73F1">
        <w:rPr>
          <w:rFonts w:ascii="Times New Roman" w:hAnsi="Times New Roman" w:cs="Times New Roman"/>
          <w:sz w:val="27"/>
          <w:szCs w:val="27"/>
          <w:lang w:val="ru-RU"/>
        </w:rPr>
        <w:t>.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5A73F1">
        <w:rPr>
          <w:rFonts w:ascii="Times New Roman" w:hAnsi="Times New Roman" w:cs="Times New Roman"/>
          <w:sz w:val="27"/>
          <w:szCs w:val="27"/>
          <w:lang w:val="ru-RU"/>
        </w:rPr>
        <w:t>В решении о проведении контрольного (надзорного) мероприятия,</w:t>
      </w:r>
      <w:r w:rsidR="00E1777A" w:rsidRPr="005A73F1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5A73F1">
        <w:rPr>
          <w:rFonts w:ascii="Times New Roman" w:hAnsi="Times New Roman" w:cs="Times New Roman"/>
          <w:sz w:val="27"/>
          <w:szCs w:val="27"/>
          <w:lang w:val="ru-RU"/>
        </w:rPr>
        <w:t>указываются сведения, установленные частью 1 статьи 64 Федерального закона</w:t>
      </w:r>
      <w:r>
        <w:rPr>
          <w:rFonts w:ascii="Times New Roman" w:hAnsi="Times New Roman" w:cs="Times New Roman"/>
          <w:sz w:val="27"/>
          <w:szCs w:val="27"/>
          <w:lang w:val="ru-RU"/>
        </w:rPr>
        <w:br/>
      </w:r>
      <w:r w:rsidR="00F8143C" w:rsidRPr="005A73F1">
        <w:rPr>
          <w:rFonts w:ascii="Times New Roman" w:hAnsi="Times New Roman" w:cs="Times New Roman"/>
          <w:sz w:val="27"/>
          <w:szCs w:val="27"/>
          <w:lang w:val="ru-RU"/>
        </w:rPr>
        <w:t>«О государственном контр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оле (надзоре) и муниципальном </w:t>
      </w:r>
      <w:r w:rsidR="00F8143C" w:rsidRPr="005A73F1">
        <w:rPr>
          <w:rFonts w:ascii="Times New Roman" w:hAnsi="Times New Roman" w:cs="Times New Roman"/>
          <w:sz w:val="27"/>
          <w:szCs w:val="27"/>
          <w:lang w:val="ru-RU"/>
        </w:rPr>
        <w:t>контроле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5A73F1">
        <w:rPr>
          <w:rFonts w:ascii="Times New Roman" w:hAnsi="Times New Roman" w:cs="Times New Roman"/>
          <w:sz w:val="27"/>
          <w:szCs w:val="27"/>
          <w:lang w:val="ru-RU"/>
        </w:rPr>
        <w:t>в Российской Федерации», а также срок составления акта по результатам</w:t>
      </w:r>
      <w:r w:rsidR="00E1777A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5A73F1">
        <w:rPr>
          <w:rFonts w:ascii="Times New Roman" w:hAnsi="Times New Roman" w:cs="Times New Roman"/>
          <w:sz w:val="27"/>
          <w:szCs w:val="27"/>
          <w:lang w:val="ru-RU"/>
        </w:rPr>
        <w:t>контрольного мероприятия.</w:t>
      </w:r>
    </w:p>
    <w:p w:rsidR="005F08E2" w:rsidRPr="00F670A5" w:rsidRDefault="000532DD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17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. Для фиксации должностным лицом (инспектором) и лицами,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привлекаемыми к совершению контрольных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(надзорных) действий,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доказательств нарушений обязательных требований может использоваться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фотосъемка, ауди</w:t>
      </w:r>
      <w:proofErr w:type="gramStart"/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о-</w:t>
      </w:r>
      <w:proofErr w:type="gramEnd"/>
      <w:r>
        <w:rPr>
          <w:rFonts w:ascii="Times New Roman" w:hAnsi="Times New Roman" w:cs="Times New Roman"/>
          <w:sz w:val="27"/>
          <w:szCs w:val="27"/>
          <w:lang w:val="ru-RU"/>
        </w:rPr>
        <w:br/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и видеозапись, иные способы фиксации доказательств в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случаях:</w:t>
      </w:r>
    </w:p>
    <w:p w:rsidR="005F08E2" w:rsidRPr="00F670A5" w:rsidRDefault="000532DD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1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) проведения рейдового осмотра;</w:t>
      </w:r>
    </w:p>
    <w:p w:rsidR="005F08E2" w:rsidRPr="00F670A5" w:rsidRDefault="000532DD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2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) проведение выездной проверки;</w:t>
      </w:r>
    </w:p>
    <w:p w:rsidR="005F08E2" w:rsidRPr="00F670A5" w:rsidRDefault="000532DD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3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) необходимости сбора доказательств для использования в рамках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административного производства;</w:t>
      </w:r>
    </w:p>
    <w:p w:rsidR="005F08E2" w:rsidRPr="00F670A5" w:rsidRDefault="000532DD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4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) введения специального (чрезвычайного) положения или обстоятельств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непреодолимой силы.</w:t>
      </w:r>
    </w:p>
    <w:p w:rsidR="005F08E2" w:rsidRPr="00F670A5" w:rsidRDefault="000532DD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18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.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В случае, если в ходе контрольных (надзорных) мероприятий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lastRenderedPageBreak/>
        <w:t>осуществлялись фотосъемка, ауди</w:t>
      </w:r>
      <w:proofErr w:type="gramStart"/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о-</w:t>
      </w:r>
      <w:proofErr w:type="gramEnd"/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и (или) видеозапись или иные способы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фиксации доказательств, то об этом делается отметка в акте контрольного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(надзорного) мероприятия. Материалы фотографирования, ауди</w:t>
      </w:r>
      <w:proofErr w:type="gramStart"/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о-</w:t>
      </w:r>
      <w:proofErr w:type="gramEnd"/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и (или)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видеозаписи, прилагаются к матер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иалам контрольного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(надзорного)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мероприятия.</w:t>
      </w:r>
    </w:p>
    <w:p w:rsidR="005F08E2" w:rsidRPr="00F670A5" w:rsidRDefault="000532DD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19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. Индивидуальный предприниматель, гражданин,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являющиеся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контролируемыми лицами, вправе представить в </w:t>
      </w:r>
      <w:r>
        <w:rPr>
          <w:rFonts w:ascii="Times New Roman" w:hAnsi="Times New Roman" w:cs="Times New Roman"/>
          <w:sz w:val="27"/>
          <w:szCs w:val="27"/>
          <w:lang w:val="ru-RU"/>
        </w:rPr>
        <w:t>к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онтрольный орган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информацию</w:t>
      </w:r>
      <w:r>
        <w:rPr>
          <w:rFonts w:ascii="Times New Roman" w:hAnsi="Times New Roman" w:cs="Times New Roman"/>
          <w:sz w:val="27"/>
          <w:szCs w:val="27"/>
          <w:lang w:val="ru-RU"/>
        </w:rPr>
        <w:br/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о невозможности присутствия при проведении контрольного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(надзорного) мероприятия, в случаях:</w:t>
      </w:r>
    </w:p>
    <w:p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1) временной нетрудоспособности индивидуального предпринимателя;</w:t>
      </w:r>
    </w:p>
    <w:p w:rsidR="005F08E2" w:rsidRPr="00F670A5" w:rsidRDefault="00F670A5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2) нахождения индивидуального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предпринимателя в служебной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командировке в ином населенном пункте;</w:t>
      </w:r>
    </w:p>
    <w:p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3) участия индивидуального предпринимателя в судебном заседании.</w:t>
      </w:r>
    </w:p>
    <w:p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</w:t>
      </w:r>
      <w:r w:rsidR="000532DD">
        <w:rPr>
          <w:rFonts w:ascii="Times New Roman" w:hAnsi="Times New Roman" w:cs="Times New Roman"/>
          <w:sz w:val="27"/>
          <w:szCs w:val="27"/>
          <w:lang w:val="ru-RU"/>
        </w:rPr>
        <w:t>0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. Муниципальный контроль осуществляется посредством проведения</w:t>
      </w:r>
      <w:r w:rsid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следующих контрольных (надзорных) мероприятий:</w:t>
      </w:r>
    </w:p>
    <w:p w:rsidR="005F08E2" w:rsidRPr="00F670A5" w:rsidRDefault="000532DD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1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) инспекционный визит;</w:t>
      </w:r>
    </w:p>
    <w:p w:rsidR="005F08E2" w:rsidRPr="00F670A5" w:rsidRDefault="000532DD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2)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рейдовый осмотр;</w:t>
      </w:r>
    </w:p>
    <w:p w:rsidR="005F08E2" w:rsidRPr="00F670A5" w:rsidRDefault="000532DD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3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) документарная проверка;</w:t>
      </w:r>
    </w:p>
    <w:p w:rsidR="005F08E2" w:rsidRPr="00F670A5" w:rsidRDefault="000532DD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4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) выездная проверка</w:t>
      </w:r>
      <w:r w:rsidR="0056430F">
        <w:rPr>
          <w:rFonts w:ascii="Times New Roman" w:hAnsi="Times New Roman" w:cs="Times New Roman"/>
          <w:sz w:val="27"/>
          <w:szCs w:val="27"/>
          <w:lang w:val="ru-RU"/>
        </w:rPr>
        <w:t>.</w:t>
      </w:r>
    </w:p>
    <w:p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</w:t>
      </w:r>
      <w:r w:rsidR="000532DD">
        <w:rPr>
          <w:rFonts w:ascii="Times New Roman" w:hAnsi="Times New Roman" w:cs="Times New Roman"/>
          <w:sz w:val="27"/>
          <w:szCs w:val="27"/>
          <w:lang w:val="ru-RU"/>
        </w:rPr>
        <w:t>1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. В ходе контрольной закупки могут совершаться следующие контрольные</w:t>
      </w:r>
      <w:r w:rsidR="00F670A5" w:rsidRPr="00F670A5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(надзорные) действия:</w:t>
      </w:r>
    </w:p>
    <w:p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1) осмотр;</w:t>
      </w:r>
    </w:p>
    <w:p w:rsidR="005F08E2" w:rsidRPr="00F670A5" w:rsidRDefault="00F8143C" w:rsidP="00F670A5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2) эксперимент.</w:t>
      </w:r>
    </w:p>
    <w:p w:rsidR="00E367F4" w:rsidRDefault="00E367F4" w:rsidP="00F670A5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F670A5" w:rsidRDefault="000532DD" w:rsidP="00E367F4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6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. Инспекционный визит</w:t>
      </w:r>
    </w:p>
    <w:p w:rsidR="005F08E2" w:rsidRPr="00F670A5" w:rsidRDefault="005F08E2" w:rsidP="00F670A5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F670A5" w:rsidRDefault="0056430F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22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.В ходе инспекционного визита могут совершаться следующие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F670A5">
        <w:rPr>
          <w:rFonts w:ascii="Times New Roman" w:hAnsi="Times New Roman" w:cs="Times New Roman"/>
          <w:sz w:val="27"/>
          <w:szCs w:val="27"/>
          <w:lang w:val="ru-RU"/>
        </w:rPr>
        <w:t>контрольные (надзорные) действия:</w:t>
      </w:r>
    </w:p>
    <w:p w:rsidR="005F08E2" w:rsidRPr="00F670A5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1) осмотр;</w:t>
      </w:r>
    </w:p>
    <w:p w:rsidR="005F08E2" w:rsidRPr="00F670A5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2) опрос;</w:t>
      </w:r>
    </w:p>
    <w:p w:rsidR="005F08E2" w:rsidRPr="00F670A5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3) получение письменных объяснений;</w:t>
      </w:r>
    </w:p>
    <w:p w:rsidR="005F08E2" w:rsidRPr="00F670A5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4) инструментальное обследование;</w:t>
      </w:r>
    </w:p>
    <w:p w:rsidR="005F08E2" w:rsidRPr="00E367F4" w:rsidRDefault="00F8143C" w:rsidP="0056430F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F670A5">
        <w:rPr>
          <w:rFonts w:ascii="Times New Roman" w:hAnsi="Times New Roman" w:cs="Times New Roman"/>
          <w:sz w:val="27"/>
          <w:szCs w:val="27"/>
          <w:lang w:val="ru-RU"/>
        </w:rPr>
        <w:t>5) истребование документов, которые в соответствии с обязательными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F670A5">
        <w:rPr>
          <w:rFonts w:ascii="Times New Roman" w:hAnsi="Times New Roman" w:cs="Times New Roman"/>
          <w:sz w:val="27"/>
          <w:szCs w:val="27"/>
          <w:lang w:val="ru-RU"/>
        </w:rPr>
        <w:t>требованиями должны находиться в месте нахождения (осуществления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деятельности) контролируемого лица (его филиалов, представительств,</w:t>
      </w:r>
      <w:r w:rsidR="00E367F4"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обособленных структурных подра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>зделений) либо объекта контроля.</w:t>
      </w:r>
    </w:p>
    <w:p w:rsidR="005F08E2" w:rsidRPr="00E367F4" w:rsidRDefault="0056430F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23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. Внеплановый инспекционный визит может проводиться только 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по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согласованию с органами прокуратуры, за исключением случаев ее проведения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в соответствии с пунктами 3-6 части 1 статьи 57 и частью 12 статьи 66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Федерального закона «О государственном контроле (надзоре) и муниципальном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контроле 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в Российской Федерации» от 31 июля 2020 года № 248-ФЗ</w:t>
      </w:r>
      <w:r>
        <w:rPr>
          <w:rFonts w:ascii="Times New Roman" w:hAnsi="Times New Roman" w:cs="Times New Roman"/>
          <w:sz w:val="27"/>
          <w:szCs w:val="27"/>
          <w:lang w:val="ru-RU"/>
        </w:rPr>
        <w:t>.</w:t>
      </w:r>
    </w:p>
    <w:p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E367F4" w:rsidRDefault="00F8143C" w:rsidP="00E367F4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12. Рейдовый осмотр</w:t>
      </w:r>
    </w:p>
    <w:p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E367F4" w:rsidRDefault="0056430F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24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.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В ходе рейдового осмотра могут совершаться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следующие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контрольные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lastRenderedPageBreak/>
        <w:t>(надзорные) действия: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1) осмотр;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2) досмотр;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3) опрос;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4) получение письменных объяснений;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5) истребование документов;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6) отбор проб (образцов);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7) инструментальное обследование;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8) испытание;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9) экспертиза;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10) эксперимент.</w:t>
      </w:r>
    </w:p>
    <w:p w:rsidR="005F08E2" w:rsidRPr="00E367F4" w:rsidRDefault="0056430F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25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. Внеплановый рейдовый осмотр может проводиться только по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согласованию с органами прокуратуры, за исключением случаев ее проведения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в соответствии 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с пунктами 3-6 части 1 статьи 57 и частью 12 статьи 66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Федерального закона 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«О государственном контроле (надзоре) и муниципальном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контроле в Российской Федерации» от 31 июля 2020 года № 248-ФЗ.</w:t>
      </w:r>
    </w:p>
    <w:p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E367F4" w:rsidRDefault="00F8143C" w:rsidP="00E367F4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13. Документарная проверка</w:t>
      </w:r>
    </w:p>
    <w:p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E367F4" w:rsidRDefault="0056430F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26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. В ходе документарной проверки могут совершаться следующие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контрольные (надзорные) действия: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1) получение письменных объяснений;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2) истребование документов;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3) экспертиза.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35. Внеплановая документарная проверка проводится без согласования</w:t>
      </w:r>
      <w:r w:rsidR="00E367F4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с органами прокуратуры.</w:t>
      </w:r>
    </w:p>
    <w:p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E367F4" w:rsidRDefault="00F8143C" w:rsidP="00E367F4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14. Выездная проверка</w:t>
      </w:r>
    </w:p>
    <w:p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E367F4" w:rsidRDefault="0056430F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 xml:space="preserve">36.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В ходе выездной проверки могут совершаться следующие контрольные</w:t>
      </w:r>
      <w:r w:rsidR="00E367F4"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E367F4">
        <w:rPr>
          <w:rFonts w:ascii="Times New Roman" w:hAnsi="Times New Roman" w:cs="Times New Roman"/>
          <w:sz w:val="27"/>
          <w:szCs w:val="27"/>
          <w:lang w:val="ru-RU"/>
        </w:rPr>
        <w:t>(надзорные) действия: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1) осмотр;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2) досмотр;</w:t>
      </w:r>
    </w:p>
    <w:p w:rsidR="005F08E2" w:rsidRPr="00E367F4" w:rsidRDefault="00F8143C" w:rsidP="00E367F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3) опрос;</w:t>
      </w:r>
    </w:p>
    <w:p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4) получение письменных объяснений;</w:t>
      </w:r>
    </w:p>
    <w:p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5) истребование документов;</w:t>
      </w:r>
    </w:p>
    <w:p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6) отбор проб (образцов);</w:t>
      </w:r>
    </w:p>
    <w:p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7) инструментальное обследование;</w:t>
      </w:r>
    </w:p>
    <w:p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8) испытание;</w:t>
      </w:r>
    </w:p>
    <w:p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9) экспертиза;</w:t>
      </w:r>
    </w:p>
    <w:p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10) эксперимент.</w:t>
      </w:r>
    </w:p>
    <w:p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</w:t>
      </w:r>
      <w:r w:rsidR="0056430F">
        <w:rPr>
          <w:rFonts w:ascii="Times New Roman" w:hAnsi="Times New Roman" w:cs="Times New Roman"/>
          <w:sz w:val="27"/>
          <w:szCs w:val="27"/>
          <w:lang w:val="ru-RU"/>
        </w:rPr>
        <w:t>7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. Внеплановая выездная проверка может проводиться только 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по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согласованию с органами прокуратуры, за исключением случаев ее проведения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в соответствии с пунктами 3-6 части | статьи 57 и частью 12 статьи 66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Федерального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lastRenderedPageBreak/>
        <w:t>закона «О государственном контроле (надзоре) и муниципальном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контроле 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в Российской Федерации» от 31 июля 2020 года № 248-ФЗ.</w:t>
      </w:r>
    </w:p>
    <w:p w:rsidR="005F08E2" w:rsidRPr="00E367F4" w:rsidRDefault="00F8143C" w:rsidP="004F35DC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3</w:t>
      </w:r>
      <w:r w:rsidR="0056430F">
        <w:rPr>
          <w:rFonts w:ascii="Times New Roman" w:hAnsi="Times New Roman" w:cs="Times New Roman"/>
          <w:sz w:val="27"/>
          <w:szCs w:val="27"/>
          <w:lang w:val="ru-RU"/>
        </w:rPr>
        <w:t>8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. Выездная проверка проводится в сроки, установленные Федеральным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законом «О государственном контроле (надзоре) и муниципальном контроле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 в</w:t>
      </w:r>
      <w:r w:rsidR="004F35DC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>Российской Федерации» от 31 июля 2020 года № 248-ФЗ:</w:t>
      </w:r>
    </w:p>
    <w:p w:rsidR="005F08E2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6430F" w:rsidRPr="00E367F4" w:rsidRDefault="0056430F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E367F4" w:rsidRDefault="00F8143C" w:rsidP="0056430F">
      <w:pPr>
        <w:pStyle w:val="PreformattedText"/>
        <w:jc w:val="center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>1</w:t>
      </w:r>
      <w:r w:rsidR="00F5540F">
        <w:rPr>
          <w:rFonts w:ascii="Times New Roman" w:hAnsi="Times New Roman" w:cs="Times New Roman"/>
          <w:sz w:val="27"/>
          <w:szCs w:val="27"/>
          <w:lang w:val="ru-RU"/>
        </w:rPr>
        <w:t>5</w:t>
      </w: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. </w:t>
      </w:r>
      <w:r w:rsidR="0056430F">
        <w:rPr>
          <w:rFonts w:ascii="Times New Roman" w:hAnsi="Times New Roman" w:cs="Times New Roman"/>
          <w:sz w:val="27"/>
          <w:szCs w:val="27"/>
          <w:lang w:val="ru-RU"/>
        </w:rPr>
        <w:t>Досудебный порядок подачи жалобы</w:t>
      </w:r>
    </w:p>
    <w:p w:rsidR="005F08E2" w:rsidRPr="00E367F4" w:rsidRDefault="005F08E2" w:rsidP="00E367F4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4F35DC" w:rsidRDefault="00F8143C" w:rsidP="00F5540F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E367F4">
        <w:rPr>
          <w:rFonts w:ascii="Times New Roman" w:hAnsi="Times New Roman" w:cs="Times New Roman"/>
          <w:sz w:val="27"/>
          <w:szCs w:val="27"/>
          <w:lang w:val="ru-RU"/>
        </w:rPr>
        <w:t xml:space="preserve">39.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Контролируемые лица, права и законные интересы которых, по их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мнению, были непосредственно нарушен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ы в рамках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осуществления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муниципального контроля, имеют право на досудебное обжалование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следующих решений руководителя контрольно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>го органа и инспекторов (далее</w:t>
      </w:r>
      <w:r w:rsidR="00F5540F">
        <w:rPr>
          <w:rFonts w:ascii="Times New Roman" w:hAnsi="Times New Roman" w:cs="Times New Roman"/>
          <w:sz w:val="27"/>
          <w:szCs w:val="27"/>
          <w:lang w:val="ru-RU"/>
        </w:rPr>
        <w:t xml:space="preserve"> -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должностные лица):</w:t>
      </w:r>
    </w:p>
    <w:p w:rsidR="005F08E2" w:rsidRPr="004F35DC" w:rsidRDefault="00F8143C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F35DC">
        <w:rPr>
          <w:rFonts w:ascii="Times New Roman" w:hAnsi="Times New Roman" w:cs="Times New Roman"/>
          <w:sz w:val="27"/>
          <w:szCs w:val="27"/>
          <w:lang w:val="ru-RU"/>
        </w:rPr>
        <w:t>1) решений о проведении контрольных мероприятий;</w:t>
      </w:r>
    </w:p>
    <w:p w:rsidR="005F08E2" w:rsidRPr="004F35DC" w:rsidRDefault="004718B4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2) актов</w:t>
      </w:r>
      <w:r w:rsidR="00F8143C" w:rsidRPr="004F35DC">
        <w:rPr>
          <w:rFonts w:ascii="Times New Roman" w:hAnsi="Times New Roman" w:cs="Times New Roman"/>
          <w:sz w:val="27"/>
          <w:szCs w:val="27"/>
          <w:lang w:val="ru-RU"/>
        </w:rPr>
        <w:t xml:space="preserve"> контрольных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F35DC">
        <w:rPr>
          <w:rFonts w:ascii="Times New Roman" w:hAnsi="Times New Roman" w:cs="Times New Roman"/>
          <w:sz w:val="27"/>
          <w:szCs w:val="27"/>
          <w:lang w:val="ru-RU"/>
        </w:rPr>
        <w:t>мероприятий, предписаний об устранении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F35DC">
        <w:rPr>
          <w:rFonts w:ascii="Times New Roman" w:hAnsi="Times New Roman" w:cs="Times New Roman"/>
          <w:sz w:val="27"/>
          <w:szCs w:val="27"/>
          <w:lang w:val="ru-RU"/>
        </w:rPr>
        <w:t>выявленных нарушений;</w:t>
      </w:r>
    </w:p>
    <w:p w:rsidR="005F08E2" w:rsidRPr="004F35DC" w:rsidRDefault="00F8143C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F35DC">
        <w:rPr>
          <w:rFonts w:ascii="Times New Roman" w:hAnsi="Times New Roman" w:cs="Times New Roman"/>
          <w:sz w:val="27"/>
          <w:szCs w:val="27"/>
          <w:lang w:val="ru-RU"/>
        </w:rPr>
        <w:t>3) действий (бездействия) должностных лиц в рамках контрольных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F35DC">
        <w:rPr>
          <w:rFonts w:ascii="Times New Roman" w:hAnsi="Times New Roman" w:cs="Times New Roman"/>
          <w:sz w:val="27"/>
          <w:szCs w:val="27"/>
          <w:lang w:val="ru-RU"/>
        </w:rPr>
        <w:t>мероприятий.</w:t>
      </w:r>
    </w:p>
    <w:p w:rsidR="005F08E2" w:rsidRPr="004718B4" w:rsidRDefault="00F5540F" w:rsidP="00F5540F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40</w:t>
      </w:r>
      <w:r w:rsidR="00F8143C" w:rsidRPr="004F35DC">
        <w:rPr>
          <w:rFonts w:ascii="Times New Roman" w:hAnsi="Times New Roman" w:cs="Times New Roman"/>
          <w:sz w:val="27"/>
          <w:szCs w:val="27"/>
          <w:lang w:val="ru-RU"/>
        </w:rPr>
        <w:t>. Жалоба подается контролируемым лицом в контрольный орган</w:t>
      </w:r>
      <w:r>
        <w:rPr>
          <w:rFonts w:ascii="Times New Roman" w:hAnsi="Times New Roman" w:cs="Times New Roman"/>
          <w:sz w:val="27"/>
          <w:szCs w:val="27"/>
          <w:lang w:val="ru-RU"/>
        </w:rPr>
        <w:br/>
      </w:r>
      <w:r w:rsidR="00F8143C" w:rsidRPr="004F35DC">
        <w:rPr>
          <w:rFonts w:ascii="Times New Roman" w:hAnsi="Times New Roman" w:cs="Times New Roman"/>
          <w:sz w:val="27"/>
          <w:szCs w:val="27"/>
          <w:lang w:val="ru-RU"/>
        </w:rPr>
        <w:t>в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F35DC">
        <w:rPr>
          <w:rFonts w:ascii="Times New Roman" w:hAnsi="Times New Roman" w:cs="Times New Roman"/>
          <w:sz w:val="27"/>
          <w:szCs w:val="27"/>
          <w:lang w:val="ru-RU"/>
        </w:rPr>
        <w:t>электронном виде с использованием единого портала государственных</w:t>
      </w:r>
      <w:r>
        <w:rPr>
          <w:rFonts w:ascii="Times New Roman" w:hAnsi="Times New Roman" w:cs="Times New Roman"/>
          <w:sz w:val="27"/>
          <w:szCs w:val="27"/>
          <w:lang w:val="ru-RU"/>
        </w:rPr>
        <w:br/>
      </w:r>
      <w:r w:rsidR="00F8143C" w:rsidRPr="004F35DC">
        <w:rPr>
          <w:rFonts w:ascii="Times New Roman" w:hAnsi="Times New Roman" w:cs="Times New Roman"/>
          <w:sz w:val="27"/>
          <w:szCs w:val="27"/>
          <w:lang w:val="ru-RU"/>
        </w:rPr>
        <w:t>и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F35DC">
        <w:rPr>
          <w:rFonts w:ascii="Times New Roman" w:hAnsi="Times New Roman" w:cs="Times New Roman"/>
          <w:sz w:val="27"/>
          <w:szCs w:val="27"/>
          <w:lang w:val="ru-RU"/>
        </w:rPr>
        <w:t>муниципальных услуг и (или) региональных порталов государственных</w:t>
      </w:r>
      <w:r>
        <w:rPr>
          <w:rFonts w:ascii="Times New Roman" w:hAnsi="Times New Roman" w:cs="Times New Roman"/>
          <w:sz w:val="27"/>
          <w:szCs w:val="27"/>
          <w:lang w:val="ru-RU"/>
        </w:rPr>
        <w:br/>
      </w:r>
      <w:r w:rsidR="00F8143C" w:rsidRPr="004F35DC">
        <w:rPr>
          <w:rFonts w:ascii="Times New Roman" w:hAnsi="Times New Roman" w:cs="Times New Roman"/>
          <w:sz w:val="27"/>
          <w:szCs w:val="27"/>
          <w:lang w:val="ru-RU"/>
        </w:rPr>
        <w:t>и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 xml:space="preserve">муниципальных услуг, за исключением случая, предусмотренного частью </w:t>
      </w:r>
      <w:r>
        <w:rPr>
          <w:rFonts w:ascii="Times New Roman" w:hAnsi="Times New Roman" w:cs="Times New Roman"/>
          <w:sz w:val="27"/>
          <w:szCs w:val="27"/>
          <w:lang w:val="ru-RU"/>
        </w:rPr>
        <w:br/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1.1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статьи 40 Федерального закона № 248-ФЗ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.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При подаче жалобы гражданином она должна быть подписана простой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электронной подписью, либо усиленной квалифицированной электронной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подписью. При подаче жалобы организацией она должна быть подписана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="00F8143C" w:rsidRPr="004718B4">
        <w:rPr>
          <w:rFonts w:ascii="Times New Roman" w:hAnsi="Times New Roman" w:cs="Times New Roman"/>
          <w:sz w:val="27"/>
          <w:szCs w:val="27"/>
          <w:lang w:val="ru-RU"/>
        </w:rPr>
        <w:t>усиленной квалифи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>цированной электронной подписью.</w:t>
      </w:r>
    </w:p>
    <w:p w:rsidR="005F08E2" w:rsidRDefault="00F8143C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Материалы, прикладываемые к жалобе, в том числе фото- и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видеоматериалы, представляются контролируемым лицом в электронном виде.</w:t>
      </w:r>
    </w:p>
    <w:p w:rsidR="00F5540F" w:rsidRDefault="00F5540F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41. Подача и рассмотрение жалобы, содержащей сведения и документы, составляющие государственную или иную охраняемую законом тайну, осуществляется на бумажном носителе с учетом требований законодательства Российской Федерации о государственной и иной охраняемой законом тайне.</w:t>
      </w:r>
    </w:p>
    <w:p w:rsidR="00F5540F" w:rsidRDefault="00F5540F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42. Форма, содержание и порядок подачи жалобы установлены статьями 40,41 Федерального закона от 31 июля 2020 г. № 248-ФЗ.</w:t>
      </w:r>
    </w:p>
    <w:p w:rsidR="00F5540F" w:rsidRPr="004718B4" w:rsidRDefault="00F5540F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43. Контрольный орган рассматривает жалобы в порядке, установленном статьей 43 Федерального закона от 31 июля 2020 г. № 248-ФЗ.</w:t>
      </w:r>
    </w:p>
    <w:p w:rsidR="005F08E2" w:rsidRPr="004718B4" w:rsidRDefault="00F8143C" w:rsidP="004718B4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4718B4">
        <w:rPr>
          <w:rFonts w:ascii="Times New Roman" w:hAnsi="Times New Roman" w:cs="Times New Roman"/>
          <w:sz w:val="27"/>
          <w:szCs w:val="27"/>
          <w:lang w:val="ru-RU"/>
        </w:rPr>
        <w:t>52. Жалоба на решение контрольного органа, действия (бездействие) его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должностных лиц рассматривается руководителем (заместителем</w:t>
      </w:r>
      <w:r w:rsidR="004718B4">
        <w:rPr>
          <w:rFonts w:ascii="Times New Roman" w:hAnsi="Times New Roman" w:cs="Times New Roman"/>
          <w:sz w:val="27"/>
          <w:szCs w:val="27"/>
          <w:lang w:val="ru-RU"/>
        </w:rPr>
        <w:t xml:space="preserve"> </w:t>
      </w:r>
      <w:r w:rsidRPr="004718B4">
        <w:rPr>
          <w:rFonts w:ascii="Times New Roman" w:hAnsi="Times New Roman" w:cs="Times New Roman"/>
          <w:sz w:val="27"/>
          <w:szCs w:val="27"/>
          <w:lang w:val="ru-RU"/>
        </w:rPr>
        <w:t>руководителя) контрольного органа.</w:t>
      </w:r>
    </w:p>
    <w:p w:rsidR="00EF6FA1" w:rsidRPr="00367F90" w:rsidRDefault="00EF6FA1" w:rsidP="00EF6FA1">
      <w:pPr>
        <w:pStyle w:val="PreformattedText"/>
        <w:ind w:firstLine="709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Default="005F08E2" w:rsidP="00367F90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B228D7" w:rsidRPr="00367F90" w:rsidRDefault="00B228D7" w:rsidP="00367F90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</w:p>
    <w:p w:rsidR="005F08E2" w:rsidRPr="00367F90" w:rsidRDefault="00F8143C" w:rsidP="00367F90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 w:rsidRPr="00367F90">
        <w:rPr>
          <w:rFonts w:ascii="Times New Roman" w:hAnsi="Times New Roman" w:cs="Times New Roman"/>
          <w:sz w:val="27"/>
          <w:szCs w:val="27"/>
          <w:lang w:val="ru-RU"/>
        </w:rPr>
        <w:t xml:space="preserve">Заместитель главы </w:t>
      </w:r>
      <w:proofErr w:type="gramStart"/>
      <w:r w:rsidRPr="00367F90">
        <w:rPr>
          <w:rFonts w:ascii="Times New Roman" w:hAnsi="Times New Roman" w:cs="Times New Roman"/>
          <w:sz w:val="27"/>
          <w:szCs w:val="27"/>
          <w:lang w:val="ru-RU"/>
        </w:rPr>
        <w:t>муниципального</w:t>
      </w:r>
      <w:proofErr w:type="gramEnd"/>
    </w:p>
    <w:p w:rsidR="005F08E2" w:rsidRPr="00EF6FA1" w:rsidRDefault="00EF6FA1" w:rsidP="00367F90">
      <w:pPr>
        <w:pStyle w:val="PreformattedText"/>
        <w:jc w:val="both"/>
        <w:rPr>
          <w:rFonts w:ascii="Times New Roman" w:hAnsi="Times New Roman" w:cs="Times New Roman"/>
          <w:sz w:val="27"/>
          <w:szCs w:val="27"/>
          <w:lang w:val="ru-RU"/>
        </w:rPr>
      </w:pPr>
      <w:r>
        <w:rPr>
          <w:rFonts w:ascii="Times New Roman" w:hAnsi="Times New Roman" w:cs="Times New Roman"/>
          <w:sz w:val="27"/>
          <w:szCs w:val="27"/>
          <w:lang w:val="ru-RU"/>
        </w:rPr>
        <w:t>об</w:t>
      </w:r>
      <w:r w:rsidR="00B228D7">
        <w:rPr>
          <w:rFonts w:ascii="Times New Roman" w:hAnsi="Times New Roman" w:cs="Times New Roman"/>
          <w:sz w:val="27"/>
          <w:szCs w:val="27"/>
          <w:lang w:val="ru-RU"/>
        </w:rPr>
        <w:t xml:space="preserve">разования Крымский район      </w:t>
      </w:r>
      <w:r>
        <w:rPr>
          <w:rFonts w:ascii="Times New Roman" w:hAnsi="Times New Roman" w:cs="Times New Roman"/>
          <w:sz w:val="27"/>
          <w:szCs w:val="27"/>
          <w:lang w:val="ru-RU"/>
        </w:rPr>
        <w:t xml:space="preserve">                                            </w:t>
      </w:r>
      <w:r w:rsidR="00B228D7">
        <w:rPr>
          <w:rFonts w:ascii="Times New Roman" w:hAnsi="Times New Roman" w:cs="Times New Roman"/>
          <w:sz w:val="27"/>
          <w:szCs w:val="27"/>
          <w:lang w:val="ru-RU"/>
        </w:rPr>
        <w:t xml:space="preserve">            </w:t>
      </w:r>
      <w:proofErr w:type="spellStart"/>
      <w:r w:rsidR="00B228D7">
        <w:rPr>
          <w:rFonts w:ascii="Times New Roman" w:hAnsi="Times New Roman" w:cs="Times New Roman"/>
          <w:sz w:val="27"/>
          <w:szCs w:val="27"/>
          <w:lang w:val="ru-RU"/>
        </w:rPr>
        <w:t>Е.Е.Христофорова</w:t>
      </w:r>
      <w:proofErr w:type="spellEnd"/>
      <w:r w:rsidR="00B228D7">
        <w:rPr>
          <w:rFonts w:ascii="Times New Roman" w:hAnsi="Times New Roman" w:cs="Times New Roman"/>
          <w:sz w:val="27"/>
          <w:szCs w:val="27"/>
          <w:lang w:val="ru-RU"/>
        </w:rPr>
        <w:t>»</w:t>
      </w:r>
    </w:p>
    <w:sectPr w:rsidR="005F08E2" w:rsidRPr="00EF6FA1" w:rsidSect="00EF6FA1">
      <w:pgSz w:w="12240" w:h="15840"/>
      <w:pgMar w:top="1134" w:right="1134" w:bottom="851" w:left="1134" w:header="0" w:footer="0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A50" w:rsidRDefault="00900A50">
      <w:r>
        <w:separator/>
      </w:r>
    </w:p>
  </w:endnote>
  <w:endnote w:type="continuationSeparator" w:id="0">
    <w:p w:rsidR="00900A50" w:rsidRDefault="00900A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Source Han Serif CN">
    <w:altName w:val="Times New Roman"/>
    <w:panose1 w:val="00000000000000000000"/>
    <w:charset w:val="00"/>
    <w:family w:val="roman"/>
    <w:notTrueType/>
    <w:pitch w:val="default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ans">
    <w:altName w:val="Arial"/>
    <w:charset w:val="01"/>
    <w:family w:val="swiss"/>
    <w:pitch w:val="variable"/>
  </w:font>
  <w:font w:name="Source Han Sans CN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modern"/>
    <w:pitch w:val="fixed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A50" w:rsidRDefault="00900A50">
      <w:r>
        <w:separator/>
      </w:r>
    </w:p>
  </w:footnote>
  <w:footnote w:type="continuationSeparator" w:id="0">
    <w:p w:rsidR="00900A50" w:rsidRDefault="00900A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E83" w:rsidRDefault="00817B5B" w:rsidP="00DA6239">
    <w:pPr>
      <w:pStyle w:val="a9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AE5E83" w:rsidRDefault="00900A50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5F08E2"/>
    <w:rsid w:val="000041EB"/>
    <w:rsid w:val="000532DD"/>
    <w:rsid w:val="00081A84"/>
    <w:rsid w:val="001129F1"/>
    <w:rsid w:val="00137FEF"/>
    <w:rsid w:val="00181F69"/>
    <w:rsid w:val="001B3A55"/>
    <w:rsid w:val="00264111"/>
    <w:rsid w:val="00367F90"/>
    <w:rsid w:val="0038743F"/>
    <w:rsid w:val="004138FB"/>
    <w:rsid w:val="00460F45"/>
    <w:rsid w:val="004718B4"/>
    <w:rsid w:val="004F35DC"/>
    <w:rsid w:val="00504A3A"/>
    <w:rsid w:val="00534ECD"/>
    <w:rsid w:val="0056430F"/>
    <w:rsid w:val="005A73F1"/>
    <w:rsid w:val="005D63E6"/>
    <w:rsid w:val="005F08E2"/>
    <w:rsid w:val="006639A1"/>
    <w:rsid w:val="00756CBB"/>
    <w:rsid w:val="00772DEF"/>
    <w:rsid w:val="007F021C"/>
    <w:rsid w:val="00817B5B"/>
    <w:rsid w:val="00900A50"/>
    <w:rsid w:val="00911EBA"/>
    <w:rsid w:val="00985C80"/>
    <w:rsid w:val="00A12A49"/>
    <w:rsid w:val="00B228D7"/>
    <w:rsid w:val="00B237F6"/>
    <w:rsid w:val="00B255A6"/>
    <w:rsid w:val="00BF211A"/>
    <w:rsid w:val="00D02AAC"/>
    <w:rsid w:val="00D80C74"/>
    <w:rsid w:val="00E13ACF"/>
    <w:rsid w:val="00E1777A"/>
    <w:rsid w:val="00E367F4"/>
    <w:rsid w:val="00E527EA"/>
    <w:rsid w:val="00EE05C1"/>
    <w:rsid w:val="00EF39AB"/>
    <w:rsid w:val="00EF6FA1"/>
    <w:rsid w:val="00F24313"/>
    <w:rsid w:val="00F2763D"/>
    <w:rsid w:val="00F5540F"/>
    <w:rsid w:val="00F670A5"/>
    <w:rsid w:val="00F8143C"/>
    <w:rsid w:val="00F93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ource Han Serif CN" w:hAnsi="Liberation Serif" w:cs="Noto Sans Devanagari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Source Han Sans CN" w:hAnsi="Liberation Sans"/>
      <w:sz w:val="28"/>
      <w:szCs w:val="28"/>
    </w:rPr>
  </w:style>
  <w:style w:type="paragraph" w:styleId="a3">
    <w:name w:val="Body Text"/>
    <w:basedOn w:val="a"/>
    <w:pPr>
      <w:spacing w:after="140" w:line="276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PreformattedText">
    <w:name w:val="Preformatted Text"/>
    <w:basedOn w:val="a"/>
    <w:qFormat/>
    <w:rPr>
      <w:rFonts w:ascii="Liberation Mono" w:eastAsia="Liberation Mono" w:hAnsi="Liberation Mono" w:cs="Liberation Mono"/>
      <w:sz w:val="20"/>
      <w:szCs w:val="20"/>
    </w:rPr>
  </w:style>
  <w:style w:type="character" w:styleId="a6">
    <w:name w:val="Hyperlink"/>
    <w:basedOn w:val="a0"/>
    <w:uiPriority w:val="99"/>
    <w:unhideWhenUsed/>
    <w:rsid w:val="001B3A55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72DEF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772DEF"/>
    <w:rPr>
      <w:rFonts w:ascii="Tahoma" w:hAnsi="Tahoma" w:cs="Mangal"/>
      <w:sz w:val="16"/>
      <w:szCs w:val="14"/>
    </w:rPr>
  </w:style>
  <w:style w:type="paragraph" w:styleId="a9">
    <w:name w:val="header"/>
    <w:basedOn w:val="a"/>
    <w:link w:val="aa"/>
    <w:uiPriority w:val="99"/>
    <w:semiHidden/>
    <w:unhideWhenUsed/>
    <w:rsid w:val="00985C80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Верхний колонтитул Знак"/>
    <w:basedOn w:val="a0"/>
    <w:link w:val="a9"/>
    <w:uiPriority w:val="99"/>
    <w:semiHidden/>
    <w:rsid w:val="00985C80"/>
    <w:rPr>
      <w:rFonts w:cs="Mangal"/>
      <w:szCs w:val="21"/>
    </w:rPr>
  </w:style>
  <w:style w:type="paragraph" w:customStyle="1" w:styleId="ab">
    <w:name w:val="Знак"/>
    <w:basedOn w:val="a"/>
    <w:rsid w:val="00985C80"/>
    <w:pPr>
      <w:widowControl/>
      <w:suppressAutoHyphens w:val="0"/>
      <w:spacing w:before="100" w:beforeAutospacing="1" w:after="100" w:afterAutospacing="1"/>
      <w:jc w:val="both"/>
    </w:pPr>
    <w:rPr>
      <w:rFonts w:ascii="Tahoma" w:eastAsia="Times New Roman" w:hAnsi="Tahoma" w:cs="Times New Roman"/>
      <w:sz w:val="20"/>
      <w:szCs w:val="20"/>
      <w:lang w:eastAsia="en-US" w:bidi="ar-SA"/>
    </w:rPr>
  </w:style>
  <w:style w:type="character" w:styleId="ac">
    <w:name w:val="page number"/>
    <w:basedOn w:val="a0"/>
    <w:rsid w:val="00985C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ource Han Serif CN" w:hAnsi="Liberation Serif" w:cs="Noto Sans Devanagari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Source Han Sans CN" w:hAnsi="Liberation Sans"/>
      <w:sz w:val="28"/>
      <w:szCs w:val="28"/>
    </w:rPr>
  </w:style>
  <w:style w:type="paragraph" w:styleId="a3">
    <w:name w:val="Body Text"/>
    <w:basedOn w:val="a"/>
    <w:pPr>
      <w:spacing w:after="140" w:line="276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PreformattedText">
    <w:name w:val="Preformatted Text"/>
    <w:basedOn w:val="a"/>
    <w:qFormat/>
    <w:rPr>
      <w:rFonts w:ascii="Liberation Mono" w:eastAsia="Liberation Mono" w:hAnsi="Liberation Mono" w:cs="Liberation Mono"/>
      <w:sz w:val="20"/>
      <w:szCs w:val="20"/>
    </w:rPr>
  </w:style>
  <w:style w:type="character" w:styleId="a6">
    <w:name w:val="Hyperlink"/>
    <w:basedOn w:val="a0"/>
    <w:uiPriority w:val="99"/>
    <w:unhideWhenUsed/>
    <w:rsid w:val="001B3A55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72DEF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772DEF"/>
    <w:rPr>
      <w:rFonts w:ascii="Tahoma" w:hAnsi="Tahoma" w:cs="Mangal"/>
      <w:sz w:val="16"/>
      <w:szCs w:val="14"/>
    </w:rPr>
  </w:style>
  <w:style w:type="paragraph" w:styleId="a9">
    <w:name w:val="header"/>
    <w:basedOn w:val="a"/>
    <w:link w:val="aa"/>
    <w:uiPriority w:val="99"/>
    <w:semiHidden/>
    <w:unhideWhenUsed/>
    <w:rsid w:val="00985C80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Верхний колонтитул Знак"/>
    <w:basedOn w:val="a0"/>
    <w:link w:val="a9"/>
    <w:uiPriority w:val="99"/>
    <w:semiHidden/>
    <w:rsid w:val="00985C80"/>
    <w:rPr>
      <w:rFonts w:cs="Mangal"/>
      <w:szCs w:val="21"/>
    </w:rPr>
  </w:style>
  <w:style w:type="paragraph" w:customStyle="1" w:styleId="ab">
    <w:name w:val="Знак"/>
    <w:basedOn w:val="a"/>
    <w:rsid w:val="00985C80"/>
    <w:pPr>
      <w:widowControl/>
      <w:suppressAutoHyphens w:val="0"/>
      <w:spacing w:before="100" w:beforeAutospacing="1" w:after="100" w:afterAutospacing="1"/>
      <w:jc w:val="both"/>
    </w:pPr>
    <w:rPr>
      <w:rFonts w:ascii="Tahoma" w:eastAsia="Times New Roman" w:hAnsi="Tahoma" w:cs="Times New Roman"/>
      <w:sz w:val="20"/>
      <w:szCs w:val="20"/>
      <w:lang w:eastAsia="en-US" w:bidi="ar-SA"/>
    </w:rPr>
  </w:style>
  <w:style w:type="character" w:styleId="ac">
    <w:name w:val="page number"/>
    <w:basedOn w:val="a0"/>
    <w:rsid w:val="00985C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krymsk_otdh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3363</Words>
  <Characters>19170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kab10-chev</dc:creator>
  <cp:lastModifiedBy>kab10-chev</cp:lastModifiedBy>
  <cp:revision>2</cp:revision>
  <cp:lastPrinted>2023-11-03T12:35:00Z</cp:lastPrinted>
  <dcterms:created xsi:type="dcterms:W3CDTF">2023-11-07T07:19:00Z</dcterms:created>
  <dcterms:modified xsi:type="dcterms:W3CDTF">2023-11-07T07:19:00Z</dcterms:modified>
  <dc:language>en-US</dc:language>
</cp:coreProperties>
</file>